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F603F8" w14:paraId="136FFCFC" w14:textId="77777777" w:rsidTr="00C20ECA">
        <w:trPr>
          <w:trHeight w:val="621"/>
          <w:jc w:val="center"/>
        </w:trPr>
        <w:tc>
          <w:tcPr>
            <w:tcW w:w="11520" w:type="dxa"/>
            <w:gridSpan w:val="4"/>
            <w:shd w:val="clear" w:color="auto" w:fill="auto"/>
            <w:vAlign w:val="center"/>
          </w:tcPr>
          <w:p w14:paraId="2EB160A9" w14:textId="77777777" w:rsidR="00F603F8" w:rsidRDefault="00DA6ACE" w:rsidP="00F603F8">
            <w:pPr>
              <w:jc w:val="center"/>
              <w:rPr>
                <w:b/>
                <w:color w:val="002D5D"/>
                <w:sz w:val="32"/>
                <w:szCs w:val="32"/>
              </w:rPr>
            </w:pPr>
            <w:r>
              <w:rPr>
                <w:b/>
                <w:color w:val="002D5D"/>
                <w:sz w:val="32"/>
                <w:szCs w:val="32"/>
              </w:rPr>
              <w:t>Financial Services Department</w:t>
            </w:r>
          </w:p>
          <w:p w14:paraId="7682CFEF" w14:textId="145BF09C" w:rsidR="00E87580" w:rsidRPr="00E87580" w:rsidRDefault="0070631A" w:rsidP="00F603F8">
            <w:pPr>
              <w:jc w:val="center"/>
              <w:rPr>
                <w:noProof/>
                <w:color w:val="002060"/>
              </w:rPr>
            </w:pPr>
            <w:r>
              <w:rPr>
                <w:noProof/>
                <w:color w:val="002060"/>
              </w:rPr>
              <w:t>Contracts &amp; Procurement</w:t>
            </w:r>
            <w:r w:rsidR="00D13EE4">
              <w:rPr>
                <w:noProof/>
                <w:color w:val="002060"/>
              </w:rPr>
              <w:t xml:space="preserve"> Division</w:t>
            </w:r>
          </w:p>
        </w:tc>
      </w:tr>
      <w:tr w:rsidR="00F603F8" w14:paraId="2C6A6D7A" w14:textId="77777777" w:rsidTr="00744073">
        <w:trPr>
          <w:trHeight w:val="360"/>
          <w:jc w:val="center"/>
        </w:trPr>
        <w:tc>
          <w:tcPr>
            <w:tcW w:w="11520" w:type="dxa"/>
            <w:gridSpan w:val="4"/>
            <w:shd w:val="clear" w:color="auto" w:fill="auto"/>
            <w:vAlign w:val="center"/>
          </w:tcPr>
          <w:p w14:paraId="3A676A6B" w14:textId="795104E8" w:rsidR="00F603F8" w:rsidRPr="00F603F8" w:rsidRDefault="00744073" w:rsidP="00F603F8">
            <w:pPr>
              <w:jc w:val="center"/>
              <w:rPr>
                <w:b/>
                <w:color w:val="002D5D"/>
                <w:sz w:val="2"/>
                <w:szCs w:val="2"/>
              </w:rPr>
            </w:pPr>
            <w:r>
              <w:rPr>
                <w:b/>
                <w:noProof/>
                <w:color w:val="002D5D"/>
                <w:sz w:val="32"/>
                <w:szCs w:val="32"/>
              </w:rPr>
              <mc:AlternateContent>
                <mc:Choice Requires="wps">
                  <w:drawing>
                    <wp:anchor distT="0" distB="0" distL="114300" distR="114300" simplePos="0" relativeHeight="251680768" behindDoc="0" locked="0" layoutInCell="1" allowOverlap="1" wp14:anchorId="64505F97" wp14:editId="4AFADBE5">
                      <wp:simplePos x="0" y="0"/>
                      <wp:positionH relativeFrom="column">
                        <wp:posOffset>-89535</wp:posOffset>
                      </wp:positionH>
                      <wp:positionV relativeFrom="paragraph">
                        <wp:posOffset>-29845</wp:posOffset>
                      </wp:positionV>
                      <wp:extent cx="7315200"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22225">
                                <a:solidFill>
                                  <a:srgbClr val="002D5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A9F8D" id="_x0000_t32" coordsize="21600,21600" o:spt="32" o:oned="t" path="m,l21600,21600e" filled="f">
                      <v:path arrowok="t" fillok="f" o:connecttype="none"/>
                      <o:lock v:ext="edit" shapetype="t"/>
                    </v:shapetype>
                    <v:shape id="AutoShape 35" o:spid="_x0000_s1026" type="#_x0000_t32" style="position:absolute;margin-left:-7.05pt;margin-top:-2.35pt;width:8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" strokecolor="#002d5d" strokeweight="1.75pt"/>
                  </w:pict>
                </mc:Fallback>
              </mc:AlternateContent>
            </w:r>
          </w:p>
        </w:tc>
      </w:tr>
      <w:tr w:rsidR="00F603F8" w14:paraId="19EA1FB0" w14:textId="77777777" w:rsidTr="00C20ECA">
        <w:trPr>
          <w:gridAfter w:val="1"/>
          <w:wAfter w:w="612" w:type="dxa"/>
          <w:trHeight w:val="1449"/>
          <w:jc w:val="center"/>
        </w:trPr>
        <w:tc>
          <w:tcPr>
            <w:tcW w:w="5328" w:type="dxa"/>
            <w:shd w:val="clear" w:color="auto" w:fill="FFFFFF" w:themeFill="background1"/>
          </w:tcPr>
          <w:p w14:paraId="12B3236A" w14:textId="77777777" w:rsidR="00F603F8" w:rsidRPr="008D7737" w:rsidRDefault="00F603F8" w:rsidP="00F603F8">
            <w:pPr>
              <w:jc w:val="right"/>
              <w:rPr>
                <w:rFonts w:ascii="Open Sans" w:hAnsi="Open Sans" w:cs="Open Sans"/>
                <w:b/>
                <w:color w:val="002D5D"/>
                <w:sz w:val="6"/>
                <w:szCs w:val="6"/>
              </w:rPr>
            </w:pPr>
          </w:p>
          <w:p w14:paraId="04537A8B" w14:textId="345279DD" w:rsidR="00DB7F03" w:rsidRDefault="002E2848" w:rsidP="00DB7F03">
            <w:pPr>
              <w:jc w:val="right"/>
              <w:rPr>
                <w:rFonts w:ascii="Open Sans" w:hAnsi="Open Sans" w:cs="Open Sans"/>
                <w:b/>
                <w:color w:val="002D5D"/>
                <w:sz w:val="16"/>
                <w:szCs w:val="16"/>
              </w:rPr>
            </w:pPr>
            <w:r>
              <w:rPr>
                <w:rFonts w:ascii="Open Sans" w:hAnsi="Open Sans" w:cs="Open Sans"/>
                <w:b/>
                <w:color w:val="002D5D"/>
                <w:sz w:val="16"/>
                <w:szCs w:val="16"/>
              </w:rPr>
              <w:t>Traci Gorman</w:t>
            </w:r>
            <w:r w:rsidR="00E11C7C">
              <w:rPr>
                <w:rFonts w:ascii="Open Sans" w:hAnsi="Open Sans" w:cs="Open Sans"/>
                <w:b/>
                <w:color w:val="002D5D"/>
                <w:sz w:val="16"/>
                <w:szCs w:val="16"/>
              </w:rPr>
              <w:t>, CPPO, CPPB,</w:t>
            </w:r>
            <w:r w:rsidR="00DB7F03" w:rsidRPr="00373D78">
              <w:rPr>
                <w:rFonts w:ascii="Open Sans" w:hAnsi="Open Sans" w:cs="Open Sans"/>
                <w:b/>
                <w:color w:val="002D5D"/>
                <w:sz w:val="16"/>
                <w:szCs w:val="16"/>
              </w:rPr>
              <w:t xml:space="preserve"> </w:t>
            </w:r>
            <w:r w:rsidR="0070631A">
              <w:rPr>
                <w:rFonts w:ascii="Open Sans" w:hAnsi="Open Sans" w:cs="Open Sans"/>
                <w:b/>
                <w:color w:val="002D5D"/>
                <w:sz w:val="16"/>
                <w:szCs w:val="16"/>
              </w:rPr>
              <w:t>Division</w:t>
            </w:r>
            <w:r w:rsidR="00DB7F03" w:rsidRPr="00373D78">
              <w:rPr>
                <w:rFonts w:ascii="Open Sans" w:hAnsi="Open Sans" w:cs="Open Sans"/>
                <w:b/>
                <w:color w:val="002D5D"/>
                <w:sz w:val="16"/>
                <w:szCs w:val="16"/>
              </w:rPr>
              <w:t xml:space="preserve"> </w:t>
            </w:r>
            <w:r w:rsidR="00DB7F03">
              <w:rPr>
                <w:rFonts w:ascii="Open Sans" w:hAnsi="Open Sans" w:cs="Open Sans"/>
                <w:b/>
                <w:color w:val="002D5D"/>
                <w:sz w:val="16"/>
                <w:szCs w:val="16"/>
              </w:rPr>
              <w:t>M</w:t>
            </w:r>
            <w:r w:rsidR="00DB7F03" w:rsidRPr="00373D78">
              <w:rPr>
                <w:rFonts w:ascii="Open Sans" w:hAnsi="Open Sans" w:cs="Open Sans"/>
                <w:b/>
                <w:color w:val="002D5D"/>
                <w:sz w:val="16"/>
                <w:szCs w:val="16"/>
              </w:rPr>
              <w:t>anager</w:t>
            </w:r>
          </w:p>
          <w:p w14:paraId="08340542" w14:textId="40580038" w:rsidR="00F603F8" w:rsidRDefault="0070631A" w:rsidP="00F603F8">
            <w:pPr>
              <w:jc w:val="right"/>
              <w:rPr>
                <w:rFonts w:ascii="Open Sans" w:hAnsi="Open Sans" w:cs="Open Sans"/>
                <w:color w:val="002D5D"/>
                <w:sz w:val="16"/>
                <w:szCs w:val="16"/>
              </w:rPr>
            </w:pPr>
            <w:r>
              <w:rPr>
                <w:rFonts w:ascii="Open Sans" w:hAnsi="Open Sans" w:cs="Open Sans"/>
                <w:color w:val="002D5D"/>
                <w:sz w:val="16"/>
                <w:szCs w:val="16"/>
              </w:rPr>
              <w:t xml:space="preserve">O: </w:t>
            </w:r>
            <w:r w:rsidR="00F603F8" w:rsidRPr="00A50E88">
              <w:rPr>
                <w:rFonts w:ascii="Open Sans" w:hAnsi="Open Sans" w:cs="Open Sans"/>
                <w:color w:val="002D5D"/>
                <w:sz w:val="16"/>
                <w:szCs w:val="16"/>
              </w:rPr>
              <w:t>719-</w:t>
            </w:r>
            <w:r w:rsidR="00C20ECA">
              <w:rPr>
                <w:rFonts w:ascii="Open Sans" w:hAnsi="Open Sans" w:cs="Open Sans"/>
                <w:color w:val="002D5D"/>
                <w:sz w:val="16"/>
                <w:szCs w:val="16"/>
              </w:rPr>
              <w:t>520</w:t>
            </w:r>
            <w:r w:rsidR="00F603F8">
              <w:rPr>
                <w:rFonts w:ascii="Open Sans" w:hAnsi="Open Sans" w:cs="Open Sans"/>
                <w:color w:val="002D5D"/>
                <w:sz w:val="16"/>
                <w:szCs w:val="16"/>
              </w:rPr>
              <w:t>-</w:t>
            </w:r>
            <w:r w:rsidR="00DA6ACE">
              <w:rPr>
                <w:rFonts w:ascii="Open Sans" w:hAnsi="Open Sans" w:cs="Open Sans"/>
                <w:color w:val="002D5D"/>
                <w:sz w:val="16"/>
                <w:szCs w:val="16"/>
              </w:rPr>
              <w:t>6</w:t>
            </w:r>
            <w:r>
              <w:rPr>
                <w:rFonts w:ascii="Open Sans" w:hAnsi="Open Sans" w:cs="Open Sans"/>
                <w:color w:val="002D5D"/>
                <w:sz w:val="16"/>
                <w:szCs w:val="16"/>
              </w:rPr>
              <w:t>390</w:t>
            </w:r>
          </w:p>
          <w:p w14:paraId="0B0D4022" w14:textId="25440899" w:rsidR="0070631A" w:rsidRDefault="0070631A" w:rsidP="00F603F8">
            <w:pPr>
              <w:jc w:val="right"/>
              <w:rPr>
                <w:rFonts w:ascii="Open Sans" w:hAnsi="Open Sans" w:cs="Open Sans"/>
                <w:color w:val="002D5D"/>
                <w:sz w:val="16"/>
                <w:szCs w:val="16"/>
              </w:rPr>
            </w:pPr>
            <w:r>
              <w:rPr>
                <w:rFonts w:ascii="Open Sans" w:hAnsi="Open Sans" w:cs="Open Sans"/>
                <w:color w:val="002D5D"/>
                <w:sz w:val="16"/>
                <w:szCs w:val="16"/>
              </w:rPr>
              <w:t>F: 719-520-6730</w:t>
            </w:r>
          </w:p>
          <w:p w14:paraId="205BFE36" w14:textId="59480BF7" w:rsidR="00C20ECA" w:rsidRDefault="0070631A" w:rsidP="00C20ECA">
            <w:pPr>
              <w:jc w:val="right"/>
              <w:rPr>
                <w:rFonts w:ascii="Open Sans" w:hAnsi="Open Sans" w:cs="Open Sans"/>
                <w:color w:val="002D5D"/>
                <w:sz w:val="16"/>
                <w:szCs w:val="16"/>
              </w:rPr>
            </w:pPr>
            <w:r>
              <w:rPr>
                <w:rFonts w:ascii="Open Sans" w:hAnsi="Open Sans" w:cs="Open Sans"/>
                <w:color w:val="002D5D"/>
                <w:sz w:val="16"/>
                <w:szCs w:val="16"/>
              </w:rPr>
              <w:t xml:space="preserve">15 E. </w:t>
            </w:r>
            <w:proofErr w:type="spellStart"/>
            <w:r>
              <w:rPr>
                <w:rFonts w:ascii="Open Sans" w:hAnsi="Open Sans" w:cs="Open Sans"/>
                <w:color w:val="002D5D"/>
                <w:sz w:val="16"/>
                <w:szCs w:val="16"/>
              </w:rPr>
              <w:t>Vermijo</w:t>
            </w:r>
            <w:proofErr w:type="spellEnd"/>
            <w:r>
              <w:rPr>
                <w:rFonts w:ascii="Open Sans" w:hAnsi="Open Sans" w:cs="Open Sans"/>
                <w:color w:val="002D5D"/>
                <w:sz w:val="16"/>
                <w:szCs w:val="16"/>
              </w:rPr>
              <w:t xml:space="preserve"> Avenue</w:t>
            </w:r>
          </w:p>
          <w:p w14:paraId="04341CB6" w14:textId="77777777" w:rsidR="00C20ECA" w:rsidRPr="000B3AEC" w:rsidRDefault="00C20ECA" w:rsidP="00C20ECA">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730AAD8C" w14:textId="165EC080" w:rsidR="00F603F8" w:rsidRDefault="00F603F8" w:rsidP="00F603F8">
            <w:pPr>
              <w:jc w:val="right"/>
              <w:rPr>
                <w:rFonts w:ascii="Open Sans" w:hAnsi="Open Sans" w:cs="Open Sans"/>
                <w:color w:val="002D5D"/>
                <w:sz w:val="16"/>
                <w:szCs w:val="16"/>
              </w:rPr>
            </w:pPr>
            <w:r>
              <w:rPr>
                <w:rFonts w:ascii="Open Sans" w:hAnsi="Open Sans" w:cs="Open Sans"/>
                <w:color w:val="002D5D"/>
                <w:sz w:val="16"/>
                <w:szCs w:val="16"/>
              </w:rPr>
              <w:t>www.ElPasoCo.com</w:t>
            </w:r>
          </w:p>
          <w:p w14:paraId="28B6D9A1" w14:textId="24721F05" w:rsidR="00F603F8" w:rsidRDefault="00F603F8" w:rsidP="00F603F8">
            <w:pPr>
              <w:jc w:val="center"/>
            </w:pPr>
          </w:p>
        </w:tc>
        <w:tc>
          <w:tcPr>
            <w:tcW w:w="864" w:type="dxa"/>
            <w:shd w:val="clear" w:color="auto" w:fill="FFFFFF" w:themeFill="background1"/>
          </w:tcPr>
          <w:p w14:paraId="09C7BF39" w14:textId="77777777" w:rsidR="00F603F8" w:rsidRDefault="00F603F8" w:rsidP="00F603F8">
            <w:pPr>
              <w:jc w:val="center"/>
            </w:pPr>
          </w:p>
        </w:tc>
        <w:tc>
          <w:tcPr>
            <w:tcW w:w="4716" w:type="dxa"/>
            <w:shd w:val="clear" w:color="auto" w:fill="FFFFFF" w:themeFill="background1"/>
          </w:tcPr>
          <w:p w14:paraId="42D0A772" w14:textId="77777777" w:rsidR="00F603F8" w:rsidRPr="008D7737" w:rsidRDefault="00F603F8" w:rsidP="00F603F8">
            <w:pPr>
              <w:rPr>
                <w:rFonts w:ascii="Open Sans" w:hAnsi="Open Sans" w:cs="Open Sans"/>
                <w:b/>
                <w:color w:val="002D5D"/>
                <w:sz w:val="6"/>
                <w:szCs w:val="6"/>
              </w:rPr>
            </w:pPr>
          </w:p>
          <w:p w14:paraId="62C6B9D8" w14:textId="7D62652F" w:rsidR="00F603F8" w:rsidRPr="00227E78" w:rsidRDefault="00F603F8" w:rsidP="00F603F8">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7CD4734C" w14:textId="77777777" w:rsidR="00F603F8" w:rsidRDefault="00F603F8" w:rsidP="00F603F8">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17E23C9C" w:rsidR="00F603F8" w:rsidRDefault="005B3B7E" w:rsidP="00F603F8">
            <w:pPr>
              <w:rPr>
                <w:rFonts w:ascii="Open Sans" w:hAnsi="Open Sans" w:cs="Open Sans"/>
                <w:color w:val="002D5D"/>
                <w:sz w:val="16"/>
                <w:szCs w:val="16"/>
              </w:rPr>
            </w:pPr>
            <w:r>
              <w:rPr>
                <w:rFonts w:ascii="Open Sans" w:hAnsi="Open Sans" w:cs="Open Sans"/>
                <w:color w:val="002D5D"/>
                <w:sz w:val="16"/>
                <w:szCs w:val="16"/>
              </w:rPr>
              <w:t xml:space="preserve">Carrie </w:t>
            </w:r>
            <w:proofErr w:type="spellStart"/>
            <w:r>
              <w:rPr>
                <w:rFonts w:ascii="Open Sans" w:hAnsi="Open Sans" w:cs="Open Sans"/>
                <w:color w:val="002D5D"/>
                <w:sz w:val="16"/>
                <w:szCs w:val="16"/>
              </w:rPr>
              <w:t>Geitner</w:t>
            </w:r>
            <w:proofErr w:type="spellEnd"/>
            <w:r w:rsidR="00F603F8" w:rsidRPr="000B3AEC">
              <w:rPr>
                <w:rFonts w:ascii="Open Sans" w:hAnsi="Open Sans" w:cs="Open Sans"/>
                <w:color w:val="002D5D"/>
                <w:sz w:val="16"/>
                <w:szCs w:val="16"/>
              </w:rPr>
              <w:t xml:space="preserve">, District 2 </w:t>
            </w:r>
          </w:p>
          <w:p w14:paraId="3C43CA4E" w14:textId="77777777" w:rsidR="00F603F8" w:rsidRDefault="00F603F8" w:rsidP="00F603F8">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0FB4E62F" w14:textId="3350BD87" w:rsidR="00F603F8" w:rsidRDefault="00F603F8" w:rsidP="00F603F8">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F603F8" w:rsidRPr="000B3AEC" w:rsidRDefault="00F603F8" w:rsidP="00F603F8">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F603F8" w:rsidRDefault="00F603F8" w:rsidP="00F603F8">
            <w:pPr>
              <w:tabs>
                <w:tab w:val="left" w:pos="1195"/>
              </w:tabs>
              <w:jc w:val="center"/>
            </w:pPr>
          </w:p>
        </w:tc>
      </w:tr>
      <w:tr w:rsidR="00F603F8" w14:paraId="3562982E" w14:textId="77777777" w:rsidTr="00A905BB">
        <w:trPr>
          <w:trHeight w:val="99"/>
          <w:jc w:val="center"/>
        </w:trPr>
        <w:tc>
          <w:tcPr>
            <w:tcW w:w="11520" w:type="dxa"/>
            <w:gridSpan w:val="4"/>
            <w:shd w:val="clear" w:color="auto" w:fill="FFFFFF" w:themeFill="background1"/>
          </w:tcPr>
          <w:p w14:paraId="54DCCAF2" w14:textId="4F3C6B8B" w:rsidR="00F603F8" w:rsidRPr="00FA7544" w:rsidRDefault="00F603F8" w:rsidP="00F603F8">
            <w:pPr>
              <w:jc w:val="center"/>
              <w:rPr>
                <w:rFonts w:ascii="Open Sans" w:hAnsi="Open Sans" w:cs="Open Sans"/>
                <w:b/>
                <w:bCs/>
                <w:sz w:val="8"/>
                <w:szCs w:val="8"/>
                <w:u w:val="single"/>
              </w:rPr>
            </w:pPr>
            <w:r>
              <w:rPr>
                <w:rFonts w:ascii="Open Sans" w:hAnsi="Open Sans" w:cs="Open Sans"/>
                <w:b/>
                <w:bCs/>
                <w:noProof/>
                <w:sz w:val="8"/>
                <w:szCs w:val="8"/>
                <w:u w:val="single"/>
              </w:rPr>
              <mc:AlternateContent>
                <mc:Choice Requires="wps">
                  <w:drawing>
                    <wp:anchor distT="0" distB="0" distL="114300" distR="114300" simplePos="0" relativeHeight="251679744" behindDoc="0" locked="0" layoutInCell="1" allowOverlap="1" wp14:anchorId="31C8F939" wp14:editId="327BB786">
                      <wp:simplePos x="0" y="0"/>
                      <wp:positionH relativeFrom="column">
                        <wp:posOffset>165100</wp:posOffset>
                      </wp:positionH>
                      <wp:positionV relativeFrom="paragraph">
                        <wp:posOffset>45085</wp:posOffset>
                      </wp:positionV>
                      <wp:extent cx="6858000" cy="5080"/>
                      <wp:effectExtent l="5080" t="11430" r="13970" b="1206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5080"/>
                              </a:xfrm>
                              <a:prstGeom prst="straightConnector1">
                                <a:avLst/>
                              </a:prstGeom>
                              <a:noFill/>
                              <a:ln w="9525">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B23A0" id="AutoShape 34" o:spid="_x0000_s1026" type="#_x0000_t32" style="position:absolute;margin-left:13pt;margin-top:3.55pt;width:540pt;height:.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" strokecolor="#002d5d"/>
                  </w:pict>
                </mc:Fallback>
              </mc:AlternateContent>
            </w:r>
          </w:p>
        </w:tc>
      </w:tr>
      <w:bookmarkEnd w:id="0"/>
    </w:tbl>
    <w:p w14:paraId="18C02FFC" w14:textId="0240E83B" w:rsidR="00563A6C" w:rsidRDefault="00563A6C" w:rsidP="00E7410F">
      <w:pPr>
        <w:spacing w:after="0"/>
      </w:pPr>
    </w:p>
    <w:p w14:paraId="50087244" w14:textId="77777777" w:rsidR="00C746C9" w:rsidRPr="00C746C9" w:rsidRDefault="00C746C9" w:rsidP="00C746C9">
      <w:pPr>
        <w:spacing w:after="0" w:line="240" w:lineRule="auto"/>
        <w:ind w:right="630"/>
        <w:jc w:val="center"/>
        <w:outlineLvl w:val="0"/>
        <w:rPr>
          <w:rFonts w:ascii="Arial" w:eastAsia="Times New Roman" w:hAnsi="Arial" w:cs="Arial"/>
          <w:b/>
          <w:bCs/>
          <w:sz w:val="20"/>
          <w:szCs w:val="20"/>
        </w:rPr>
      </w:pPr>
      <w:r w:rsidRPr="00C746C9">
        <w:rPr>
          <w:rFonts w:ascii="Arial" w:eastAsia="Times New Roman" w:hAnsi="Arial" w:cs="Arial"/>
          <w:b/>
          <w:sz w:val="20"/>
          <w:szCs w:val="20"/>
        </w:rPr>
        <w:t>REQUEST FOR PROPOSAL</w:t>
      </w:r>
    </w:p>
    <w:p w14:paraId="6F147656" w14:textId="77777777" w:rsidR="00C746C9" w:rsidRPr="00C746C9" w:rsidRDefault="00C746C9" w:rsidP="00C746C9">
      <w:pPr>
        <w:spacing w:after="0" w:line="240" w:lineRule="auto"/>
        <w:ind w:right="630"/>
        <w:jc w:val="center"/>
        <w:outlineLvl w:val="0"/>
        <w:rPr>
          <w:rFonts w:ascii="Arial" w:eastAsia="Times New Roman" w:hAnsi="Arial" w:cs="Arial"/>
          <w:b/>
          <w:bCs/>
          <w:sz w:val="20"/>
          <w:szCs w:val="20"/>
        </w:rPr>
      </w:pPr>
      <w:r w:rsidRPr="00C746C9">
        <w:rPr>
          <w:rFonts w:ascii="Arial" w:eastAsia="Times New Roman" w:hAnsi="Arial" w:cs="Arial"/>
          <w:b/>
          <w:sz w:val="20"/>
          <w:szCs w:val="20"/>
        </w:rPr>
        <w:t>RFP NO.: 21-049</w:t>
      </w:r>
    </w:p>
    <w:p w14:paraId="7F0CC710" w14:textId="77777777" w:rsidR="00C746C9" w:rsidRPr="00C746C9" w:rsidRDefault="00C746C9" w:rsidP="00C746C9">
      <w:pPr>
        <w:spacing w:after="0" w:line="240" w:lineRule="auto"/>
        <w:rPr>
          <w:rFonts w:ascii="Arial" w:eastAsia="Times New Roman" w:hAnsi="Arial" w:cs="Arial"/>
          <w:bCs/>
          <w:sz w:val="20"/>
          <w:szCs w:val="20"/>
        </w:rPr>
      </w:pPr>
    </w:p>
    <w:p w14:paraId="283D9A8A" w14:textId="35996559" w:rsidR="00C746C9" w:rsidRPr="00C746C9" w:rsidRDefault="00C746C9" w:rsidP="00C746C9">
      <w:pPr>
        <w:spacing w:after="0" w:line="240" w:lineRule="auto"/>
        <w:jc w:val="both"/>
        <w:rPr>
          <w:rFonts w:ascii="Arial" w:eastAsia="Times New Roman" w:hAnsi="Arial" w:cs="Arial"/>
          <w:b/>
          <w:bCs/>
          <w:sz w:val="20"/>
          <w:szCs w:val="20"/>
        </w:rPr>
      </w:pPr>
      <w:r w:rsidRPr="00C746C9">
        <w:rPr>
          <w:rFonts w:ascii="Arial" w:eastAsia="Times New Roman" w:hAnsi="Arial" w:cs="Arial"/>
          <w:sz w:val="20"/>
          <w:szCs w:val="20"/>
        </w:rPr>
        <w:t xml:space="preserve">Sealed proposals for </w:t>
      </w:r>
      <w:r w:rsidRPr="00C746C9">
        <w:rPr>
          <w:rFonts w:ascii="Arial" w:eastAsia="Times New Roman" w:hAnsi="Arial" w:cs="Arial"/>
          <w:b/>
          <w:sz w:val="20"/>
          <w:szCs w:val="20"/>
        </w:rPr>
        <w:t>ON-CALL</w:t>
      </w:r>
      <w:r w:rsidRPr="00C746C9">
        <w:rPr>
          <w:rFonts w:ascii="Arial" w:eastAsia="Times New Roman" w:hAnsi="Arial" w:cs="Arial"/>
          <w:sz w:val="20"/>
          <w:szCs w:val="20"/>
        </w:rPr>
        <w:t xml:space="preserve"> </w:t>
      </w:r>
      <w:r w:rsidRPr="00C746C9">
        <w:rPr>
          <w:rFonts w:ascii="Arial" w:eastAsia="Times New Roman" w:hAnsi="Arial" w:cs="Arial"/>
          <w:b/>
          <w:sz w:val="20"/>
          <w:szCs w:val="20"/>
        </w:rPr>
        <w:t xml:space="preserve">FACILIITIES MAINTENANCE SERVICES </w:t>
      </w:r>
      <w:r w:rsidRPr="00C746C9">
        <w:rPr>
          <w:rFonts w:ascii="Arial" w:eastAsia="Times New Roman" w:hAnsi="Arial" w:cs="Arial"/>
          <w:sz w:val="20"/>
          <w:szCs w:val="20"/>
        </w:rPr>
        <w:t xml:space="preserve">for the El Paso County Facilities &amp; Strategic Infrastructure Management will be received by the El Paso County Contracts &amp; Procurement Division, </w:t>
      </w:r>
      <w:r w:rsidRPr="00C746C9">
        <w:rPr>
          <w:rFonts w:ascii="Arial" w:eastAsia="Times New Roman" w:hAnsi="Arial" w:cs="Arial"/>
          <w:b/>
          <w:sz w:val="20"/>
          <w:szCs w:val="20"/>
        </w:rPr>
        <w:t xml:space="preserve">BY NO LATER THAN Wednesday, September </w:t>
      </w:r>
      <w:r w:rsidR="004B6D06">
        <w:rPr>
          <w:rFonts w:ascii="Arial" w:eastAsia="Times New Roman" w:hAnsi="Arial" w:cs="Arial"/>
          <w:b/>
          <w:sz w:val="20"/>
          <w:szCs w:val="20"/>
        </w:rPr>
        <w:t>2</w:t>
      </w:r>
      <w:r w:rsidR="00ED0C22">
        <w:rPr>
          <w:rFonts w:ascii="Arial" w:eastAsia="Times New Roman" w:hAnsi="Arial" w:cs="Arial"/>
          <w:b/>
          <w:sz w:val="20"/>
          <w:szCs w:val="20"/>
        </w:rPr>
        <w:t>9</w:t>
      </w:r>
      <w:r w:rsidRPr="00C746C9">
        <w:rPr>
          <w:rFonts w:ascii="Arial" w:eastAsia="Times New Roman" w:hAnsi="Arial" w:cs="Arial"/>
          <w:b/>
          <w:sz w:val="20"/>
          <w:szCs w:val="20"/>
        </w:rPr>
        <w:t>, 2021 at 2PM (MT). Faxed proposals will not be accepted. All proposals must be submitted electronically via Bidnetdirct.com</w:t>
      </w:r>
      <w:r w:rsidRPr="00C746C9">
        <w:rPr>
          <w:rFonts w:ascii="Arial" w:eastAsia="Times New Roman" w:hAnsi="Arial" w:cs="Arial"/>
          <w:sz w:val="20"/>
          <w:szCs w:val="20"/>
        </w:rPr>
        <w:t>.</w:t>
      </w:r>
    </w:p>
    <w:p w14:paraId="5E5E5EFF" w14:textId="77777777" w:rsidR="00C746C9" w:rsidRPr="00C746C9" w:rsidRDefault="00C746C9" w:rsidP="00C746C9">
      <w:pPr>
        <w:widowControl w:val="0"/>
        <w:spacing w:after="0" w:line="240" w:lineRule="auto"/>
        <w:jc w:val="both"/>
        <w:rPr>
          <w:rFonts w:ascii="Arial" w:eastAsia="Times New Roman" w:hAnsi="Arial" w:cs="Arial"/>
          <w:bCs/>
          <w:sz w:val="20"/>
          <w:szCs w:val="20"/>
        </w:rPr>
      </w:pPr>
    </w:p>
    <w:p w14:paraId="656F45AF"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A Pre-Proposal Conference is not scheduled for this solicitation.</w:t>
      </w:r>
    </w:p>
    <w:p w14:paraId="78D13DBC" w14:textId="77777777" w:rsidR="00C746C9" w:rsidRPr="00565AC3" w:rsidRDefault="00C746C9" w:rsidP="00C746C9">
      <w:pPr>
        <w:widowControl w:val="0"/>
        <w:spacing w:after="0" w:line="240" w:lineRule="auto"/>
        <w:jc w:val="both"/>
        <w:rPr>
          <w:rFonts w:ascii="Arial" w:eastAsia="Times New Roman" w:hAnsi="Arial" w:cs="Arial"/>
          <w:bCs/>
          <w:sz w:val="20"/>
          <w:szCs w:val="20"/>
        </w:rPr>
      </w:pPr>
    </w:p>
    <w:p w14:paraId="0E3A5C79" w14:textId="0AD7ACD6" w:rsidR="00C746C9" w:rsidRPr="00565AC3" w:rsidRDefault="00C746C9" w:rsidP="00C746C9">
      <w:pPr>
        <w:widowControl w:val="0"/>
        <w:spacing w:after="0" w:line="240" w:lineRule="auto"/>
        <w:jc w:val="both"/>
        <w:rPr>
          <w:rFonts w:ascii="Arial" w:eastAsia="Times New Roman" w:hAnsi="Arial" w:cs="Arial"/>
          <w:bCs/>
          <w:sz w:val="20"/>
          <w:szCs w:val="20"/>
        </w:rPr>
      </w:pPr>
      <w:r w:rsidRPr="00565AC3">
        <w:rPr>
          <w:rFonts w:ascii="Arial" w:eastAsia="Times New Roman" w:hAnsi="Arial" w:cs="Arial"/>
          <w:sz w:val="20"/>
          <w:szCs w:val="20"/>
        </w:rPr>
        <w:t xml:space="preserve">Any questions regarding this proposal should be submitted via </w:t>
      </w:r>
      <w:hyperlink r:id="rId9" w:history="1">
        <w:r w:rsidRPr="00565AC3">
          <w:rPr>
            <w:rFonts w:ascii="Arial" w:eastAsia="Times New Roman" w:hAnsi="Arial" w:cs="Arial"/>
            <w:b/>
            <w:color w:val="0000FF"/>
            <w:sz w:val="20"/>
            <w:szCs w:val="20"/>
            <w:u w:val="single"/>
          </w:rPr>
          <w:t>www.rockymountainbidsystem.com</w:t>
        </w:r>
      </w:hyperlink>
      <w:r w:rsidRPr="00565AC3">
        <w:rPr>
          <w:rFonts w:ascii="Arial" w:eastAsia="Times New Roman" w:hAnsi="Arial" w:cs="Arial"/>
          <w:sz w:val="20"/>
          <w:szCs w:val="20"/>
        </w:rPr>
        <w:t xml:space="preserve">. Do not contact any other individual regarding this solicitation.  </w:t>
      </w:r>
      <w:r w:rsidRPr="00565AC3">
        <w:rPr>
          <w:rFonts w:ascii="Arial" w:eastAsia="Times New Roman" w:hAnsi="Arial" w:cs="Arial"/>
          <w:b/>
          <w:sz w:val="20"/>
          <w:szCs w:val="20"/>
        </w:rPr>
        <w:t xml:space="preserve">Final questions are due by no later than Thursday, September </w:t>
      </w:r>
      <w:r w:rsidR="00ED0C22">
        <w:rPr>
          <w:rFonts w:ascii="Arial" w:eastAsia="Times New Roman" w:hAnsi="Arial" w:cs="Arial"/>
          <w:b/>
          <w:sz w:val="20"/>
          <w:szCs w:val="20"/>
        </w:rPr>
        <w:t>9</w:t>
      </w:r>
      <w:r w:rsidRPr="00565AC3">
        <w:rPr>
          <w:rFonts w:ascii="Arial" w:eastAsia="Times New Roman" w:hAnsi="Arial" w:cs="Arial"/>
          <w:b/>
          <w:sz w:val="20"/>
          <w:szCs w:val="20"/>
        </w:rPr>
        <w:t>, 2021 at 2PM (MT).</w:t>
      </w:r>
    </w:p>
    <w:p w14:paraId="6FFA3524" w14:textId="77777777" w:rsidR="00C746C9" w:rsidRPr="00C746C9" w:rsidRDefault="00C746C9" w:rsidP="00C746C9">
      <w:pPr>
        <w:widowControl w:val="0"/>
        <w:spacing w:after="0" w:line="240" w:lineRule="auto"/>
        <w:jc w:val="both"/>
        <w:rPr>
          <w:rFonts w:ascii="Arial" w:eastAsia="Times New Roman" w:hAnsi="Arial" w:cs="Arial"/>
          <w:bCs/>
          <w:sz w:val="20"/>
          <w:szCs w:val="20"/>
        </w:rPr>
      </w:pPr>
    </w:p>
    <w:p w14:paraId="6CD5A634" w14:textId="6DBFBB17" w:rsidR="00C746C9" w:rsidRPr="00C746C9" w:rsidRDefault="00C746C9" w:rsidP="00C746C9">
      <w:pPr>
        <w:spacing w:after="0" w:line="240" w:lineRule="auto"/>
        <w:rPr>
          <w:rFonts w:ascii="Arial" w:eastAsia="Times New Roman" w:hAnsi="Arial" w:cs="Arial"/>
          <w:bCs/>
          <w:sz w:val="10"/>
          <w:szCs w:val="10"/>
        </w:rPr>
      </w:pPr>
      <w:r w:rsidRPr="00C746C9">
        <w:rPr>
          <w:rFonts w:ascii="Arial" w:eastAsia="Times New Roman" w:hAnsi="Arial" w:cs="Arial"/>
          <w:bCs/>
          <w:noProof/>
          <w:sz w:val="20"/>
          <w:szCs w:val="20"/>
        </w:rPr>
        <mc:AlternateContent>
          <mc:Choice Requires="wps">
            <w:drawing>
              <wp:anchor distT="0" distB="0" distL="114300" distR="114300" simplePos="0" relativeHeight="251682816" behindDoc="1" locked="0" layoutInCell="1" allowOverlap="1" wp14:anchorId="7AF62578" wp14:editId="37FFDCA0">
                <wp:simplePos x="0" y="0"/>
                <wp:positionH relativeFrom="column">
                  <wp:posOffset>-82550</wp:posOffset>
                </wp:positionH>
                <wp:positionV relativeFrom="paragraph">
                  <wp:posOffset>64770</wp:posOffset>
                </wp:positionV>
                <wp:extent cx="6620510" cy="1310005"/>
                <wp:effectExtent l="12700" t="11430" r="1524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3100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E5E5E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80B3" id="Rectangle 4" o:spid="_x0000_s1026" style="position:absolute;margin-left:-6.5pt;margin-top:5.1pt;width:521.3pt;height:103.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" filled="f" fillcolor="#e5e5e5" strokeweight="1pt"/>
            </w:pict>
          </mc:Fallback>
        </mc:AlternateContent>
      </w:r>
    </w:p>
    <w:p w14:paraId="5B560A1B" w14:textId="77777777" w:rsidR="00C746C9" w:rsidRPr="00C746C9" w:rsidRDefault="00C746C9" w:rsidP="00C746C9">
      <w:pPr>
        <w:spacing w:after="0" w:line="240" w:lineRule="auto"/>
        <w:jc w:val="both"/>
        <w:rPr>
          <w:rFonts w:ascii="Arial" w:eastAsia="Times New Roman" w:hAnsi="Arial" w:cs="Arial"/>
          <w:b/>
          <w:bCs/>
          <w:sz w:val="20"/>
          <w:szCs w:val="20"/>
        </w:rPr>
      </w:pPr>
      <w:r w:rsidRPr="00C746C9">
        <w:rPr>
          <w:rFonts w:ascii="Arial" w:eastAsia="Times New Roman" w:hAnsi="Arial" w:cs="Arial"/>
          <w:b/>
          <w:sz w:val="20"/>
          <w:szCs w:val="20"/>
        </w:rPr>
        <w:t>PLEASE USE THE ROCKY MOUNTAIN E-PROCUREMENT WEBSITE &amp; LOG ONTO www.rockymountainbidsystem.com TO DOWNLOAD DOCUMENTS.</w:t>
      </w:r>
    </w:p>
    <w:p w14:paraId="0ECE9956" w14:textId="77777777" w:rsidR="00C746C9" w:rsidRPr="00C746C9" w:rsidRDefault="00C746C9" w:rsidP="00C746C9">
      <w:pPr>
        <w:spacing w:after="0" w:line="240" w:lineRule="auto"/>
        <w:jc w:val="both"/>
        <w:rPr>
          <w:rFonts w:ascii="Arial" w:eastAsia="Times New Roman" w:hAnsi="Arial" w:cs="Arial"/>
          <w:b/>
          <w:bCs/>
          <w:sz w:val="20"/>
          <w:szCs w:val="20"/>
        </w:rPr>
      </w:pPr>
    </w:p>
    <w:p w14:paraId="26DD1E75" w14:textId="77777777" w:rsidR="00C746C9" w:rsidRPr="00C746C9" w:rsidRDefault="00C746C9" w:rsidP="00C746C9">
      <w:pPr>
        <w:spacing w:after="0" w:line="240" w:lineRule="auto"/>
        <w:jc w:val="both"/>
        <w:rPr>
          <w:rFonts w:ascii="Arial" w:eastAsia="Times New Roman" w:hAnsi="Arial" w:cs="Arial"/>
          <w:b/>
          <w:bCs/>
          <w:sz w:val="20"/>
          <w:szCs w:val="20"/>
        </w:rPr>
      </w:pPr>
      <w:r w:rsidRPr="00C746C9">
        <w:rPr>
          <w:rFonts w:ascii="Arial" w:eastAsia="Times New Roman" w:hAnsi="Arial" w:cs="Arial"/>
          <w:b/>
          <w:sz w:val="20"/>
          <w:szCs w:val="20"/>
        </w:rPr>
        <w:t>EL PASO COUNTY CONTRACTS &amp; PROCUREMENT DIVISION WILL NOT BE HELD RESPONSIBLE</w:t>
      </w:r>
    </w:p>
    <w:p w14:paraId="0BE63A69" w14:textId="77777777" w:rsidR="00C746C9" w:rsidRPr="00C746C9" w:rsidRDefault="00C746C9" w:rsidP="00C746C9">
      <w:pPr>
        <w:spacing w:after="0" w:line="240" w:lineRule="auto"/>
        <w:jc w:val="both"/>
        <w:rPr>
          <w:rFonts w:ascii="Arial" w:eastAsia="Times New Roman" w:hAnsi="Arial" w:cs="Arial"/>
          <w:b/>
          <w:bCs/>
          <w:sz w:val="20"/>
          <w:szCs w:val="20"/>
        </w:rPr>
      </w:pPr>
      <w:r w:rsidRPr="00C746C9">
        <w:rPr>
          <w:rFonts w:ascii="Arial" w:eastAsia="Times New Roman" w:hAnsi="Arial" w:cs="Arial"/>
          <w:b/>
          <w:sz w:val="20"/>
          <w:szCs w:val="20"/>
        </w:rPr>
        <w:t>FOR MISINFORMATION RECEIVED FROM PRIVATE PLAN HOLDERS.</w:t>
      </w:r>
    </w:p>
    <w:p w14:paraId="1A5B81B3" w14:textId="77777777" w:rsidR="00C746C9" w:rsidRPr="00C746C9" w:rsidRDefault="00C746C9" w:rsidP="00C746C9">
      <w:pPr>
        <w:spacing w:after="0" w:line="240" w:lineRule="auto"/>
        <w:jc w:val="both"/>
        <w:rPr>
          <w:rFonts w:ascii="Arial" w:eastAsia="Times New Roman" w:hAnsi="Arial" w:cs="Arial"/>
          <w:b/>
          <w:bCs/>
          <w:sz w:val="20"/>
          <w:szCs w:val="20"/>
        </w:rPr>
      </w:pPr>
    </w:p>
    <w:p w14:paraId="438B624E" w14:textId="77777777" w:rsidR="00C746C9" w:rsidRPr="00C746C9" w:rsidRDefault="00C746C9" w:rsidP="00C746C9">
      <w:pPr>
        <w:spacing w:after="0" w:line="240" w:lineRule="auto"/>
        <w:jc w:val="both"/>
        <w:rPr>
          <w:rFonts w:ascii="Arial" w:eastAsia="Times New Roman" w:hAnsi="Arial" w:cs="Arial"/>
          <w:b/>
          <w:bCs/>
        </w:rPr>
      </w:pPr>
      <w:r w:rsidRPr="00C746C9">
        <w:rPr>
          <w:rFonts w:ascii="Arial" w:eastAsia="Times New Roman" w:hAnsi="Arial" w:cs="Arial"/>
          <w:b/>
          <w:sz w:val="20"/>
          <w:szCs w:val="20"/>
        </w:rPr>
        <w:t>It is the responsibility of all bidders to make sure that they have obtained all solicitation documents and addendums, and to include signed copies of each addendum signature page with their bid.</w:t>
      </w:r>
    </w:p>
    <w:p w14:paraId="55471F9A" w14:textId="77777777" w:rsidR="00C746C9" w:rsidRPr="00C746C9" w:rsidRDefault="00C746C9" w:rsidP="00C746C9">
      <w:pPr>
        <w:spacing w:after="120" w:line="240" w:lineRule="auto"/>
        <w:rPr>
          <w:rFonts w:ascii="Arial" w:eastAsia="Times New Roman" w:hAnsi="Arial" w:cs="Arial"/>
          <w:b/>
          <w:bCs/>
          <w:sz w:val="20"/>
          <w:szCs w:val="20"/>
        </w:rPr>
      </w:pPr>
    </w:p>
    <w:p w14:paraId="24944BE9" w14:textId="77777777" w:rsidR="00C746C9" w:rsidRPr="00C746C9" w:rsidRDefault="00C746C9" w:rsidP="00C746C9">
      <w:pPr>
        <w:spacing w:after="0" w:line="240" w:lineRule="auto"/>
        <w:ind w:right="630"/>
        <w:jc w:val="right"/>
        <w:outlineLvl w:val="0"/>
        <w:rPr>
          <w:rFonts w:ascii="Arial" w:eastAsia="Times New Roman" w:hAnsi="Arial" w:cs="Arial"/>
          <w:bCs/>
          <w:sz w:val="20"/>
          <w:szCs w:val="20"/>
        </w:rPr>
      </w:pPr>
      <w:r w:rsidRPr="00C746C9">
        <w:rPr>
          <w:rFonts w:ascii="Arial" w:eastAsia="Times New Roman" w:hAnsi="Arial" w:cs="Arial"/>
          <w:sz w:val="20"/>
          <w:szCs w:val="20"/>
        </w:rPr>
        <w:t>BOARD OF COUNTY COMMISSIONERS</w:t>
      </w:r>
    </w:p>
    <w:p w14:paraId="6830F1E0" w14:textId="77777777" w:rsidR="00C746C9" w:rsidRPr="00C746C9" w:rsidRDefault="00C746C9" w:rsidP="00C746C9">
      <w:pPr>
        <w:spacing w:after="0" w:line="240" w:lineRule="auto"/>
        <w:ind w:right="630"/>
        <w:jc w:val="right"/>
        <w:outlineLvl w:val="0"/>
        <w:rPr>
          <w:rFonts w:ascii="Arial" w:eastAsia="Times New Roman" w:hAnsi="Arial" w:cs="Arial"/>
          <w:bCs/>
          <w:sz w:val="20"/>
          <w:szCs w:val="20"/>
        </w:rPr>
      </w:pPr>
      <w:r w:rsidRPr="00C746C9">
        <w:rPr>
          <w:rFonts w:ascii="Arial" w:eastAsia="Times New Roman" w:hAnsi="Arial" w:cs="Arial"/>
          <w:sz w:val="20"/>
          <w:szCs w:val="20"/>
        </w:rPr>
        <w:t>EL PASO COUNTY</w:t>
      </w:r>
    </w:p>
    <w:p w14:paraId="38BBFC1C" w14:textId="77777777" w:rsidR="00C746C9" w:rsidRPr="00C746C9" w:rsidRDefault="00C746C9" w:rsidP="00C746C9">
      <w:pPr>
        <w:spacing w:after="0" w:line="240" w:lineRule="auto"/>
        <w:ind w:right="630"/>
        <w:jc w:val="right"/>
        <w:rPr>
          <w:rFonts w:ascii="Arial" w:eastAsia="Times New Roman" w:hAnsi="Arial" w:cs="Arial"/>
          <w:bCs/>
          <w:sz w:val="20"/>
          <w:szCs w:val="20"/>
        </w:rPr>
      </w:pPr>
      <w:r w:rsidRPr="00C746C9">
        <w:rPr>
          <w:rFonts w:ascii="Arial" w:eastAsia="Times New Roman" w:hAnsi="Arial" w:cs="Arial"/>
          <w:sz w:val="20"/>
          <w:szCs w:val="20"/>
        </w:rPr>
        <w:t>/s/ TRACI GORMAN</w:t>
      </w:r>
    </w:p>
    <w:p w14:paraId="1EC3A0EE" w14:textId="6B7B24D8" w:rsidR="00C746C9" w:rsidRDefault="00C746C9" w:rsidP="00C746C9">
      <w:pPr>
        <w:spacing w:after="0" w:line="240" w:lineRule="auto"/>
        <w:ind w:right="630"/>
        <w:jc w:val="right"/>
        <w:rPr>
          <w:rFonts w:ascii="Arial" w:eastAsia="Times New Roman" w:hAnsi="Arial" w:cs="Arial"/>
          <w:sz w:val="20"/>
          <w:szCs w:val="20"/>
        </w:rPr>
      </w:pPr>
      <w:r w:rsidRPr="00C746C9">
        <w:rPr>
          <w:rFonts w:ascii="Arial" w:eastAsia="Times New Roman" w:hAnsi="Arial" w:cs="Arial"/>
          <w:sz w:val="20"/>
          <w:szCs w:val="20"/>
        </w:rPr>
        <w:t>CONTRACTS</w:t>
      </w:r>
      <w:r w:rsidR="00E7410F">
        <w:rPr>
          <w:rFonts w:ascii="Arial" w:eastAsia="Times New Roman" w:hAnsi="Arial" w:cs="Arial"/>
          <w:sz w:val="20"/>
          <w:szCs w:val="20"/>
        </w:rPr>
        <w:t xml:space="preserve"> &amp; PROCUREMENT DIVISION</w:t>
      </w:r>
      <w:r w:rsidRPr="00C746C9">
        <w:rPr>
          <w:rFonts w:ascii="Arial" w:eastAsia="Times New Roman" w:hAnsi="Arial" w:cs="Arial"/>
          <w:sz w:val="20"/>
          <w:szCs w:val="20"/>
        </w:rPr>
        <w:t xml:space="preserve"> MANAGER</w:t>
      </w:r>
    </w:p>
    <w:p w14:paraId="52018D5F" w14:textId="77777777" w:rsidR="00C746C9" w:rsidRPr="00C746C9" w:rsidRDefault="00C746C9" w:rsidP="00C746C9">
      <w:pPr>
        <w:spacing w:after="0" w:line="240" w:lineRule="auto"/>
        <w:ind w:right="630"/>
        <w:rPr>
          <w:rFonts w:ascii="Arial" w:eastAsia="Times New Roman" w:hAnsi="Arial" w:cs="Arial"/>
          <w:bCs/>
          <w:sz w:val="20"/>
          <w:szCs w:val="20"/>
        </w:rPr>
      </w:pPr>
    </w:p>
    <w:tbl>
      <w:tblPr>
        <w:tblW w:w="0" w:type="auto"/>
        <w:tblLayout w:type="fixed"/>
        <w:tblLook w:val="0000" w:firstRow="0" w:lastRow="0" w:firstColumn="0" w:lastColumn="0" w:noHBand="0" w:noVBand="0"/>
      </w:tblPr>
      <w:tblGrid>
        <w:gridCol w:w="2718"/>
        <w:gridCol w:w="2250"/>
      </w:tblGrid>
      <w:tr w:rsidR="00C746C9" w:rsidRPr="00C746C9" w14:paraId="4ED0BB0F" w14:textId="77777777" w:rsidTr="00B35DC2">
        <w:tc>
          <w:tcPr>
            <w:tcW w:w="2718" w:type="dxa"/>
          </w:tcPr>
          <w:p w14:paraId="20995738" w14:textId="77777777"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b/>
                <w:sz w:val="20"/>
                <w:szCs w:val="20"/>
              </w:rPr>
              <w:t>PUBLICATION DATES:</w:t>
            </w:r>
          </w:p>
        </w:tc>
        <w:tc>
          <w:tcPr>
            <w:tcW w:w="2250" w:type="dxa"/>
          </w:tcPr>
          <w:p w14:paraId="35B3D3CA" w14:textId="77777777" w:rsidR="00C746C9" w:rsidRPr="00C746C9" w:rsidRDefault="00C746C9" w:rsidP="00C746C9">
            <w:pPr>
              <w:spacing w:after="0" w:line="240" w:lineRule="auto"/>
              <w:rPr>
                <w:rFonts w:ascii="Arial" w:eastAsia="Times New Roman" w:hAnsi="Arial" w:cs="Arial"/>
                <w:b/>
                <w:bCs/>
                <w:sz w:val="20"/>
                <w:szCs w:val="20"/>
              </w:rPr>
            </w:pPr>
          </w:p>
        </w:tc>
      </w:tr>
      <w:tr w:rsidR="00C746C9" w:rsidRPr="00C746C9" w14:paraId="1CADF481" w14:textId="77777777" w:rsidTr="00B35DC2">
        <w:tc>
          <w:tcPr>
            <w:tcW w:w="2718" w:type="dxa"/>
          </w:tcPr>
          <w:p w14:paraId="609B55FC" w14:textId="1D7E7F07" w:rsidR="00DA39BD" w:rsidRDefault="00DA39BD" w:rsidP="00C746C9">
            <w:pPr>
              <w:spacing w:after="0" w:line="240" w:lineRule="auto"/>
              <w:rPr>
                <w:rFonts w:ascii="Arial" w:eastAsia="Times New Roman" w:hAnsi="Arial" w:cs="Arial"/>
                <w:b/>
                <w:sz w:val="20"/>
                <w:szCs w:val="20"/>
              </w:rPr>
            </w:pPr>
          </w:p>
          <w:p w14:paraId="38A4FDA6" w14:textId="423E7D69"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b/>
                <w:sz w:val="20"/>
                <w:szCs w:val="20"/>
              </w:rPr>
              <w:t>Fountain Valley News:</w:t>
            </w:r>
          </w:p>
        </w:tc>
        <w:tc>
          <w:tcPr>
            <w:tcW w:w="2250" w:type="dxa"/>
          </w:tcPr>
          <w:p w14:paraId="2CA3A2EC" w14:textId="77777777" w:rsidR="00C746C9" w:rsidRPr="00C746C9" w:rsidRDefault="00C746C9" w:rsidP="00C746C9">
            <w:pPr>
              <w:spacing w:after="0" w:line="240" w:lineRule="auto"/>
              <w:rPr>
                <w:rFonts w:ascii="Arial" w:eastAsia="Times New Roman" w:hAnsi="Arial" w:cs="Arial"/>
                <w:b/>
                <w:bCs/>
                <w:sz w:val="20"/>
                <w:szCs w:val="20"/>
              </w:rPr>
            </w:pPr>
          </w:p>
        </w:tc>
      </w:tr>
      <w:tr w:rsidR="00C746C9" w:rsidRPr="00C746C9" w14:paraId="43CDDCCC" w14:textId="77777777" w:rsidTr="00B35DC2">
        <w:tc>
          <w:tcPr>
            <w:tcW w:w="2718" w:type="dxa"/>
          </w:tcPr>
          <w:p w14:paraId="5889B840" w14:textId="77777777" w:rsidR="00C746C9" w:rsidRPr="00C746C9" w:rsidRDefault="00C746C9" w:rsidP="00C746C9">
            <w:pPr>
              <w:spacing w:after="0" w:line="240" w:lineRule="auto"/>
              <w:rPr>
                <w:rFonts w:ascii="Arial" w:eastAsia="Times New Roman" w:hAnsi="Arial" w:cs="Arial"/>
                <w:b/>
                <w:bCs/>
                <w:sz w:val="20"/>
                <w:szCs w:val="20"/>
              </w:rPr>
            </w:pPr>
          </w:p>
        </w:tc>
        <w:tc>
          <w:tcPr>
            <w:tcW w:w="2250" w:type="dxa"/>
          </w:tcPr>
          <w:p w14:paraId="366E62B7" w14:textId="61B955EA"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b/>
                <w:sz w:val="20"/>
                <w:szCs w:val="20"/>
              </w:rPr>
              <w:t xml:space="preserve">August </w:t>
            </w:r>
            <w:r w:rsidR="00ED0C22">
              <w:rPr>
                <w:rFonts w:ascii="Arial" w:eastAsia="Times New Roman" w:hAnsi="Arial" w:cs="Arial"/>
                <w:b/>
                <w:sz w:val="20"/>
                <w:szCs w:val="20"/>
              </w:rPr>
              <w:t>25</w:t>
            </w:r>
            <w:r w:rsidRPr="00C746C9">
              <w:rPr>
                <w:rFonts w:ascii="Arial" w:eastAsia="Times New Roman" w:hAnsi="Arial" w:cs="Arial"/>
                <w:b/>
                <w:sz w:val="20"/>
                <w:szCs w:val="20"/>
              </w:rPr>
              <w:t>, 2021</w:t>
            </w:r>
          </w:p>
        </w:tc>
      </w:tr>
      <w:tr w:rsidR="00C746C9" w:rsidRPr="00C746C9" w14:paraId="2105F3AD" w14:textId="77777777" w:rsidTr="00B35DC2">
        <w:tc>
          <w:tcPr>
            <w:tcW w:w="2718" w:type="dxa"/>
          </w:tcPr>
          <w:p w14:paraId="4B9C618A" w14:textId="77777777" w:rsidR="00C746C9" w:rsidRPr="00C746C9" w:rsidRDefault="00C746C9" w:rsidP="00C746C9">
            <w:pPr>
              <w:spacing w:after="0" w:line="240" w:lineRule="auto"/>
              <w:rPr>
                <w:rFonts w:ascii="Arial" w:eastAsia="Times New Roman" w:hAnsi="Arial" w:cs="Arial"/>
                <w:b/>
                <w:bCs/>
                <w:sz w:val="20"/>
                <w:szCs w:val="20"/>
              </w:rPr>
            </w:pPr>
          </w:p>
        </w:tc>
        <w:tc>
          <w:tcPr>
            <w:tcW w:w="2250" w:type="dxa"/>
          </w:tcPr>
          <w:p w14:paraId="4956C665" w14:textId="50FEBEB7" w:rsidR="00C746C9" w:rsidRPr="00C746C9" w:rsidRDefault="00ED0C22" w:rsidP="00C746C9">
            <w:pPr>
              <w:spacing w:after="0" w:line="240" w:lineRule="auto"/>
              <w:rPr>
                <w:rFonts w:ascii="Arial" w:eastAsia="Times New Roman" w:hAnsi="Arial" w:cs="Arial"/>
                <w:b/>
                <w:bCs/>
                <w:sz w:val="20"/>
                <w:szCs w:val="20"/>
              </w:rPr>
            </w:pPr>
            <w:r>
              <w:rPr>
                <w:rFonts w:ascii="Arial" w:eastAsia="Times New Roman" w:hAnsi="Arial" w:cs="Arial"/>
                <w:b/>
                <w:sz w:val="20"/>
                <w:szCs w:val="20"/>
              </w:rPr>
              <w:t>September 1</w:t>
            </w:r>
            <w:r w:rsidR="00C746C9" w:rsidRPr="00C746C9">
              <w:rPr>
                <w:rFonts w:ascii="Arial" w:eastAsia="Times New Roman" w:hAnsi="Arial" w:cs="Arial"/>
                <w:b/>
                <w:sz w:val="20"/>
                <w:szCs w:val="20"/>
              </w:rPr>
              <w:t>, 2021</w:t>
            </w:r>
          </w:p>
        </w:tc>
      </w:tr>
    </w:tbl>
    <w:p w14:paraId="7C61E54C" w14:textId="2F1C2731" w:rsidR="00C746C9" w:rsidRPr="00C746C9" w:rsidRDefault="00DA39BD" w:rsidP="00C746C9">
      <w:pPr>
        <w:pBdr>
          <w:bottom w:val="dotted" w:sz="24" w:space="1" w:color="auto"/>
        </w:pBd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83840" behindDoc="0" locked="0" layoutInCell="1" allowOverlap="1" wp14:anchorId="6618408A" wp14:editId="75C6ECE6">
                <wp:simplePos x="0" y="0"/>
                <wp:positionH relativeFrom="column">
                  <wp:posOffset>-104775</wp:posOffset>
                </wp:positionH>
                <wp:positionV relativeFrom="paragraph">
                  <wp:posOffset>144780</wp:posOffset>
                </wp:positionV>
                <wp:extent cx="6534150" cy="2857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534150" cy="285750"/>
                        </a:xfrm>
                        <a:prstGeom prst="rect">
                          <a:avLst/>
                        </a:prstGeom>
                        <a:solidFill>
                          <a:schemeClr val="bg1"/>
                        </a:solidFill>
                        <a:effectLst/>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E42E0" id="Rectangle 5" o:spid="_x0000_s1026" style="position:absolute;margin-left:-8.25pt;margin-top:11.4pt;width:514.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" fillcolor="white [3212]" strokecolor="white [3201]" strokeweight="3pt"/>
            </w:pict>
          </mc:Fallback>
        </mc:AlternateContent>
      </w:r>
    </w:p>
    <w:p w14:paraId="52A69051" w14:textId="77777777" w:rsidR="00C746C9" w:rsidRPr="00C746C9" w:rsidRDefault="00C746C9" w:rsidP="00C746C9">
      <w:pPr>
        <w:pBdr>
          <w:bottom w:val="dotted" w:sz="24" w:space="1" w:color="auto"/>
        </w:pBdr>
        <w:spacing w:after="0" w:line="240" w:lineRule="auto"/>
        <w:rPr>
          <w:rFonts w:ascii="Arial" w:eastAsia="Times New Roman" w:hAnsi="Arial" w:cs="Arial"/>
          <w:b/>
          <w:bCs/>
          <w:sz w:val="20"/>
          <w:szCs w:val="20"/>
        </w:rPr>
      </w:pPr>
    </w:p>
    <w:p w14:paraId="70B92105" w14:textId="677F5902" w:rsidR="00B47D3F" w:rsidRDefault="00B47D3F" w:rsidP="00C746C9">
      <w:pPr>
        <w:spacing w:after="0" w:line="240" w:lineRule="auto"/>
        <w:jc w:val="both"/>
        <w:rPr>
          <w:rFonts w:ascii="Arial" w:eastAsia="Times New Roman" w:hAnsi="Arial" w:cs="Arial"/>
          <w:b/>
          <w:bCs/>
          <w:sz w:val="20"/>
          <w:szCs w:val="20"/>
        </w:rPr>
      </w:pPr>
    </w:p>
    <w:p w14:paraId="1B86998A" w14:textId="15BD079F" w:rsidR="00DA39BD" w:rsidRDefault="00DA39BD" w:rsidP="00C746C9">
      <w:pPr>
        <w:spacing w:after="0" w:line="240" w:lineRule="auto"/>
        <w:jc w:val="both"/>
        <w:rPr>
          <w:rFonts w:ascii="Arial" w:eastAsia="Times New Roman" w:hAnsi="Arial" w:cs="Arial"/>
          <w:b/>
          <w:bCs/>
          <w:sz w:val="20"/>
          <w:szCs w:val="20"/>
        </w:rPr>
      </w:pPr>
    </w:p>
    <w:p w14:paraId="0FDA12FD" w14:textId="3C173E8A" w:rsidR="00DA39BD" w:rsidRDefault="00DA39BD" w:rsidP="00C746C9">
      <w:pPr>
        <w:spacing w:after="0" w:line="240" w:lineRule="auto"/>
        <w:jc w:val="both"/>
        <w:rPr>
          <w:rFonts w:ascii="Arial" w:eastAsia="Times New Roman" w:hAnsi="Arial" w:cs="Arial"/>
          <w:b/>
          <w:bCs/>
          <w:sz w:val="20"/>
          <w:szCs w:val="20"/>
        </w:rPr>
      </w:pPr>
    </w:p>
    <w:p w14:paraId="62C70AAC" w14:textId="77777777" w:rsidR="00DA39BD" w:rsidRPr="00C746C9" w:rsidRDefault="00DA39BD" w:rsidP="00C746C9">
      <w:pPr>
        <w:spacing w:after="0" w:line="240" w:lineRule="auto"/>
        <w:jc w:val="both"/>
        <w:rPr>
          <w:rFonts w:ascii="Arial" w:eastAsia="Times New Roman" w:hAnsi="Arial" w:cs="Arial"/>
          <w:b/>
          <w:bCs/>
          <w:sz w:val="20"/>
          <w:szCs w:val="20"/>
        </w:rPr>
      </w:pPr>
    </w:p>
    <w:tbl>
      <w:tblPr>
        <w:tblW w:w="10008" w:type="dxa"/>
        <w:tblLayout w:type="fixed"/>
        <w:tblLook w:val="0000" w:firstRow="0" w:lastRow="0" w:firstColumn="0" w:lastColumn="0" w:noHBand="0" w:noVBand="0"/>
      </w:tblPr>
      <w:tblGrid>
        <w:gridCol w:w="3192"/>
        <w:gridCol w:w="3936"/>
        <w:gridCol w:w="2880"/>
      </w:tblGrid>
      <w:tr w:rsidR="00C746C9" w:rsidRPr="00C746C9" w14:paraId="04E03417" w14:textId="77777777" w:rsidTr="00B35DC2">
        <w:trPr>
          <w:trHeight w:val="126"/>
        </w:trPr>
        <w:tc>
          <w:tcPr>
            <w:tcW w:w="3192" w:type="dxa"/>
          </w:tcPr>
          <w:p w14:paraId="27844164" w14:textId="77777777" w:rsidR="00C746C9" w:rsidRPr="00C746C9" w:rsidRDefault="00C746C9" w:rsidP="00C746C9">
            <w:pPr>
              <w:spacing w:after="0" w:line="240" w:lineRule="auto"/>
              <w:rPr>
                <w:rFonts w:ascii="Arial" w:eastAsia="Times New Roman" w:hAnsi="Arial" w:cs="Arial"/>
                <w:bCs/>
                <w:sz w:val="20"/>
                <w:szCs w:val="20"/>
              </w:rPr>
            </w:pPr>
            <w:r w:rsidRPr="00C746C9">
              <w:rPr>
                <w:rFonts w:ascii="Arial" w:eastAsia="Times New Roman" w:hAnsi="Arial" w:cs="Arial"/>
                <w:sz w:val="20"/>
                <w:szCs w:val="20"/>
              </w:rPr>
              <w:t>RFP NO.:</w:t>
            </w:r>
            <w:r w:rsidRPr="00C746C9">
              <w:rPr>
                <w:rFonts w:ascii="Arial" w:eastAsia="Times New Roman" w:hAnsi="Arial" w:cs="Arial"/>
                <w:b/>
                <w:sz w:val="20"/>
                <w:szCs w:val="20"/>
              </w:rPr>
              <w:t xml:space="preserve"> 21-049</w:t>
            </w:r>
          </w:p>
        </w:tc>
        <w:tc>
          <w:tcPr>
            <w:tcW w:w="3936" w:type="dxa"/>
          </w:tcPr>
          <w:p w14:paraId="17CD52A7" w14:textId="77777777" w:rsidR="00C746C9" w:rsidRPr="00C746C9" w:rsidRDefault="00C746C9" w:rsidP="00C746C9">
            <w:pPr>
              <w:spacing w:after="0" w:line="240" w:lineRule="auto"/>
              <w:rPr>
                <w:rFonts w:ascii="Arial" w:eastAsia="Times New Roman" w:hAnsi="Arial" w:cs="Arial"/>
                <w:bCs/>
                <w:sz w:val="20"/>
                <w:szCs w:val="20"/>
              </w:rPr>
            </w:pPr>
          </w:p>
        </w:tc>
        <w:tc>
          <w:tcPr>
            <w:tcW w:w="2880" w:type="dxa"/>
          </w:tcPr>
          <w:p w14:paraId="3AE8826C" w14:textId="246316BD" w:rsidR="00C746C9" w:rsidRPr="00C746C9" w:rsidRDefault="00C746C9" w:rsidP="00C746C9">
            <w:pPr>
              <w:spacing w:after="0" w:line="240" w:lineRule="auto"/>
              <w:rPr>
                <w:rFonts w:ascii="Arial" w:eastAsia="Times New Roman" w:hAnsi="Arial" w:cs="Arial"/>
                <w:bCs/>
                <w:sz w:val="20"/>
                <w:szCs w:val="20"/>
              </w:rPr>
            </w:pPr>
            <w:r w:rsidRPr="00C746C9">
              <w:rPr>
                <w:rFonts w:ascii="Arial" w:eastAsia="Times New Roman" w:hAnsi="Arial" w:cs="Arial"/>
                <w:sz w:val="20"/>
                <w:szCs w:val="20"/>
              </w:rPr>
              <w:t xml:space="preserve">DATE: </w:t>
            </w:r>
            <w:r w:rsidRPr="00C746C9">
              <w:rPr>
                <w:rFonts w:ascii="Arial" w:eastAsia="Times New Roman" w:hAnsi="Arial" w:cs="Arial"/>
                <w:b/>
                <w:sz w:val="20"/>
                <w:szCs w:val="20"/>
              </w:rPr>
              <w:t xml:space="preserve"> September </w:t>
            </w:r>
            <w:r w:rsidR="004B6D06">
              <w:rPr>
                <w:rFonts w:ascii="Arial" w:eastAsia="Times New Roman" w:hAnsi="Arial" w:cs="Arial"/>
                <w:b/>
                <w:sz w:val="20"/>
                <w:szCs w:val="20"/>
              </w:rPr>
              <w:t>2</w:t>
            </w:r>
            <w:r w:rsidR="00ED0C22">
              <w:rPr>
                <w:rFonts w:ascii="Arial" w:eastAsia="Times New Roman" w:hAnsi="Arial" w:cs="Arial"/>
                <w:b/>
                <w:sz w:val="20"/>
                <w:szCs w:val="20"/>
              </w:rPr>
              <w:t>9</w:t>
            </w:r>
            <w:r w:rsidRPr="00C746C9">
              <w:rPr>
                <w:rFonts w:ascii="Arial" w:eastAsia="Times New Roman" w:hAnsi="Arial" w:cs="Arial"/>
                <w:b/>
                <w:sz w:val="20"/>
                <w:szCs w:val="20"/>
              </w:rPr>
              <w:t>, 2021</w:t>
            </w:r>
          </w:p>
        </w:tc>
      </w:tr>
    </w:tbl>
    <w:p w14:paraId="283B1B71" w14:textId="77777777" w:rsidR="00C746C9" w:rsidRPr="00C746C9" w:rsidRDefault="00C746C9" w:rsidP="00C746C9">
      <w:pPr>
        <w:spacing w:after="0" w:line="240" w:lineRule="auto"/>
        <w:rPr>
          <w:rFonts w:ascii="Arial" w:eastAsia="Times New Roman" w:hAnsi="Arial" w:cs="Arial"/>
          <w:bCs/>
          <w:sz w:val="20"/>
          <w:szCs w:val="20"/>
        </w:rPr>
      </w:pPr>
    </w:p>
    <w:p w14:paraId="7E9883A8" w14:textId="77777777" w:rsidR="00C746C9" w:rsidRPr="00C746C9" w:rsidRDefault="00C746C9" w:rsidP="00C746C9">
      <w:pPr>
        <w:spacing w:after="0" w:line="240" w:lineRule="auto"/>
        <w:rPr>
          <w:rFonts w:ascii="Arial" w:eastAsia="Times New Roman" w:hAnsi="Arial" w:cs="Arial"/>
          <w:bCs/>
          <w:sz w:val="20"/>
          <w:szCs w:val="20"/>
        </w:rPr>
      </w:pPr>
    </w:p>
    <w:p w14:paraId="3BFFBA6B" w14:textId="77777777" w:rsidR="00C746C9" w:rsidRPr="00C746C9" w:rsidRDefault="00C746C9" w:rsidP="00C746C9">
      <w:pPr>
        <w:spacing w:after="0" w:line="240" w:lineRule="auto"/>
        <w:jc w:val="center"/>
        <w:outlineLvl w:val="0"/>
        <w:rPr>
          <w:rFonts w:ascii="Arial" w:eastAsia="Times New Roman" w:hAnsi="Arial" w:cs="Arial"/>
          <w:bCs/>
          <w:sz w:val="20"/>
          <w:szCs w:val="20"/>
        </w:rPr>
      </w:pPr>
      <w:r w:rsidRPr="00C746C9">
        <w:rPr>
          <w:rFonts w:ascii="Arial" w:eastAsia="Times New Roman" w:hAnsi="Arial" w:cs="Arial"/>
          <w:sz w:val="20"/>
          <w:szCs w:val="20"/>
        </w:rPr>
        <w:t>EL PASO COUNTY</w:t>
      </w:r>
    </w:p>
    <w:p w14:paraId="5C9F7469" w14:textId="77777777" w:rsidR="00C746C9" w:rsidRPr="00C746C9" w:rsidRDefault="00C746C9" w:rsidP="00C746C9">
      <w:pPr>
        <w:spacing w:after="0" w:line="240" w:lineRule="auto"/>
        <w:jc w:val="center"/>
        <w:rPr>
          <w:rFonts w:ascii="Arial" w:eastAsia="Times New Roman" w:hAnsi="Arial" w:cs="Arial"/>
          <w:bCs/>
          <w:sz w:val="20"/>
          <w:szCs w:val="20"/>
        </w:rPr>
      </w:pPr>
      <w:r w:rsidRPr="00C746C9">
        <w:rPr>
          <w:rFonts w:ascii="Arial" w:eastAsia="Times New Roman" w:hAnsi="Arial" w:cs="Arial"/>
          <w:sz w:val="20"/>
          <w:szCs w:val="20"/>
        </w:rPr>
        <w:t>CONTRACTS &amp; PROCUREMENT DIVISION</w:t>
      </w:r>
    </w:p>
    <w:p w14:paraId="6C41BC4E" w14:textId="77777777" w:rsidR="00C746C9" w:rsidRPr="00C746C9" w:rsidRDefault="00C746C9" w:rsidP="00C746C9">
      <w:pPr>
        <w:keepNext/>
        <w:spacing w:after="0" w:line="240" w:lineRule="auto"/>
        <w:outlineLvl w:val="3"/>
        <w:rPr>
          <w:rFonts w:ascii="Arial" w:eastAsia="Times New Roman" w:hAnsi="Arial" w:cs="Arial"/>
          <w:bCs/>
          <w:sz w:val="20"/>
          <w:szCs w:val="20"/>
        </w:rPr>
      </w:pPr>
    </w:p>
    <w:p w14:paraId="30E1E636" w14:textId="77777777" w:rsidR="00C746C9" w:rsidRPr="00C746C9" w:rsidRDefault="00C746C9" w:rsidP="00C746C9">
      <w:pPr>
        <w:keepNext/>
        <w:spacing w:after="0" w:line="240" w:lineRule="auto"/>
        <w:jc w:val="center"/>
        <w:outlineLvl w:val="3"/>
        <w:rPr>
          <w:rFonts w:ascii="Arial" w:eastAsia="Times New Roman" w:hAnsi="Arial" w:cs="Arial"/>
          <w:b/>
          <w:bCs/>
          <w:sz w:val="20"/>
          <w:szCs w:val="20"/>
        </w:rPr>
      </w:pPr>
      <w:r w:rsidRPr="00C746C9">
        <w:rPr>
          <w:rFonts w:ascii="Arial" w:eastAsia="Times New Roman" w:hAnsi="Arial" w:cs="Arial"/>
          <w:b/>
          <w:sz w:val="20"/>
          <w:szCs w:val="20"/>
        </w:rPr>
        <w:t>RESPONSE CHECKLIST</w:t>
      </w:r>
    </w:p>
    <w:p w14:paraId="6549726B" w14:textId="77777777" w:rsidR="00C746C9" w:rsidRPr="00C746C9" w:rsidRDefault="00C746C9" w:rsidP="00C746C9">
      <w:pPr>
        <w:keepNext/>
        <w:spacing w:after="0" w:line="240" w:lineRule="auto"/>
        <w:jc w:val="center"/>
        <w:outlineLvl w:val="3"/>
        <w:rPr>
          <w:rFonts w:ascii="Arial" w:eastAsia="Times New Roman" w:hAnsi="Arial" w:cs="Arial"/>
          <w:b/>
          <w:bCs/>
          <w:sz w:val="20"/>
          <w:szCs w:val="20"/>
        </w:rPr>
      </w:pPr>
      <w:r w:rsidRPr="00C746C9">
        <w:rPr>
          <w:rFonts w:ascii="Arial" w:eastAsia="Times New Roman" w:hAnsi="Arial" w:cs="Arial"/>
          <w:b/>
          <w:sz w:val="20"/>
          <w:szCs w:val="20"/>
        </w:rPr>
        <w:t>RFP NO.: 21-049</w:t>
      </w:r>
    </w:p>
    <w:p w14:paraId="4DB753AE" w14:textId="77777777" w:rsidR="00C746C9" w:rsidRPr="00C746C9" w:rsidRDefault="00C746C9" w:rsidP="00C746C9">
      <w:pPr>
        <w:spacing w:after="0" w:line="240" w:lineRule="auto"/>
        <w:jc w:val="center"/>
        <w:rPr>
          <w:rFonts w:ascii="Arial" w:eastAsia="Times New Roman" w:hAnsi="Arial" w:cs="Arial"/>
          <w:b/>
          <w:bCs/>
          <w:sz w:val="20"/>
          <w:szCs w:val="20"/>
        </w:rPr>
      </w:pPr>
      <w:bookmarkStart w:id="1" w:name="_Hlk77586030"/>
      <w:r w:rsidRPr="00C746C9">
        <w:rPr>
          <w:rFonts w:ascii="Arial" w:eastAsia="Times New Roman" w:hAnsi="Arial" w:cs="Arial"/>
          <w:b/>
          <w:sz w:val="20"/>
          <w:szCs w:val="20"/>
        </w:rPr>
        <w:t>On-Call Facilities Maintenance Services</w:t>
      </w:r>
    </w:p>
    <w:bookmarkEnd w:id="1"/>
    <w:p w14:paraId="0D1207C4" w14:textId="77777777" w:rsidR="00C746C9" w:rsidRPr="00C746C9" w:rsidRDefault="00C746C9" w:rsidP="00C746C9">
      <w:pPr>
        <w:tabs>
          <w:tab w:val="left" w:pos="990"/>
        </w:tabs>
        <w:spacing w:after="0" w:line="240" w:lineRule="auto"/>
        <w:rPr>
          <w:rFonts w:ascii="Arial" w:eastAsia="Times New Roman" w:hAnsi="Arial" w:cs="Arial"/>
          <w:b/>
          <w:iCs/>
          <w:sz w:val="20"/>
          <w:szCs w:val="20"/>
        </w:rPr>
      </w:pPr>
    </w:p>
    <w:p w14:paraId="07C09D9C"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RFP (Request for Proposal) may be cause for rejection of the proposal.</w:t>
      </w:r>
    </w:p>
    <w:p w14:paraId="036B0E04" w14:textId="77777777" w:rsidR="00C746C9" w:rsidRPr="00C746C9" w:rsidRDefault="00C746C9" w:rsidP="00C746C9">
      <w:pPr>
        <w:spacing w:after="0" w:line="240" w:lineRule="auto"/>
        <w:jc w:val="both"/>
        <w:rPr>
          <w:rFonts w:ascii="Arial" w:eastAsia="Times New Roman" w:hAnsi="Arial" w:cs="Arial"/>
          <w:bCs/>
          <w:sz w:val="20"/>
          <w:szCs w:val="20"/>
        </w:rPr>
      </w:pPr>
    </w:p>
    <w:p w14:paraId="3D05669A" w14:textId="77777777" w:rsidR="00C746C9" w:rsidRPr="00C746C9" w:rsidRDefault="00C746C9" w:rsidP="00C746C9">
      <w:pPr>
        <w:spacing w:after="0" w:line="240" w:lineRule="auto"/>
        <w:jc w:val="both"/>
        <w:outlineLvl w:val="0"/>
        <w:rPr>
          <w:rFonts w:ascii="Arial" w:eastAsia="Times New Roman" w:hAnsi="Arial" w:cs="Arial"/>
          <w:b/>
          <w:bCs/>
          <w:sz w:val="20"/>
          <w:szCs w:val="20"/>
        </w:rPr>
      </w:pPr>
      <w:r w:rsidRPr="00C746C9">
        <w:rPr>
          <w:rFonts w:ascii="Arial" w:eastAsia="Times New Roman" w:hAnsi="Arial" w:cs="Arial"/>
          <w:b/>
          <w:sz w:val="20"/>
          <w:szCs w:val="20"/>
        </w:rPr>
        <w:t xml:space="preserve">THIS CHECKLIST MUST BE SUBMITTED AS PART OF YOUR PROPOSAL PACKAGE:  </w:t>
      </w:r>
      <w:r w:rsidRPr="00C746C9">
        <w:rPr>
          <w:rFonts w:ascii="Arial" w:eastAsia="Times New Roman" w:hAnsi="Arial" w:cs="Arial"/>
          <w:sz w:val="20"/>
          <w:szCs w:val="20"/>
        </w:rPr>
        <w:t>Proposer shall check each box indicating compliance:</w:t>
      </w:r>
    </w:p>
    <w:p w14:paraId="133DEFCD" w14:textId="77777777" w:rsidR="00C746C9" w:rsidRPr="00C746C9" w:rsidRDefault="00C746C9" w:rsidP="00C746C9">
      <w:pPr>
        <w:tabs>
          <w:tab w:val="left" w:pos="990"/>
        </w:tabs>
        <w:spacing w:after="0" w:line="240" w:lineRule="auto"/>
        <w:rPr>
          <w:rFonts w:ascii="Arial" w:eastAsia="Times New Roman" w:hAnsi="Arial" w:cs="Arial"/>
          <w:bCs/>
          <w:sz w:val="20"/>
          <w:szCs w:val="20"/>
        </w:rPr>
      </w:pPr>
    </w:p>
    <w:tbl>
      <w:tblPr>
        <w:tblW w:w="0" w:type="auto"/>
        <w:tblInd w:w="481" w:type="dxa"/>
        <w:tblLayout w:type="fixed"/>
        <w:tblLook w:val="0000" w:firstRow="0" w:lastRow="0" w:firstColumn="0" w:lastColumn="0" w:noHBand="0" w:noVBand="0"/>
      </w:tblPr>
      <w:tblGrid>
        <w:gridCol w:w="720"/>
        <w:gridCol w:w="8640"/>
      </w:tblGrid>
      <w:tr w:rsidR="00C746C9" w:rsidRPr="00C746C9" w14:paraId="10577430" w14:textId="77777777" w:rsidTr="00B35DC2">
        <w:trPr>
          <w:cantSplit/>
        </w:trPr>
        <w:tc>
          <w:tcPr>
            <w:tcW w:w="9360" w:type="dxa"/>
            <w:gridSpan w:val="2"/>
            <w:tcBorders>
              <w:top w:val="single" w:sz="4" w:space="0" w:color="auto"/>
              <w:left w:val="single" w:sz="4" w:space="0" w:color="auto"/>
              <w:bottom w:val="single" w:sz="4" w:space="0" w:color="auto"/>
              <w:right w:val="single" w:sz="4" w:space="0" w:color="auto"/>
            </w:tcBorders>
          </w:tcPr>
          <w:p w14:paraId="4A253462" w14:textId="77777777" w:rsidR="00C746C9" w:rsidRPr="00C746C9" w:rsidRDefault="00C746C9" w:rsidP="00C746C9">
            <w:pPr>
              <w:spacing w:after="0" w:line="240" w:lineRule="auto"/>
              <w:ind w:left="288"/>
              <w:jc w:val="both"/>
              <w:rPr>
                <w:rFonts w:ascii="Arial" w:eastAsia="Times New Roman" w:hAnsi="Arial" w:cs="Arial"/>
                <w:b/>
                <w:bCs/>
                <w:sz w:val="20"/>
                <w:szCs w:val="20"/>
              </w:rPr>
            </w:pPr>
            <w:r w:rsidRPr="00C746C9">
              <w:rPr>
                <w:rFonts w:ascii="Arial" w:eastAsia="Times New Roman" w:hAnsi="Arial" w:cs="Arial"/>
                <w:b/>
                <w:sz w:val="20"/>
                <w:szCs w:val="20"/>
              </w:rPr>
              <w:t>PLEASE SUBMIT ONE (1) ORIGINAL, ONE (1) PUBLIC COPY, AND ONE (1) TECH OF THE FOLLOWING DOCUMENTS</w:t>
            </w:r>
          </w:p>
        </w:tc>
      </w:tr>
      <w:tr w:rsidR="00C746C9" w:rsidRPr="00C746C9" w14:paraId="1E59D90F" w14:textId="77777777" w:rsidTr="00B35DC2">
        <w:trPr>
          <w:trHeight w:val="269"/>
        </w:trPr>
        <w:tc>
          <w:tcPr>
            <w:tcW w:w="720" w:type="dxa"/>
            <w:tcBorders>
              <w:top w:val="single" w:sz="4" w:space="0" w:color="auto"/>
              <w:left w:val="single" w:sz="4" w:space="0" w:color="auto"/>
              <w:bottom w:val="single" w:sz="4" w:space="0" w:color="auto"/>
              <w:right w:val="single" w:sz="4" w:space="0" w:color="auto"/>
            </w:tcBorders>
          </w:tcPr>
          <w:p w14:paraId="06110E16" w14:textId="77777777" w:rsidR="00C746C9" w:rsidRPr="00C746C9" w:rsidRDefault="00C746C9"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575621C1"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Response Checklist</w:t>
            </w:r>
          </w:p>
        </w:tc>
      </w:tr>
      <w:tr w:rsidR="00C746C9" w:rsidRPr="00C746C9" w14:paraId="7A49162E" w14:textId="77777777" w:rsidTr="00B35DC2">
        <w:trPr>
          <w:trHeight w:val="251"/>
        </w:trPr>
        <w:tc>
          <w:tcPr>
            <w:tcW w:w="720" w:type="dxa"/>
            <w:tcBorders>
              <w:top w:val="single" w:sz="4" w:space="0" w:color="auto"/>
              <w:left w:val="single" w:sz="4" w:space="0" w:color="auto"/>
              <w:bottom w:val="single" w:sz="4" w:space="0" w:color="auto"/>
              <w:right w:val="single" w:sz="4" w:space="0" w:color="auto"/>
            </w:tcBorders>
          </w:tcPr>
          <w:p w14:paraId="77E8D629" w14:textId="77777777" w:rsidR="00C746C9" w:rsidRPr="00C746C9" w:rsidRDefault="00C746C9"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3A6CC833"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Addendum(s) Acknowledgement if any</w:t>
            </w:r>
          </w:p>
        </w:tc>
      </w:tr>
      <w:tr w:rsidR="00C746C9" w:rsidRPr="00C746C9" w14:paraId="1EB07F62" w14:textId="77777777" w:rsidTr="00B35DC2">
        <w:trPr>
          <w:trHeight w:val="251"/>
        </w:trPr>
        <w:tc>
          <w:tcPr>
            <w:tcW w:w="720" w:type="dxa"/>
            <w:tcBorders>
              <w:top w:val="single" w:sz="4" w:space="0" w:color="auto"/>
              <w:left w:val="single" w:sz="4" w:space="0" w:color="auto"/>
              <w:bottom w:val="single" w:sz="4" w:space="0" w:color="auto"/>
              <w:right w:val="single" w:sz="4" w:space="0" w:color="auto"/>
            </w:tcBorders>
          </w:tcPr>
          <w:p w14:paraId="60E4D1C1" w14:textId="77777777" w:rsidR="00C746C9" w:rsidRPr="00C746C9" w:rsidRDefault="00C746C9"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454FBA72" w14:textId="7756E65E" w:rsidR="00C746C9" w:rsidRPr="00C746C9" w:rsidRDefault="00515456" w:rsidP="00C746C9">
            <w:pPr>
              <w:spacing w:after="0" w:line="240" w:lineRule="auto"/>
              <w:jc w:val="both"/>
              <w:rPr>
                <w:rFonts w:ascii="Arial" w:eastAsia="Times New Roman" w:hAnsi="Arial" w:cs="Arial"/>
                <w:bCs/>
                <w:sz w:val="20"/>
                <w:szCs w:val="20"/>
              </w:rPr>
            </w:pPr>
            <w:r>
              <w:rPr>
                <w:rFonts w:ascii="Arial" w:eastAsia="Times New Roman" w:hAnsi="Arial" w:cs="Arial"/>
                <w:sz w:val="20"/>
                <w:szCs w:val="20"/>
              </w:rPr>
              <w:t>Proposal Response, as detailed in section VI. PROPOSAL SUBMISSION REQUIREMENTS</w:t>
            </w:r>
          </w:p>
        </w:tc>
      </w:tr>
      <w:tr w:rsidR="00C746C9" w:rsidRPr="00C746C9" w14:paraId="16B9B4CE" w14:textId="77777777" w:rsidTr="00B35DC2">
        <w:trPr>
          <w:trHeight w:val="278"/>
        </w:trPr>
        <w:tc>
          <w:tcPr>
            <w:tcW w:w="720" w:type="dxa"/>
            <w:tcBorders>
              <w:top w:val="single" w:sz="4" w:space="0" w:color="auto"/>
              <w:left w:val="single" w:sz="4" w:space="0" w:color="auto"/>
              <w:bottom w:val="single" w:sz="4" w:space="0" w:color="auto"/>
              <w:right w:val="single" w:sz="4" w:space="0" w:color="auto"/>
            </w:tcBorders>
          </w:tcPr>
          <w:p w14:paraId="74138F84" w14:textId="77777777" w:rsidR="00C746C9" w:rsidRPr="00C746C9" w:rsidRDefault="00C746C9"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2D75AEA5"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Exceptions if any</w:t>
            </w:r>
          </w:p>
        </w:tc>
      </w:tr>
      <w:tr w:rsidR="00C746C9" w:rsidRPr="00C746C9" w14:paraId="01D2B3D0" w14:textId="77777777" w:rsidTr="00B35DC2">
        <w:trPr>
          <w:trHeight w:val="251"/>
        </w:trPr>
        <w:tc>
          <w:tcPr>
            <w:tcW w:w="720" w:type="dxa"/>
            <w:tcBorders>
              <w:top w:val="single" w:sz="4" w:space="0" w:color="auto"/>
              <w:left w:val="single" w:sz="4" w:space="0" w:color="auto"/>
              <w:bottom w:val="single" w:sz="4" w:space="0" w:color="auto"/>
              <w:right w:val="single" w:sz="4" w:space="0" w:color="auto"/>
            </w:tcBorders>
          </w:tcPr>
          <w:p w14:paraId="6D59F389" w14:textId="77777777" w:rsidR="00C746C9" w:rsidRPr="00C746C9" w:rsidRDefault="00C746C9"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2EE0D185"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Copies of requested Insurance Certificate</w:t>
            </w:r>
          </w:p>
        </w:tc>
      </w:tr>
      <w:tr w:rsidR="004637DF" w:rsidRPr="00C746C9" w14:paraId="0810BF58" w14:textId="77777777" w:rsidTr="00B35DC2">
        <w:trPr>
          <w:trHeight w:val="251"/>
        </w:trPr>
        <w:tc>
          <w:tcPr>
            <w:tcW w:w="720" w:type="dxa"/>
            <w:tcBorders>
              <w:top w:val="single" w:sz="4" w:space="0" w:color="auto"/>
              <w:left w:val="single" w:sz="4" w:space="0" w:color="auto"/>
              <w:bottom w:val="single" w:sz="4" w:space="0" w:color="auto"/>
              <w:right w:val="single" w:sz="4" w:space="0" w:color="auto"/>
            </w:tcBorders>
          </w:tcPr>
          <w:p w14:paraId="1C9D2D8B" w14:textId="77777777" w:rsidR="004637DF" w:rsidRPr="00C746C9" w:rsidRDefault="004637DF"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54E8F520" w14:textId="08E95244" w:rsidR="004637DF" w:rsidRPr="00C746C9" w:rsidRDefault="004637DF" w:rsidP="00C746C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Service </w:t>
            </w:r>
            <w:r w:rsidR="00515456">
              <w:rPr>
                <w:rFonts w:ascii="Arial" w:eastAsia="Times New Roman" w:hAnsi="Arial" w:cs="Arial"/>
                <w:sz w:val="20"/>
                <w:szCs w:val="20"/>
              </w:rPr>
              <w:t>Category</w:t>
            </w:r>
            <w:r>
              <w:rPr>
                <w:rFonts w:ascii="Arial" w:eastAsia="Times New Roman" w:hAnsi="Arial" w:cs="Arial"/>
                <w:sz w:val="20"/>
                <w:szCs w:val="20"/>
              </w:rPr>
              <w:t xml:space="preserve"> Checklist</w:t>
            </w:r>
          </w:p>
        </w:tc>
      </w:tr>
      <w:tr w:rsidR="00C746C9" w:rsidRPr="00C746C9" w14:paraId="716C78B9" w14:textId="77777777" w:rsidTr="00B35DC2">
        <w:trPr>
          <w:trHeight w:val="260"/>
        </w:trPr>
        <w:tc>
          <w:tcPr>
            <w:tcW w:w="720" w:type="dxa"/>
            <w:tcBorders>
              <w:top w:val="single" w:sz="4" w:space="0" w:color="auto"/>
              <w:left w:val="single" w:sz="4" w:space="0" w:color="auto"/>
              <w:bottom w:val="single" w:sz="4" w:space="0" w:color="auto"/>
              <w:right w:val="single" w:sz="4" w:space="0" w:color="auto"/>
            </w:tcBorders>
          </w:tcPr>
          <w:p w14:paraId="0B48D389" w14:textId="77777777" w:rsidR="00C746C9" w:rsidRPr="00C746C9" w:rsidRDefault="00C746C9"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03E7DF41"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Qualification Statement</w:t>
            </w:r>
          </w:p>
        </w:tc>
      </w:tr>
      <w:tr w:rsidR="008C73EE" w:rsidRPr="00C746C9" w14:paraId="28727D99" w14:textId="77777777" w:rsidTr="00B35DC2">
        <w:trPr>
          <w:trHeight w:val="260"/>
        </w:trPr>
        <w:tc>
          <w:tcPr>
            <w:tcW w:w="720" w:type="dxa"/>
            <w:tcBorders>
              <w:top w:val="single" w:sz="4" w:space="0" w:color="auto"/>
              <w:left w:val="single" w:sz="4" w:space="0" w:color="auto"/>
              <w:bottom w:val="single" w:sz="4" w:space="0" w:color="auto"/>
              <w:right w:val="single" w:sz="4" w:space="0" w:color="auto"/>
            </w:tcBorders>
          </w:tcPr>
          <w:p w14:paraId="00BEE0E8" w14:textId="77777777" w:rsidR="008C73EE" w:rsidRPr="00C746C9" w:rsidRDefault="008C73EE"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35C6D8A8" w14:textId="0B578347" w:rsidR="008C73EE" w:rsidRPr="00C746C9" w:rsidRDefault="008C73EE" w:rsidP="00C746C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Non-Collusion Affidavit </w:t>
            </w:r>
          </w:p>
        </w:tc>
      </w:tr>
      <w:tr w:rsidR="00C746C9" w:rsidRPr="00C746C9" w14:paraId="07079674" w14:textId="77777777" w:rsidTr="00B35DC2">
        <w:trPr>
          <w:trHeight w:val="260"/>
        </w:trPr>
        <w:tc>
          <w:tcPr>
            <w:tcW w:w="720" w:type="dxa"/>
            <w:tcBorders>
              <w:top w:val="single" w:sz="4" w:space="0" w:color="auto"/>
              <w:left w:val="single" w:sz="4" w:space="0" w:color="auto"/>
              <w:bottom w:val="single" w:sz="4" w:space="0" w:color="auto"/>
              <w:right w:val="single" w:sz="4" w:space="0" w:color="auto"/>
            </w:tcBorders>
          </w:tcPr>
          <w:p w14:paraId="69604406" w14:textId="77777777" w:rsidR="00C746C9" w:rsidRPr="00C746C9" w:rsidRDefault="00C746C9" w:rsidP="00C746C9">
            <w:pPr>
              <w:spacing w:after="0" w:line="240" w:lineRule="auto"/>
              <w:jc w:val="both"/>
              <w:rPr>
                <w:rFonts w:ascii="Arial" w:eastAsia="Times New Roman" w:hAnsi="Arial" w:cs="Arial"/>
                <w:bCs/>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14:paraId="2D1E8601"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Fee Proposal </w:t>
            </w:r>
          </w:p>
        </w:tc>
      </w:tr>
    </w:tbl>
    <w:p w14:paraId="49239B8F" w14:textId="77777777" w:rsidR="00C746C9" w:rsidRPr="00C746C9" w:rsidRDefault="00C746C9" w:rsidP="00C746C9">
      <w:pPr>
        <w:spacing w:after="0" w:line="240" w:lineRule="auto"/>
        <w:rPr>
          <w:rFonts w:ascii="Arial" w:eastAsia="Times New Roman" w:hAnsi="Arial" w:cs="Arial"/>
          <w:b/>
          <w:bCs/>
          <w:sz w:val="20"/>
          <w:szCs w:val="20"/>
        </w:rPr>
      </w:pPr>
    </w:p>
    <w:p w14:paraId="7613985C" w14:textId="77777777"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sz w:val="20"/>
          <w:szCs w:val="20"/>
        </w:rPr>
        <w:t xml:space="preserve">PLEASE READ THE </w:t>
      </w:r>
      <w:r w:rsidRPr="00C746C9">
        <w:rPr>
          <w:rFonts w:ascii="Arial" w:eastAsia="Times New Roman" w:hAnsi="Arial" w:cs="Arial"/>
          <w:b/>
          <w:sz w:val="20"/>
          <w:szCs w:val="20"/>
        </w:rPr>
        <w:t>“INSTRUCTIONS FOR SUBMITTING PROPOSALS”</w:t>
      </w:r>
      <w:r w:rsidRPr="00C746C9">
        <w:rPr>
          <w:rFonts w:ascii="Arial" w:eastAsia="Times New Roman" w:hAnsi="Arial" w:cs="Arial"/>
          <w:sz w:val="20"/>
          <w:szCs w:val="20"/>
        </w:rPr>
        <w:t xml:space="preserve"> INCLUDED IN THIS PACKAGE</w:t>
      </w:r>
      <w:r w:rsidRPr="00C746C9">
        <w:rPr>
          <w:rFonts w:ascii="Arial" w:eastAsia="Times New Roman" w:hAnsi="Arial" w:cs="Arial"/>
          <w:b/>
          <w:sz w:val="20"/>
          <w:szCs w:val="20"/>
        </w:rPr>
        <w:t>.</w:t>
      </w:r>
    </w:p>
    <w:p w14:paraId="68C8F256" w14:textId="77777777" w:rsidR="00C746C9" w:rsidRPr="00C746C9" w:rsidRDefault="00C746C9" w:rsidP="00C746C9">
      <w:pPr>
        <w:spacing w:after="0" w:line="240" w:lineRule="auto"/>
        <w:rPr>
          <w:rFonts w:ascii="Arial" w:eastAsia="Times New Roman" w:hAnsi="Arial" w:cs="Arial"/>
          <w:b/>
          <w:bCs/>
          <w:sz w:val="20"/>
          <w:szCs w:val="2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6030"/>
        <w:gridCol w:w="4050"/>
      </w:tblGrid>
      <w:tr w:rsidR="00C746C9" w:rsidRPr="00C746C9" w14:paraId="0FB5C442" w14:textId="77777777" w:rsidTr="00B35DC2">
        <w:trPr>
          <w:trHeight w:val="242"/>
        </w:trPr>
        <w:tc>
          <w:tcPr>
            <w:tcW w:w="6030" w:type="dxa"/>
            <w:tcBorders>
              <w:top w:val="single" w:sz="4" w:space="0" w:color="auto"/>
              <w:left w:val="single" w:sz="4" w:space="0" w:color="auto"/>
              <w:bottom w:val="nil"/>
            </w:tcBorders>
          </w:tcPr>
          <w:p w14:paraId="0005C342" w14:textId="77777777" w:rsidR="00C746C9" w:rsidRPr="00C746C9" w:rsidRDefault="00C746C9" w:rsidP="00C746C9">
            <w:pPr>
              <w:spacing w:after="0" w:line="240" w:lineRule="auto"/>
              <w:rPr>
                <w:rFonts w:ascii="Arial" w:eastAsia="Times New Roman" w:hAnsi="Arial" w:cs="Arial"/>
                <w:bCs/>
                <w:sz w:val="20"/>
                <w:szCs w:val="20"/>
              </w:rPr>
            </w:pPr>
            <w:r w:rsidRPr="00C746C9">
              <w:rPr>
                <w:rFonts w:ascii="Arial" w:eastAsia="Times New Roman" w:hAnsi="Arial" w:cs="Arial"/>
                <w:b/>
                <w:sz w:val="20"/>
                <w:szCs w:val="20"/>
              </w:rPr>
              <w:t>COMPANY NAME:</w:t>
            </w:r>
          </w:p>
        </w:tc>
        <w:tc>
          <w:tcPr>
            <w:tcW w:w="4050" w:type="dxa"/>
            <w:tcBorders>
              <w:top w:val="single" w:sz="4" w:space="0" w:color="auto"/>
              <w:bottom w:val="nil"/>
              <w:right w:val="single" w:sz="4" w:space="0" w:color="auto"/>
            </w:tcBorders>
          </w:tcPr>
          <w:p w14:paraId="782071AC" w14:textId="77777777" w:rsidR="00C746C9" w:rsidRPr="00C746C9" w:rsidRDefault="00C746C9" w:rsidP="00C746C9">
            <w:pPr>
              <w:spacing w:after="0" w:line="240" w:lineRule="auto"/>
              <w:rPr>
                <w:rFonts w:ascii="Arial" w:eastAsia="Times New Roman" w:hAnsi="Arial" w:cs="Arial"/>
                <w:bCs/>
                <w:sz w:val="20"/>
                <w:szCs w:val="20"/>
              </w:rPr>
            </w:pPr>
            <w:r w:rsidRPr="00C746C9">
              <w:rPr>
                <w:rFonts w:ascii="Arial" w:eastAsia="Times New Roman" w:hAnsi="Arial" w:cs="Arial"/>
                <w:b/>
                <w:sz w:val="20"/>
                <w:szCs w:val="20"/>
              </w:rPr>
              <w:t>PHONE NUMBER:</w:t>
            </w:r>
          </w:p>
        </w:tc>
      </w:tr>
      <w:tr w:rsidR="00C746C9" w:rsidRPr="00C746C9" w14:paraId="75A5DA0A" w14:textId="77777777" w:rsidTr="00B35DC2">
        <w:trPr>
          <w:trHeight w:val="558"/>
        </w:trPr>
        <w:tc>
          <w:tcPr>
            <w:tcW w:w="6030" w:type="dxa"/>
            <w:tcBorders>
              <w:top w:val="nil"/>
              <w:left w:val="single" w:sz="4" w:space="0" w:color="auto"/>
              <w:bottom w:val="single" w:sz="4" w:space="0" w:color="auto"/>
            </w:tcBorders>
          </w:tcPr>
          <w:p w14:paraId="4B36C11D" w14:textId="77777777" w:rsidR="00C746C9" w:rsidRPr="00C746C9" w:rsidRDefault="00C746C9" w:rsidP="00C746C9">
            <w:pPr>
              <w:spacing w:after="0" w:line="240" w:lineRule="auto"/>
              <w:rPr>
                <w:rFonts w:ascii="Arial" w:eastAsia="Times New Roman" w:hAnsi="Arial" w:cs="Arial"/>
                <w:bCs/>
                <w:sz w:val="20"/>
                <w:szCs w:val="20"/>
              </w:rPr>
            </w:pPr>
          </w:p>
        </w:tc>
        <w:tc>
          <w:tcPr>
            <w:tcW w:w="4050" w:type="dxa"/>
            <w:tcBorders>
              <w:top w:val="nil"/>
              <w:bottom w:val="single" w:sz="4" w:space="0" w:color="auto"/>
              <w:right w:val="single" w:sz="4" w:space="0" w:color="auto"/>
            </w:tcBorders>
          </w:tcPr>
          <w:p w14:paraId="0E9B44AA"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723D2E1F" w14:textId="77777777" w:rsidTr="00B35DC2">
        <w:trPr>
          <w:trHeight w:val="143"/>
        </w:trPr>
        <w:tc>
          <w:tcPr>
            <w:tcW w:w="6030" w:type="dxa"/>
            <w:tcBorders>
              <w:top w:val="single" w:sz="4" w:space="0" w:color="auto"/>
              <w:left w:val="single" w:sz="4" w:space="0" w:color="auto"/>
              <w:bottom w:val="nil"/>
              <w:right w:val="single" w:sz="4" w:space="0" w:color="auto"/>
            </w:tcBorders>
          </w:tcPr>
          <w:p w14:paraId="76AA98E2" w14:textId="77777777"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b/>
                <w:sz w:val="20"/>
                <w:szCs w:val="20"/>
              </w:rPr>
              <w:t>STREET ADDRESS:</w:t>
            </w:r>
          </w:p>
        </w:tc>
        <w:tc>
          <w:tcPr>
            <w:tcW w:w="4050" w:type="dxa"/>
            <w:tcBorders>
              <w:top w:val="single" w:sz="4" w:space="0" w:color="auto"/>
              <w:left w:val="single" w:sz="4" w:space="0" w:color="auto"/>
              <w:bottom w:val="nil"/>
              <w:right w:val="single" w:sz="4" w:space="0" w:color="auto"/>
            </w:tcBorders>
          </w:tcPr>
          <w:p w14:paraId="09B7FBA2" w14:textId="77777777"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b/>
                <w:sz w:val="20"/>
                <w:szCs w:val="20"/>
              </w:rPr>
              <w:t>FAX:</w:t>
            </w:r>
          </w:p>
        </w:tc>
      </w:tr>
      <w:tr w:rsidR="00C746C9" w:rsidRPr="00C746C9" w14:paraId="2CFE76F6" w14:textId="77777777" w:rsidTr="00B35DC2">
        <w:trPr>
          <w:trHeight w:val="468"/>
        </w:trPr>
        <w:tc>
          <w:tcPr>
            <w:tcW w:w="6030" w:type="dxa"/>
            <w:tcBorders>
              <w:top w:val="nil"/>
              <w:left w:val="single" w:sz="4" w:space="0" w:color="auto"/>
              <w:bottom w:val="single" w:sz="4" w:space="0" w:color="auto"/>
              <w:right w:val="single" w:sz="4" w:space="0" w:color="auto"/>
            </w:tcBorders>
          </w:tcPr>
          <w:p w14:paraId="301F44E9" w14:textId="77777777" w:rsidR="00C746C9" w:rsidRPr="00C746C9" w:rsidRDefault="00C746C9" w:rsidP="00C746C9">
            <w:pPr>
              <w:spacing w:after="0" w:line="240" w:lineRule="auto"/>
              <w:rPr>
                <w:rFonts w:ascii="Arial" w:eastAsia="Times New Roman" w:hAnsi="Arial" w:cs="Arial"/>
                <w:bCs/>
                <w:sz w:val="20"/>
                <w:szCs w:val="20"/>
              </w:rPr>
            </w:pPr>
          </w:p>
        </w:tc>
        <w:tc>
          <w:tcPr>
            <w:tcW w:w="4050" w:type="dxa"/>
            <w:tcBorders>
              <w:top w:val="nil"/>
              <w:left w:val="single" w:sz="4" w:space="0" w:color="auto"/>
              <w:bottom w:val="single" w:sz="4" w:space="0" w:color="auto"/>
              <w:right w:val="single" w:sz="4" w:space="0" w:color="auto"/>
            </w:tcBorders>
          </w:tcPr>
          <w:p w14:paraId="3AA37CFB"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40760A12" w14:textId="77777777" w:rsidTr="00B35DC2">
        <w:trPr>
          <w:trHeight w:val="215"/>
        </w:trPr>
        <w:tc>
          <w:tcPr>
            <w:tcW w:w="6030" w:type="dxa"/>
            <w:tcBorders>
              <w:top w:val="single" w:sz="4" w:space="0" w:color="auto"/>
              <w:left w:val="single" w:sz="4" w:space="0" w:color="auto"/>
              <w:bottom w:val="nil"/>
              <w:right w:val="single" w:sz="4" w:space="0" w:color="auto"/>
            </w:tcBorders>
          </w:tcPr>
          <w:p w14:paraId="392683AC" w14:textId="77777777"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b/>
                <w:sz w:val="20"/>
                <w:szCs w:val="20"/>
              </w:rPr>
              <w:t>CITY, STATE, ZIP:</w:t>
            </w:r>
          </w:p>
        </w:tc>
        <w:tc>
          <w:tcPr>
            <w:tcW w:w="4050" w:type="dxa"/>
            <w:tcBorders>
              <w:top w:val="single" w:sz="4" w:space="0" w:color="auto"/>
              <w:left w:val="single" w:sz="4" w:space="0" w:color="auto"/>
              <w:bottom w:val="nil"/>
              <w:right w:val="single" w:sz="4" w:space="0" w:color="auto"/>
            </w:tcBorders>
          </w:tcPr>
          <w:p w14:paraId="15964231" w14:textId="77777777"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b/>
                <w:sz w:val="20"/>
                <w:szCs w:val="20"/>
              </w:rPr>
              <w:t>Email:</w:t>
            </w:r>
          </w:p>
        </w:tc>
      </w:tr>
      <w:tr w:rsidR="00C746C9" w:rsidRPr="00C746C9" w14:paraId="4D33DAF7" w14:textId="77777777" w:rsidTr="00B35DC2">
        <w:trPr>
          <w:trHeight w:val="477"/>
        </w:trPr>
        <w:tc>
          <w:tcPr>
            <w:tcW w:w="6030" w:type="dxa"/>
            <w:tcBorders>
              <w:top w:val="nil"/>
              <w:left w:val="single" w:sz="4" w:space="0" w:color="auto"/>
              <w:bottom w:val="single" w:sz="4" w:space="0" w:color="auto"/>
              <w:right w:val="single" w:sz="4" w:space="0" w:color="auto"/>
            </w:tcBorders>
          </w:tcPr>
          <w:p w14:paraId="0B6D3E31" w14:textId="77777777" w:rsidR="00C746C9" w:rsidRPr="00C746C9" w:rsidRDefault="00C746C9" w:rsidP="00C746C9">
            <w:pPr>
              <w:spacing w:after="0" w:line="240" w:lineRule="auto"/>
              <w:rPr>
                <w:rFonts w:ascii="Arial" w:eastAsia="Times New Roman" w:hAnsi="Arial" w:cs="Arial"/>
                <w:bCs/>
                <w:sz w:val="20"/>
                <w:szCs w:val="20"/>
              </w:rPr>
            </w:pPr>
          </w:p>
        </w:tc>
        <w:tc>
          <w:tcPr>
            <w:tcW w:w="4050" w:type="dxa"/>
            <w:tcBorders>
              <w:top w:val="nil"/>
              <w:left w:val="single" w:sz="4" w:space="0" w:color="auto"/>
              <w:bottom w:val="single" w:sz="4" w:space="0" w:color="auto"/>
              <w:right w:val="single" w:sz="4" w:space="0" w:color="auto"/>
            </w:tcBorders>
          </w:tcPr>
          <w:p w14:paraId="78F7959F"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72B64610" w14:textId="77777777" w:rsidTr="00B35DC2">
        <w:trPr>
          <w:trHeight w:val="305"/>
        </w:trPr>
        <w:tc>
          <w:tcPr>
            <w:tcW w:w="6030" w:type="dxa"/>
            <w:tcBorders>
              <w:top w:val="single" w:sz="4" w:space="0" w:color="auto"/>
              <w:left w:val="single" w:sz="4" w:space="0" w:color="auto"/>
              <w:bottom w:val="nil"/>
            </w:tcBorders>
          </w:tcPr>
          <w:p w14:paraId="59640647" w14:textId="77777777" w:rsidR="00C746C9" w:rsidRPr="00C746C9" w:rsidRDefault="00C746C9" w:rsidP="00C746C9">
            <w:pPr>
              <w:spacing w:after="0" w:line="240" w:lineRule="auto"/>
              <w:rPr>
                <w:rFonts w:ascii="Arial" w:eastAsia="Times New Roman" w:hAnsi="Arial" w:cs="Arial"/>
                <w:bCs/>
                <w:sz w:val="20"/>
                <w:szCs w:val="20"/>
              </w:rPr>
            </w:pPr>
            <w:r w:rsidRPr="00C746C9">
              <w:rPr>
                <w:rFonts w:ascii="Arial" w:eastAsia="Times New Roman" w:hAnsi="Arial" w:cs="Arial"/>
                <w:b/>
                <w:sz w:val="20"/>
                <w:szCs w:val="20"/>
              </w:rPr>
              <w:t>AUTHORIZED REPRESENTATIVE NAME (PRINT</w:t>
            </w:r>
            <w:r w:rsidRPr="00C746C9">
              <w:rPr>
                <w:rFonts w:ascii="Arial" w:eastAsia="Times New Roman" w:hAnsi="Arial" w:cs="Arial"/>
                <w:sz w:val="20"/>
                <w:szCs w:val="20"/>
              </w:rPr>
              <w:t>):</w:t>
            </w:r>
          </w:p>
        </w:tc>
        <w:tc>
          <w:tcPr>
            <w:tcW w:w="4050" w:type="dxa"/>
            <w:tcBorders>
              <w:top w:val="single" w:sz="4" w:space="0" w:color="auto"/>
              <w:bottom w:val="nil"/>
              <w:right w:val="single" w:sz="4" w:space="0" w:color="auto"/>
            </w:tcBorders>
          </w:tcPr>
          <w:p w14:paraId="6D51B5BF" w14:textId="77777777" w:rsidR="00C746C9" w:rsidRPr="00C746C9" w:rsidRDefault="00C746C9" w:rsidP="00C746C9">
            <w:pPr>
              <w:spacing w:after="0" w:line="240" w:lineRule="auto"/>
              <w:rPr>
                <w:rFonts w:ascii="Arial" w:eastAsia="Times New Roman" w:hAnsi="Arial" w:cs="Arial"/>
                <w:bCs/>
                <w:sz w:val="20"/>
                <w:szCs w:val="20"/>
              </w:rPr>
            </w:pPr>
            <w:r w:rsidRPr="00C746C9">
              <w:rPr>
                <w:rFonts w:ascii="Arial" w:eastAsia="Times New Roman" w:hAnsi="Arial" w:cs="Arial"/>
                <w:b/>
                <w:sz w:val="20"/>
                <w:szCs w:val="20"/>
              </w:rPr>
              <w:t>TITLE:</w:t>
            </w:r>
          </w:p>
        </w:tc>
      </w:tr>
      <w:tr w:rsidR="00C746C9" w:rsidRPr="00C746C9" w14:paraId="1E6A7889" w14:textId="77777777" w:rsidTr="00B35DC2">
        <w:trPr>
          <w:trHeight w:val="405"/>
        </w:trPr>
        <w:tc>
          <w:tcPr>
            <w:tcW w:w="6030" w:type="dxa"/>
            <w:tcBorders>
              <w:top w:val="nil"/>
              <w:left w:val="single" w:sz="4" w:space="0" w:color="auto"/>
              <w:bottom w:val="single" w:sz="6" w:space="0" w:color="000000"/>
            </w:tcBorders>
          </w:tcPr>
          <w:p w14:paraId="55AAC062" w14:textId="77777777" w:rsidR="00C746C9" w:rsidRPr="00C746C9" w:rsidRDefault="00C746C9" w:rsidP="00C746C9">
            <w:pPr>
              <w:spacing w:after="0" w:line="240" w:lineRule="auto"/>
              <w:rPr>
                <w:rFonts w:ascii="Arial" w:eastAsia="Times New Roman" w:hAnsi="Arial" w:cs="Arial"/>
                <w:bCs/>
                <w:sz w:val="20"/>
                <w:szCs w:val="20"/>
              </w:rPr>
            </w:pPr>
          </w:p>
        </w:tc>
        <w:tc>
          <w:tcPr>
            <w:tcW w:w="4050" w:type="dxa"/>
            <w:tcBorders>
              <w:top w:val="nil"/>
              <w:bottom w:val="single" w:sz="6" w:space="0" w:color="000000"/>
              <w:right w:val="single" w:sz="4" w:space="0" w:color="auto"/>
            </w:tcBorders>
          </w:tcPr>
          <w:p w14:paraId="12A35116"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43F767D1" w14:textId="77777777" w:rsidTr="00B35DC2">
        <w:trPr>
          <w:trHeight w:val="400"/>
        </w:trPr>
        <w:tc>
          <w:tcPr>
            <w:tcW w:w="6030" w:type="dxa"/>
            <w:tcBorders>
              <w:top w:val="single" w:sz="6" w:space="0" w:color="000000"/>
              <w:left w:val="single" w:sz="4" w:space="0" w:color="auto"/>
              <w:bottom w:val="single" w:sz="4" w:space="0" w:color="auto"/>
            </w:tcBorders>
          </w:tcPr>
          <w:p w14:paraId="759ED471" w14:textId="77777777" w:rsidR="00C746C9" w:rsidRPr="00C746C9" w:rsidRDefault="00C746C9" w:rsidP="00C746C9">
            <w:pPr>
              <w:spacing w:after="0" w:line="240" w:lineRule="auto"/>
              <w:rPr>
                <w:rFonts w:ascii="Arial" w:eastAsia="Times New Roman" w:hAnsi="Arial" w:cs="Arial"/>
                <w:bCs/>
                <w:sz w:val="20"/>
                <w:szCs w:val="20"/>
              </w:rPr>
            </w:pPr>
            <w:r w:rsidRPr="00C746C9">
              <w:rPr>
                <w:rFonts w:ascii="Arial" w:eastAsia="Times New Roman" w:hAnsi="Arial" w:cs="Arial"/>
                <w:b/>
                <w:sz w:val="20"/>
                <w:szCs w:val="20"/>
              </w:rPr>
              <w:t>AUTHORIZED REPRESENTATIVE SIGNATURE:</w:t>
            </w:r>
          </w:p>
        </w:tc>
        <w:tc>
          <w:tcPr>
            <w:tcW w:w="4050" w:type="dxa"/>
            <w:tcBorders>
              <w:top w:val="single" w:sz="6" w:space="0" w:color="000000"/>
              <w:bottom w:val="single" w:sz="4" w:space="0" w:color="auto"/>
              <w:right w:val="single" w:sz="4" w:space="0" w:color="auto"/>
            </w:tcBorders>
          </w:tcPr>
          <w:p w14:paraId="6948E77D" w14:textId="77777777" w:rsidR="00C746C9" w:rsidRPr="00C746C9" w:rsidRDefault="00C746C9" w:rsidP="00C746C9">
            <w:pPr>
              <w:spacing w:after="0" w:line="240" w:lineRule="auto"/>
              <w:rPr>
                <w:rFonts w:ascii="Arial" w:eastAsia="Times New Roman" w:hAnsi="Arial" w:cs="Arial"/>
                <w:b/>
                <w:bCs/>
                <w:sz w:val="20"/>
                <w:szCs w:val="20"/>
              </w:rPr>
            </w:pPr>
            <w:r w:rsidRPr="00C746C9">
              <w:rPr>
                <w:rFonts w:ascii="Arial" w:eastAsia="Times New Roman" w:hAnsi="Arial" w:cs="Arial"/>
                <w:b/>
                <w:sz w:val="20"/>
                <w:szCs w:val="20"/>
              </w:rPr>
              <w:t>DATE:</w:t>
            </w:r>
          </w:p>
          <w:p w14:paraId="2CE58ABE" w14:textId="77777777" w:rsidR="00C746C9" w:rsidRPr="00C746C9" w:rsidRDefault="00C746C9" w:rsidP="00C746C9">
            <w:pPr>
              <w:spacing w:after="0" w:line="240" w:lineRule="auto"/>
              <w:rPr>
                <w:rFonts w:ascii="Arial" w:eastAsia="Times New Roman" w:hAnsi="Arial" w:cs="Arial"/>
                <w:bCs/>
                <w:sz w:val="20"/>
                <w:szCs w:val="20"/>
              </w:rPr>
            </w:pPr>
          </w:p>
          <w:p w14:paraId="7D0856D0" w14:textId="77777777" w:rsidR="00C746C9" w:rsidRPr="00C746C9" w:rsidRDefault="00C746C9" w:rsidP="00C746C9">
            <w:pPr>
              <w:spacing w:after="0" w:line="240" w:lineRule="auto"/>
              <w:rPr>
                <w:rFonts w:ascii="Arial" w:eastAsia="Times New Roman" w:hAnsi="Arial" w:cs="Arial"/>
                <w:bCs/>
                <w:sz w:val="20"/>
                <w:szCs w:val="20"/>
              </w:rPr>
            </w:pPr>
          </w:p>
        </w:tc>
      </w:tr>
    </w:tbl>
    <w:p w14:paraId="05569951" w14:textId="77777777" w:rsidR="00C746C9" w:rsidRPr="00C746C9" w:rsidRDefault="00C746C9" w:rsidP="00C746C9">
      <w:pPr>
        <w:spacing w:after="0" w:line="240" w:lineRule="auto"/>
        <w:rPr>
          <w:rFonts w:ascii="Arial" w:eastAsia="Times New Roman" w:hAnsi="Arial" w:cs="Arial"/>
          <w:bCs/>
          <w:sz w:val="20"/>
          <w:szCs w:val="20"/>
        </w:rPr>
      </w:pPr>
    </w:p>
    <w:p w14:paraId="66446A7A" w14:textId="77777777" w:rsidR="00C746C9" w:rsidRPr="00C746C9" w:rsidRDefault="00C746C9" w:rsidP="00C746C9">
      <w:pPr>
        <w:spacing w:after="0" w:line="240" w:lineRule="auto"/>
        <w:rPr>
          <w:rFonts w:ascii="Arial" w:eastAsia="Times New Roman" w:hAnsi="Arial" w:cs="Arial"/>
          <w:bCs/>
          <w:sz w:val="20"/>
          <w:szCs w:val="20"/>
        </w:rPr>
        <w:sectPr w:rsidR="00C746C9" w:rsidRPr="00C746C9" w:rsidSect="00C746C9">
          <w:footerReference w:type="first" r:id="rId10"/>
          <w:pgSz w:w="12240" w:h="15840" w:code="1"/>
          <w:pgMar w:top="720" w:right="1080" w:bottom="1440" w:left="1080" w:header="1008" w:footer="720" w:gutter="0"/>
          <w:cols w:space="720"/>
          <w:titlePg/>
          <w:docGrid w:linePitch="360"/>
        </w:sectPr>
      </w:pPr>
    </w:p>
    <w:tbl>
      <w:tblPr>
        <w:tblW w:w="9918" w:type="dxa"/>
        <w:tblLayout w:type="fixed"/>
        <w:tblLook w:val="0000" w:firstRow="0" w:lastRow="0" w:firstColumn="0" w:lastColumn="0" w:noHBand="0" w:noVBand="0"/>
      </w:tblPr>
      <w:tblGrid>
        <w:gridCol w:w="2952"/>
        <w:gridCol w:w="6966"/>
      </w:tblGrid>
      <w:tr w:rsidR="00C746C9" w:rsidRPr="00C746C9" w14:paraId="4E8ADB42" w14:textId="77777777" w:rsidTr="00B35DC2">
        <w:tc>
          <w:tcPr>
            <w:tcW w:w="2952" w:type="dxa"/>
          </w:tcPr>
          <w:p w14:paraId="69B5B10B" w14:textId="77777777" w:rsidR="00C746C9" w:rsidRPr="00C746C9" w:rsidRDefault="00C746C9" w:rsidP="00C746C9">
            <w:pPr>
              <w:spacing w:after="0" w:line="240" w:lineRule="auto"/>
              <w:rPr>
                <w:rFonts w:ascii="Arial" w:eastAsia="Times New Roman" w:hAnsi="Arial" w:cs="Arial"/>
                <w:bCs/>
                <w:sz w:val="20"/>
                <w:szCs w:val="20"/>
              </w:rPr>
            </w:pPr>
            <w:r w:rsidRPr="00C746C9">
              <w:rPr>
                <w:rFonts w:ascii="Arial" w:eastAsia="Times New Roman" w:hAnsi="Arial" w:cs="Arial"/>
                <w:sz w:val="20"/>
                <w:szCs w:val="20"/>
              </w:rPr>
              <w:lastRenderedPageBreak/>
              <w:t>RFP NO.:</w:t>
            </w:r>
            <w:r w:rsidRPr="00C746C9">
              <w:rPr>
                <w:rFonts w:ascii="Arial" w:eastAsia="Times New Roman" w:hAnsi="Arial" w:cs="Arial"/>
                <w:b/>
                <w:sz w:val="20"/>
                <w:szCs w:val="20"/>
              </w:rPr>
              <w:t xml:space="preserve"> 21-049</w:t>
            </w:r>
          </w:p>
        </w:tc>
        <w:tc>
          <w:tcPr>
            <w:tcW w:w="6966" w:type="dxa"/>
          </w:tcPr>
          <w:p w14:paraId="7A55F452" w14:textId="72DBC005" w:rsidR="00C746C9" w:rsidRPr="00C746C9" w:rsidRDefault="00C746C9" w:rsidP="00C746C9">
            <w:pPr>
              <w:spacing w:after="0" w:line="240" w:lineRule="auto"/>
              <w:jc w:val="right"/>
              <w:rPr>
                <w:rFonts w:ascii="Arial" w:eastAsia="Times New Roman" w:hAnsi="Arial" w:cs="Arial"/>
                <w:bCs/>
                <w:sz w:val="20"/>
                <w:szCs w:val="20"/>
              </w:rPr>
            </w:pPr>
            <w:r w:rsidRPr="00C746C9">
              <w:rPr>
                <w:rFonts w:ascii="Arial" w:eastAsia="Times New Roman" w:hAnsi="Arial" w:cs="Arial"/>
                <w:sz w:val="20"/>
                <w:szCs w:val="20"/>
              </w:rPr>
              <w:t xml:space="preserve">                                                             DATE: </w:t>
            </w:r>
            <w:r w:rsidRPr="00C746C9">
              <w:rPr>
                <w:rFonts w:ascii="Arial" w:eastAsia="Times New Roman" w:hAnsi="Arial" w:cs="Arial"/>
                <w:b/>
                <w:sz w:val="20"/>
                <w:szCs w:val="20"/>
              </w:rPr>
              <w:t xml:space="preserve">September </w:t>
            </w:r>
            <w:r w:rsidR="004B6D06">
              <w:rPr>
                <w:rFonts w:ascii="Arial" w:eastAsia="Times New Roman" w:hAnsi="Arial" w:cs="Arial"/>
                <w:b/>
                <w:sz w:val="20"/>
                <w:szCs w:val="20"/>
              </w:rPr>
              <w:t>2</w:t>
            </w:r>
            <w:r w:rsidR="00ED0C22">
              <w:rPr>
                <w:rFonts w:ascii="Arial" w:eastAsia="Times New Roman" w:hAnsi="Arial" w:cs="Arial"/>
                <w:b/>
                <w:sz w:val="20"/>
                <w:szCs w:val="20"/>
              </w:rPr>
              <w:t>9</w:t>
            </w:r>
            <w:r w:rsidRPr="00C746C9">
              <w:rPr>
                <w:rFonts w:ascii="Arial" w:eastAsia="Times New Roman" w:hAnsi="Arial" w:cs="Arial"/>
                <w:b/>
                <w:sz w:val="20"/>
                <w:szCs w:val="20"/>
              </w:rPr>
              <w:t xml:space="preserve">, 2021 </w:t>
            </w:r>
          </w:p>
        </w:tc>
      </w:tr>
    </w:tbl>
    <w:p w14:paraId="400A5B5A" w14:textId="77777777" w:rsidR="00C746C9" w:rsidRPr="00C746C9" w:rsidRDefault="00C746C9" w:rsidP="00C746C9">
      <w:pPr>
        <w:spacing w:after="0" w:line="240" w:lineRule="auto"/>
        <w:rPr>
          <w:rFonts w:ascii="Arial" w:eastAsia="Times New Roman" w:hAnsi="Arial" w:cs="Arial"/>
          <w:bCs/>
          <w:sz w:val="20"/>
          <w:szCs w:val="20"/>
        </w:rPr>
      </w:pPr>
    </w:p>
    <w:p w14:paraId="685F6682" w14:textId="77777777" w:rsidR="00C746C9" w:rsidRPr="00C746C9" w:rsidRDefault="00C746C9" w:rsidP="00C746C9">
      <w:pPr>
        <w:spacing w:after="0" w:line="240" w:lineRule="auto"/>
        <w:jc w:val="center"/>
        <w:rPr>
          <w:rFonts w:ascii="Arial" w:eastAsia="Times New Roman" w:hAnsi="Arial" w:cs="Arial"/>
          <w:bCs/>
          <w:sz w:val="20"/>
          <w:szCs w:val="20"/>
        </w:rPr>
      </w:pPr>
      <w:r w:rsidRPr="00C746C9">
        <w:rPr>
          <w:rFonts w:ascii="Arial" w:eastAsia="Times New Roman" w:hAnsi="Arial" w:cs="Arial"/>
          <w:sz w:val="20"/>
          <w:szCs w:val="20"/>
        </w:rPr>
        <w:t>EL PASO COUNTY</w:t>
      </w:r>
    </w:p>
    <w:p w14:paraId="2EEC68C3" w14:textId="77777777" w:rsidR="00C746C9" w:rsidRPr="00C746C9" w:rsidRDefault="00C746C9" w:rsidP="00C746C9">
      <w:pPr>
        <w:spacing w:after="0" w:line="240" w:lineRule="auto"/>
        <w:jc w:val="center"/>
        <w:rPr>
          <w:rFonts w:ascii="Arial" w:eastAsia="Times New Roman" w:hAnsi="Arial" w:cs="Arial"/>
          <w:bCs/>
          <w:sz w:val="20"/>
          <w:szCs w:val="20"/>
        </w:rPr>
      </w:pPr>
      <w:r w:rsidRPr="00C746C9">
        <w:rPr>
          <w:rFonts w:ascii="Arial" w:eastAsia="Times New Roman" w:hAnsi="Arial" w:cs="Arial"/>
          <w:sz w:val="20"/>
          <w:szCs w:val="20"/>
        </w:rPr>
        <w:t>CONTRACTS &amp; PROCUREMENT DIVISION</w:t>
      </w:r>
    </w:p>
    <w:p w14:paraId="3E7BCB05" w14:textId="77777777" w:rsidR="00C746C9" w:rsidRPr="00C746C9" w:rsidRDefault="00C746C9" w:rsidP="00C746C9">
      <w:pPr>
        <w:spacing w:after="0" w:line="240" w:lineRule="auto"/>
        <w:rPr>
          <w:rFonts w:ascii="Arial" w:eastAsia="MS Mincho" w:hAnsi="Arial" w:cs="Arial"/>
          <w:bCs/>
          <w:sz w:val="24"/>
          <w:szCs w:val="24"/>
        </w:rPr>
      </w:pPr>
    </w:p>
    <w:p w14:paraId="2E2851EA" w14:textId="77777777" w:rsidR="00C746C9" w:rsidRPr="00C746C9" w:rsidRDefault="00C746C9" w:rsidP="00C746C9">
      <w:pPr>
        <w:spacing w:after="0" w:line="240" w:lineRule="auto"/>
        <w:jc w:val="center"/>
        <w:rPr>
          <w:rFonts w:ascii="Arial" w:eastAsia="Times New Roman" w:hAnsi="Arial" w:cs="Arial"/>
          <w:b/>
          <w:bCs/>
          <w:sz w:val="20"/>
          <w:szCs w:val="20"/>
        </w:rPr>
      </w:pPr>
      <w:r w:rsidRPr="00C746C9">
        <w:rPr>
          <w:rFonts w:ascii="Arial" w:eastAsia="Times New Roman" w:hAnsi="Arial" w:cs="Arial"/>
          <w:b/>
          <w:sz w:val="20"/>
          <w:szCs w:val="20"/>
        </w:rPr>
        <w:t>GENERAL SPECIFICATIONS</w:t>
      </w:r>
    </w:p>
    <w:p w14:paraId="5BDB4257" w14:textId="77777777" w:rsidR="00C746C9" w:rsidRPr="00C746C9" w:rsidRDefault="00C746C9" w:rsidP="00C746C9">
      <w:pPr>
        <w:spacing w:after="0" w:line="240" w:lineRule="auto"/>
        <w:jc w:val="center"/>
        <w:rPr>
          <w:rFonts w:ascii="Arial" w:eastAsia="Times New Roman" w:hAnsi="Arial" w:cs="Arial"/>
          <w:b/>
          <w:bCs/>
          <w:sz w:val="20"/>
          <w:szCs w:val="20"/>
        </w:rPr>
      </w:pPr>
      <w:r w:rsidRPr="00C746C9">
        <w:rPr>
          <w:rFonts w:ascii="Arial" w:eastAsia="Times New Roman" w:hAnsi="Arial" w:cs="Arial"/>
          <w:b/>
          <w:sz w:val="20"/>
          <w:szCs w:val="20"/>
        </w:rPr>
        <w:t>for</w:t>
      </w:r>
    </w:p>
    <w:p w14:paraId="632B2CBB" w14:textId="77777777" w:rsidR="00576165" w:rsidRPr="00C746C9" w:rsidRDefault="00576165" w:rsidP="00576165">
      <w:pPr>
        <w:spacing w:after="0" w:line="240" w:lineRule="auto"/>
        <w:jc w:val="center"/>
        <w:rPr>
          <w:rFonts w:ascii="Arial" w:eastAsia="Times New Roman" w:hAnsi="Arial" w:cs="Arial"/>
          <w:b/>
          <w:bCs/>
          <w:sz w:val="20"/>
          <w:szCs w:val="20"/>
        </w:rPr>
      </w:pPr>
      <w:r w:rsidRPr="00C746C9">
        <w:rPr>
          <w:rFonts w:ascii="Arial" w:eastAsia="Times New Roman" w:hAnsi="Arial" w:cs="Arial"/>
          <w:b/>
          <w:sz w:val="20"/>
          <w:szCs w:val="20"/>
        </w:rPr>
        <w:t>On-Call Facilities Maintenance Services</w:t>
      </w:r>
    </w:p>
    <w:p w14:paraId="0BDE04A3" w14:textId="77777777" w:rsidR="00C746C9" w:rsidRPr="00C746C9" w:rsidRDefault="00C746C9" w:rsidP="00C746C9">
      <w:pPr>
        <w:spacing w:after="0" w:line="240" w:lineRule="auto"/>
        <w:rPr>
          <w:rFonts w:ascii="Arial" w:eastAsia="Times New Roman" w:hAnsi="Arial" w:cs="Arial"/>
          <w:b/>
          <w:sz w:val="20"/>
          <w:szCs w:val="20"/>
        </w:rPr>
      </w:pPr>
    </w:p>
    <w:p w14:paraId="5F6490A5" w14:textId="1A5FD386"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El Paso County Facilities &amp; Strategic Infrastructure Management Department (County) is seeking proposals from qualified, experienced </w:t>
      </w:r>
      <w:r w:rsidR="00C53DA0">
        <w:rPr>
          <w:rFonts w:ascii="Arial" w:eastAsia="Times New Roman" w:hAnsi="Arial" w:cs="Arial"/>
          <w:sz w:val="20"/>
          <w:szCs w:val="20"/>
        </w:rPr>
        <w:t>Contractors</w:t>
      </w:r>
      <w:r w:rsidRPr="00C746C9">
        <w:rPr>
          <w:rFonts w:ascii="Arial" w:eastAsia="Times New Roman" w:hAnsi="Arial" w:cs="Arial"/>
          <w:sz w:val="20"/>
          <w:szCs w:val="20"/>
        </w:rPr>
        <w:t xml:space="preserve"> to provide </w:t>
      </w:r>
      <w:r w:rsidR="00576165">
        <w:rPr>
          <w:rFonts w:ascii="Arial" w:eastAsia="Times New Roman" w:hAnsi="Arial" w:cs="Arial"/>
          <w:b/>
          <w:sz w:val="20"/>
          <w:szCs w:val="20"/>
        </w:rPr>
        <w:t>facilities maintenance services</w:t>
      </w:r>
      <w:r w:rsidR="00576165" w:rsidRPr="00C746C9">
        <w:rPr>
          <w:rFonts w:ascii="Arial" w:eastAsia="Times New Roman" w:hAnsi="Arial" w:cs="Arial"/>
          <w:sz w:val="20"/>
          <w:szCs w:val="20"/>
        </w:rPr>
        <w:t xml:space="preserve"> </w:t>
      </w:r>
      <w:r w:rsidRPr="00C746C9">
        <w:rPr>
          <w:rFonts w:ascii="Arial" w:eastAsia="Times New Roman" w:hAnsi="Arial" w:cs="Arial"/>
          <w:sz w:val="20"/>
          <w:szCs w:val="20"/>
        </w:rPr>
        <w:t>in the categories of Building Automation Services, Electrical Services, Uninterruptible Power Supply Services, Overhead Door and Automatic Gate Services, Door and Door Window Service</w:t>
      </w:r>
      <w:r w:rsidR="00DF41A3">
        <w:rPr>
          <w:rFonts w:ascii="Arial" w:eastAsia="Times New Roman" w:hAnsi="Arial" w:cs="Arial"/>
          <w:sz w:val="20"/>
          <w:szCs w:val="20"/>
        </w:rPr>
        <w:t>s</w:t>
      </w:r>
      <w:r w:rsidRPr="00C746C9">
        <w:rPr>
          <w:rFonts w:ascii="Arial" w:eastAsia="Times New Roman" w:hAnsi="Arial" w:cs="Arial"/>
          <w:sz w:val="20"/>
          <w:szCs w:val="20"/>
        </w:rPr>
        <w:t>, Painting Services</w:t>
      </w:r>
      <w:r w:rsidR="00576165">
        <w:rPr>
          <w:rFonts w:ascii="Arial" w:eastAsia="Times New Roman" w:hAnsi="Arial" w:cs="Arial"/>
          <w:sz w:val="20"/>
          <w:szCs w:val="20"/>
        </w:rPr>
        <w:t>, Architect Services</w:t>
      </w:r>
      <w:r w:rsidR="00DF41A3">
        <w:rPr>
          <w:rFonts w:ascii="Arial" w:eastAsia="Times New Roman" w:hAnsi="Arial" w:cs="Arial"/>
          <w:sz w:val="20"/>
          <w:szCs w:val="20"/>
        </w:rPr>
        <w:t>, and/or Roof</w:t>
      </w:r>
      <w:r w:rsidR="00CE5DFB">
        <w:rPr>
          <w:rFonts w:ascii="Arial" w:eastAsia="Times New Roman" w:hAnsi="Arial" w:cs="Arial"/>
          <w:sz w:val="20"/>
          <w:szCs w:val="20"/>
        </w:rPr>
        <w:t>ing</w:t>
      </w:r>
      <w:r w:rsidR="00DF41A3">
        <w:rPr>
          <w:rFonts w:ascii="Arial" w:eastAsia="Times New Roman" w:hAnsi="Arial" w:cs="Arial"/>
          <w:sz w:val="20"/>
          <w:szCs w:val="20"/>
        </w:rPr>
        <w:t xml:space="preserve"> Consult</w:t>
      </w:r>
      <w:r w:rsidR="00CE5DFB">
        <w:rPr>
          <w:rFonts w:ascii="Arial" w:eastAsia="Times New Roman" w:hAnsi="Arial" w:cs="Arial"/>
          <w:sz w:val="20"/>
          <w:szCs w:val="20"/>
        </w:rPr>
        <w:t xml:space="preserve">ant </w:t>
      </w:r>
      <w:r w:rsidR="00DF41A3">
        <w:rPr>
          <w:rFonts w:ascii="Arial" w:eastAsia="Times New Roman" w:hAnsi="Arial" w:cs="Arial"/>
          <w:sz w:val="20"/>
          <w:szCs w:val="20"/>
        </w:rPr>
        <w:t>Services</w:t>
      </w:r>
      <w:r w:rsidRPr="00C746C9">
        <w:rPr>
          <w:rFonts w:ascii="Arial" w:eastAsia="Times New Roman" w:hAnsi="Arial" w:cs="Arial"/>
          <w:sz w:val="20"/>
          <w:szCs w:val="20"/>
        </w:rPr>
        <w:t xml:space="preserve"> to the County via on-call services contracts. </w:t>
      </w:r>
    </w:p>
    <w:p w14:paraId="300DE2F5" w14:textId="77777777" w:rsidR="00C746C9" w:rsidRPr="00C746C9" w:rsidRDefault="00C746C9" w:rsidP="00C746C9">
      <w:pPr>
        <w:spacing w:after="0" w:line="240" w:lineRule="auto"/>
        <w:rPr>
          <w:rFonts w:ascii="Arial" w:eastAsia="Times New Roman" w:hAnsi="Arial" w:cs="Arial"/>
          <w:bCs/>
          <w:sz w:val="20"/>
          <w:szCs w:val="20"/>
        </w:rPr>
      </w:pPr>
    </w:p>
    <w:p w14:paraId="1FC8A2C1" w14:textId="77777777" w:rsidR="00C746C9" w:rsidRPr="00C746C9" w:rsidRDefault="00C746C9" w:rsidP="003F79B1">
      <w:pPr>
        <w:numPr>
          <w:ilvl w:val="0"/>
          <w:numId w:val="9"/>
        </w:numPr>
        <w:tabs>
          <w:tab w:val="clear" w:pos="360"/>
        </w:tabs>
        <w:spacing w:after="0" w:line="240" w:lineRule="auto"/>
        <w:ind w:left="360" w:hanging="360"/>
        <w:jc w:val="both"/>
        <w:rPr>
          <w:rFonts w:ascii="Arial" w:eastAsia="MS Mincho" w:hAnsi="Arial" w:cs="Arial"/>
          <w:b/>
          <w:bCs/>
          <w:sz w:val="20"/>
          <w:szCs w:val="20"/>
        </w:rPr>
      </w:pPr>
      <w:r w:rsidRPr="00C746C9">
        <w:rPr>
          <w:rFonts w:ascii="Arial" w:eastAsia="Times New Roman" w:hAnsi="Arial" w:cs="Arial"/>
          <w:b/>
          <w:sz w:val="20"/>
          <w:szCs w:val="20"/>
          <w:u w:val="single"/>
        </w:rPr>
        <w:t>GENERAL SPECIFICATIONS</w:t>
      </w:r>
    </w:p>
    <w:p w14:paraId="6F18801B" w14:textId="77777777" w:rsidR="00C746C9" w:rsidRPr="00C746C9" w:rsidRDefault="00C746C9" w:rsidP="00C746C9">
      <w:pPr>
        <w:spacing w:after="0" w:line="240" w:lineRule="auto"/>
        <w:rPr>
          <w:rFonts w:ascii="Arial" w:eastAsia="Times New Roman" w:hAnsi="Arial" w:cs="Arial"/>
          <w:bCs/>
          <w:sz w:val="20"/>
          <w:szCs w:val="20"/>
        </w:rPr>
      </w:pPr>
    </w:p>
    <w:p w14:paraId="19F77C47" w14:textId="77777777" w:rsidR="00C746C9" w:rsidRPr="00C746C9" w:rsidRDefault="00C746C9" w:rsidP="00C746C9">
      <w:pPr>
        <w:keepNext/>
        <w:spacing w:after="0" w:line="240" w:lineRule="auto"/>
        <w:jc w:val="both"/>
        <w:outlineLvl w:val="3"/>
        <w:rPr>
          <w:rFonts w:ascii="Arial" w:eastAsia="Times New Roman" w:hAnsi="Arial" w:cs="Arial"/>
          <w:b/>
          <w:bCs/>
          <w:sz w:val="20"/>
          <w:szCs w:val="20"/>
        </w:rPr>
      </w:pPr>
      <w:r w:rsidRPr="00C746C9">
        <w:rPr>
          <w:rFonts w:ascii="Arial" w:eastAsia="Times New Roman" w:hAnsi="Arial" w:cs="Arial"/>
          <w:b/>
          <w:sz w:val="20"/>
          <w:szCs w:val="20"/>
        </w:rPr>
        <w:t xml:space="preserve">DESCRIPTION </w:t>
      </w:r>
    </w:p>
    <w:p w14:paraId="46677BFF" w14:textId="77777777" w:rsidR="00C746C9" w:rsidRPr="00C746C9" w:rsidRDefault="00C746C9" w:rsidP="00C746C9">
      <w:pPr>
        <w:spacing w:after="0" w:line="240" w:lineRule="auto"/>
        <w:ind w:right="-720"/>
        <w:jc w:val="both"/>
        <w:rPr>
          <w:rFonts w:ascii="Arial" w:eastAsia="Times New Roman" w:hAnsi="Arial" w:cs="Arial"/>
          <w:bCs/>
          <w:sz w:val="20"/>
          <w:szCs w:val="20"/>
        </w:rPr>
      </w:pPr>
    </w:p>
    <w:p w14:paraId="0B0CB510" w14:textId="3B082968"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El Paso County is interested in establishing on-call Services contracts (Contracts) with qualified, experienced </w:t>
      </w:r>
      <w:r w:rsidR="00C53DA0">
        <w:rPr>
          <w:rFonts w:ascii="Arial" w:eastAsia="Times New Roman" w:hAnsi="Arial" w:cs="Arial"/>
          <w:sz w:val="20"/>
          <w:szCs w:val="20"/>
        </w:rPr>
        <w:t>Contractors</w:t>
      </w:r>
      <w:r w:rsidRPr="00C746C9">
        <w:rPr>
          <w:rFonts w:ascii="Arial" w:eastAsia="Times New Roman" w:hAnsi="Arial" w:cs="Arial"/>
          <w:sz w:val="20"/>
          <w:szCs w:val="20"/>
        </w:rPr>
        <w:t xml:space="preserve"> to provide Building Automation and Control Services, Electrical Services, Uninterruptible Power Supply Services, Overhead Door and Automatic Gate Services, Door and Door Window Services, Painting Services</w:t>
      </w:r>
      <w:r w:rsidR="00DF41A3">
        <w:rPr>
          <w:rFonts w:ascii="Arial" w:eastAsia="Times New Roman" w:hAnsi="Arial" w:cs="Arial"/>
          <w:sz w:val="20"/>
          <w:szCs w:val="20"/>
        </w:rPr>
        <w:t>,</w:t>
      </w:r>
      <w:r w:rsidR="00576165">
        <w:rPr>
          <w:rFonts w:ascii="Arial" w:eastAsia="Times New Roman" w:hAnsi="Arial" w:cs="Arial"/>
          <w:sz w:val="20"/>
          <w:szCs w:val="20"/>
        </w:rPr>
        <w:t xml:space="preserve"> Architect Services</w:t>
      </w:r>
      <w:r w:rsidR="00DF41A3">
        <w:rPr>
          <w:rFonts w:ascii="Arial" w:eastAsia="Times New Roman" w:hAnsi="Arial" w:cs="Arial"/>
          <w:sz w:val="20"/>
          <w:szCs w:val="20"/>
        </w:rPr>
        <w:t>, and/or Roof</w:t>
      </w:r>
      <w:r w:rsidR="00CE5DFB">
        <w:rPr>
          <w:rFonts w:ascii="Arial" w:eastAsia="Times New Roman" w:hAnsi="Arial" w:cs="Arial"/>
          <w:sz w:val="20"/>
          <w:szCs w:val="20"/>
        </w:rPr>
        <w:t>ing</w:t>
      </w:r>
      <w:r w:rsidR="00DF41A3">
        <w:rPr>
          <w:rFonts w:ascii="Arial" w:eastAsia="Times New Roman" w:hAnsi="Arial" w:cs="Arial"/>
          <w:sz w:val="20"/>
          <w:szCs w:val="20"/>
        </w:rPr>
        <w:t xml:space="preserve"> Consult</w:t>
      </w:r>
      <w:r w:rsidR="00CE5DFB">
        <w:rPr>
          <w:rFonts w:ascii="Arial" w:eastAsia="Times New Roman" w:hAnsi="Arial" w:cs="Arial"/>
          <w:sz w:val="20"/>
          <w:szCs w:val="20"/>
        </w:rPr>
        <w:t>ant</w:t>
      </w:r>
      <w:r w:rsidR="00DF41A3">
        <w:rPr>
          <w:rFonts w:ascii="Arial" w:eastAsia="Times New Roman" w:hAnsi="Arial" w:cs="Arial"/>
          <w:sz w:val="20"/>
          <w:szCs w:val="20"/>
        </w:rPr>
        <w:t xml:space="preserve"> Services</w:t>
      </w:r>
      <w:r w:rsidR="00576165">
        <w:rPr>
          <w:rFonts w:ascii="Arial" w:eastAsia="Times New Roman" w:hAnsi="Arial" w:cs="Arial"/>
          <w:sz w:val="20"/>
          <w:szCs w:val="20"/>
        </w:rPr>
        <w:t xml:space="preserve"> </w:t>
      </w:r>
      <w:r w:rsidRPr="00C746C9">
        <w:rPr>
          <w:rFonts w:ascii="Arial" w:eastAsia="Times New Roman" w:hAnsi="Arial" w:cs="Arial"/>
          <w:sz w:val="20"/>
          <w:szCs w:val="20"/>
        </w:rPr>
        <w:t xml:space="preserve">to the County.  The overall objective of this Request for Proposal (RFP) is to develop a short-list of qualified </w:t>
      </w:r>
      <w:r w:rsidR="00D04665">
        <w:rPr>
          <w:rFonts w:ascii="Arial" w:eastAsia="Times New Roman" w:hAnsi="Arial" w:cs="Arial"/>
          <w:sz w:val="20"/>
          <w:szCs w:val="20"/>
        </w:rPr>
        <w:t>Contractors</w:t>
      </w:r>
      <w:r w:rsidRPr="00C746C9">
        <w:rPr>
          <w:rFonts w:ascii="Arial" w:eastAsia="Times New Roman" w:hAnsi="Arial" w:cs="Arial"/>
          <w:sz w:val="20"/>
          <w:szCs w:val="20"/>
        </w:rPr>
        <w:t xml:space="preserve"> in each Service Category who </w:t>
      </w:r>
      <w:proofErr w:type="gramStart"/>
      <w:r w:rsidRPr="00C746C9">
        <w:rPr>
          <w:rFonts w:ascii="Arial" w:eastAsia="Times New Roman" w:hAnsi="Arial" w:cs="Arial"/>
          <w:sz w:val="20"/>
          <w:szCs w:val="20"/>
        </w:rPr>
        <w:t>are capable of performing</w:t>
      </w:r>
      <w:proofErr w:type="gramEnd"/>
      <w:r w:rsidRPr="00C746C9">
        <w:rPr>
          <w:rFonts w:ascii="Arial" w:eastAsia="Times New Roman" w:hAnsi="Arial" w:cs="Arial"/>
          <w:sz w:val="20"/>
          <w:szCs w:val="20"/>
        </w:rPr>
        <w:t xml:space="preserve"> high quality work for varying scopes, magnitudes and time frames, for work that may be projec</w:t>
      </w:r>
      <w:r w:rsidR="00D56D4C">
        <w:rPr>
          <w:rFonts w:ascii="Arial" w:eastAsia="Times New Roman" w:hAnsi="Arial" w:cs="Arial"/>
          <w:sz w:val="20"/>
          <w:szCs w:val="20"/>
        </w:rPr>
        <w:t xml:space="preserve">t </w:t>
      </w:r>
      <w:r w:rsidRPr="00C746C9">
        <w:rPr>
          <w:rFonts w:ascii="Arial" w:eastAsia="Times New Roman" w:hAnsi="Arial" w:cs="Arial"/>
          <w:sz w:val="20"/>
          <w:szCs w:val="20"/>
        </w:rPr>
        <w:t xml:space="preserve">specific in nature. The type and number of specific projects under the awarded contracts have not been determined.  </w:t>
      </w:r>
      <w:r w:rsidRPr="00C746C9">
        <w:rPr>
          <w:rFonts w:ascii="Arial" w:eastAsia="Times New Roman" w:hAnsi="Arial" w:cs="Arial"/>
          <w:sz w:val="20"/>
          <w:szCs w:val="20"/>
          <w:u w:val="single"/>
        </w:rPr>
        <w:t>There is no estimate on the amount of work that will be performed under the contracts awarded pursuant to this solicitation</w:t>
      </w:r>
      <w:r w:rsidRPr="00C746C9">
        <w:rPr>
          <w:rFonts w:ascii="Arial" w:eastAsia="Times New Roman" w:hAnsi="Arial" w:cs="Arial"/>
          <w:sz w:val="20"/>
          <w:szCs w:val="20"/>
        </w:rPr>
        <w:t>.</w:t>
      </w:r>
      <w:r w:rsidRPr="00C746C9">
        <w:rPr>
          <w:rFonts w:ascii="Arial" w:eastAsia="Times New Roman" w:hAnsi="Arial" w:cs="Arial"/>
          <w:b/>
          <w:sz w:val="20"/>
          <w:szCs w:val="20"/>
        </w:rPr>
        <w:t xml:space="preserve"> </w:t>
      </w:r>
      <w:r w:rsidRPr="00C746C9">
        <w:rPr>
          <w:rFonts w:ascii="Arial" w:eastAsia="Times New Roman" w:hAnsi="Arial" w:cs="Arial"/>
          <w:sz w:val="20"/>
          <w:szCs w:val="20"/>
        </w:rPr>
        <w:t xml:space="preserve"> </w:t>
      </w:r>
      <w:r w:rsidR="00D04665">
        <w:rPr>
          <w:rFonts w:ascii="Arial" w:eastAsia="Times New Roman" w:hAnsi="Arial" w:cs="Arial"/>
          <w:sz w:val="20"/>
          <w:szCs w:val="20"/>
        </w:rPr>
        <w:t>Contractor</w:t>
      </w:r>
      <w:r w:rsidRPr="00C746C9">
        <w:rPr>
          <w:rFonts w:ascii="Arial" w:eastAsia="Times New Roman" w:hAnsi="Arial" w:cs="Arial"/>
          <w:sz w:val="20"/>
          <w:szCs w:val="20"/>
        </w:rPr>
        <w:t xml:space="preserve"> shall provide evidence that they have a good understanding of, and have the expertise related to, each Service Category.  </w:t>
      </w:r>
    </w:p>
    <w:p w14:paraId="018AEEF9" w14:textId="77777777" w:rsidR="00C746C9" w:rsidRPr="00C746C9" w:rsidRDefault="00C746C9" w:rsidP="00C746C9">
      <w:pPr>
        <w:tabs>
          <w:tab w:val="left" w:pos="360"/>
        </w:tabs>
        <w:autoSpaceDE w:val="0"/>
        <w:autoSpaceDN w:val="0"/>
        <w:adjustRightInd w:val="0"/>
        <w:spacing w:after="0" w:line="240" w:lineRule="auto"/>
        <w:jc w:val="both"/>
        <w:rPr>
          <w:rFonts w:ascii="Arial" w:eastAsia="Times New Roman" w:hAnsi="Arial" w:cs="Arial"/>
          <w:sz w:val="20"/>
          <w:szCs w:val="20"/>
        </w:rPr>
      </w:pPr>
    </w:p>
    <w:p w14:paraId="49FE76DC" w14:textId="76644FA3" w:rsidR="00C746C9" w:rsidRPr="00C746C9" w:rsidRDefault="00D04665" w:rsidP="00C746C9">
      <w:pPr>
        <w:spacing w:after="0" w:line="240" w:lineRule="auto"/>
        <w:jc w:val="both"/>
        <w:rPr>
          <w:rFonts w:ascii="Arial" w:eastAsia="Times New Roman" w:hAnsi="Arial" w:cs="Arial"/>
          <w:bCs/>
          <w:spacing w:val="-5"/>
          <w:sz w:val="20"/>
          <w:szCs w:val="20"/>
        </w:rPr>
      </w:pPr>
      <w:r>
        <w:rPr>
          <w:rFonts w:ascii="Arial" w:eastAsia="Times New Roman" w:hAnsi="Arial" w:cs="Arial"/>
          <w:spacing w:val="-5"/>
          <w:sz w:val="20"/>
          <w:szCs w:val="20"/>
        </w:rPr>
        <w:t>Contractors</w:t>
      </w:r>
      <w:r w:rsidR="00C746C9" w:rsidRPr="00C746C9">
        <w:rPr>
          <w:rFonts w:ascii="Arial" w:eastAsia="Times New Roman" w:hAnsi="Arial" w:cs="Arial"/>
          <w:spacing w:val="-5"/>
          <w:sz w:val="20"/>
          <w:szCs w:val="20"/>
        </w:rPr>
        <w:t xml:space="preserve"> may elect to submit a proposal to provide services under one or multiple Service Categor</w:t>
      </w:r>
      <w:r>
        <w:rPr>
          <w:rFonts w:ascii="Arial" w:eastAsia="Times New Roman" w:hAnsi="Arial" w:cs="Arial"/>
          <w:spacing w:val="-5"/>
          <w:sz w:val="20"/>
          <w:szCs w:val="20"/>
        </w:rPr>
        <w:t>ies</w:t>
      </w:r>
      <w:r w:rsidR="00C746C9" w:rsidRPr="00C746C9">
        <w:rPr>
          <w:rFonts w:ascii="Arial" w:eastAsia="Times New Roman" w:hAnsi="Arial" w:cs="Arial"/>
          <w:spacing w:val="-5"/>
          <w:sz w:val="20"/>
          <w:szCs w:val="20"/>
        </w:rPr>
        <w:t xml:space="preserve">.  </w:t>
      </w:r>
      <w:r w:rsidR="00C53DA0">
        <w:rPr>
          <w:rFonts w:ascii="Arial" w:eastAsia="Times New Roman" w:hAnsi="Arial" w:cs="Arial"/>
          <w:spacing w:val="-5"/>
          <w:sz w:val="20"/>
          <w:szCs w:val="20"/>
        </w:rPr>
        <w:t>Contractor</w:t>
      </w:r>
      <w:r w:rsidR="00C746C9" w:rsidRPr="00C746C9">
        <w:rPr>
          <w:rFonts w:ascii="Arial" w:eastAsia="Times New Roman" w:hAnsi="Arial" w:cs="Arial"/>
          <w:spacing w:val="-5"/>
          <w:sz w:val="20"/>
          <w:szCs w:val="20"/>
        </w:rPr>
        <w:t xml:space="preserve">s shall </w:t>
      </w:r>
      <w:r w:rsidR="00C746C9" w:rsidRPr="00C746C9">
        <w:rPr>
          <w:rFonts w:ascii="Arial" w:eastAsia="Times New Roman" w:hAnsi="Arial" w:cs="Arial"/>
          <w:b/>
          <w:spacing w:val="-5"/>
          <w:sz w:val="20"/>
          <w:szCs w:val="20"/>
        </w:rPr>
        <w:t xml:space="preserve">check the box next to each Service Category that they are proposing on and include this Service </w:t>
      </w:r>
      <w:r w:rsidR="008C493C">
        <w:rPr>
          <w:rFonts w:ascii="Arial" w:eastAsia="Times New Roman" w:hAnsi="Arial" w:cs="Arial"/>
          <w:b/>
          <w:spacing w:val="-5"/>
          <w:sz w:val="20"/>
          <w:szCs w:val="20"/>
        </w:rPr>
        <w:t xml:space="preserve">Category </w:t>
      </w:r>
      <w:r w:rsidR="00C746C9" w:rsidRPr="00C746C9">
        <w:rPr>
          <w:rFonts w:ascii="Arial" w:eastAsia="Times New Roman" w:hAnsi="Arial" w:cs="Arial"/>
          <w:b/>
          <w:spacing w:val="-5"/>
          <w:sz w:val="20"/>
          <w:szCs w:val="20"/>
        </w:rPr>
        <w:t>Checklist form</w:t>
      </w:r>
      <w:r w:rsidR="00C746C9" w:rsidRPr="00C746C9">
        <w:rPr>
          <w:rFonts w:ascii="Arial" w:eastAsia="Times New Roman" w:hAnsi="Arial" w:cs="Arial"/>
          <w:spacing w:val="-5"/>
          <w:sz w:val="20"/>
          <w:szCs w:val="20"/>
        </w:rPr>
        <w:t xml:space="preserve"> in their submitted proposal package.  Indicate if Subcon</w:t>
      </w:r>
      <w:r>
        <w:rPr>
          <w:rFonts w:ascii="Arial" w:eastAsia="Times New Roman" w:hAnsi="Arial" w:cs="Arial"/>
          <w:spacing w:val="-5"/>
          <w:sz w:val="20"/>
          <w:szCs w:val="20"/>
        </w:rPr>
        <w:t>tractors</w:t>
      </w:r>
      <w:r w:rsidR="00C746C9" w:rsidRPr="00C746C9">
        <w:rPr>
          <w:rFonts w:ascii="Arial" w:eastAsia="Times New Roman" w:hAnsi="Arial" w:cs="Arial"/>
          <w:spacing w:val="-5"/>
          <w:sz w:val="20"/>
          <w:szCs w:val="20"/>
        </w:rPr>
        <w:t xml:space="preserve"> are anticipated to be used.  If so, include a list of Subcon</w:t>
      </w:r>
      <w:r w:rsidR="00C06DE2">
        <w:rPr>
          <w:rFonts w:ascii="Arial" w:eastAsia="Times New Roman" w:hAnsi="Arial" w:cs="Arial"/>
          <w:spacing w:val="-5"/>
          <w:sz w:val="20"/>
          <w:szCs w:val="20"/>
        </w:rPr>
        <w:t>tractor</w:t>
      </w:r>
      <w:r w:rsidR="00C746C9" w:rsidRPr="00C746C9">
        <w:rPr>
          <w:rFonts w:ascii="Arial" w:eastAsia="Times New Roman" w:hAnsi="Arial" w:cs="Arial"/>
          <w:spacing w:val="-5"/>
          <w:sz w:val="20"/>
          <w:szCs w:val="20"/>
        </w:rPr>
        <w:t xml:space="preserve"> types and names in the relevant section of the proposal.  One proposal shall be submitted with separate sections, as applicable, for each proposed Service Category.  </w:t>
      </w:r>
      <w:r w:rsidR="00C06DE2">
        <w:rPr>
          <w:rFonts w:ascii="Arial" w:eastAsia="Times New Roman" w:hAnsi="Arial" w:cs="Arial"/>
          <w:spacing w:val="-5"/>
          <w:sz w:val="20"/>
          <w:szCs w:val="20"/>
        </w:rPr>
        <w:t>Contractors</w:t>
      </w:r>
      <w:r w:rsidR="00C746C9" w:rsidRPr="00C746C9">
        <w:rPr>
          <w:rFonts w:ascii="Arial" w:eastAsia="Times New Roman" w:hAnsi="Arial" w:cs="Arial"/>
          <w:spacing w:val="-5"/>
          <w:sz w:val="20"/>
          <w:szCs w:val="20"/>
        </w:rPr>
        <w:t xml:space="preserve"> interested in qualifying for each Category of activity must submit </w:t>
      </w:r>
      <w:r w:rsidR="00C746C9" w:rsidRPr="00C746C9">
        <w:rPr>
          <w:rFonts w:ascii="Arial" w:eastAsia="Times New Roman" w:hAnsi="Arial" w:cs="Arial"/>
          <w:spacing w:val="-5"/>
          <w:sz w:val="20"/>
          <w:szCs w:val="20"/>
          <w:u w:val="single"/>
        </w:rPr>
        <w:t>summary level</w:t>
      </w:r>
      <w:r w:rsidR="00C746C9" w:rsidRPr="00C746C9">
        <w:rPr>
          <w:rFonts w:ascii="Arial" w:eastAsia="Times New Roman" w:hAnsi="Arial" w:cs="Arial"/>
          <w:spacing w:val="-5"/>
          <w:sz w:val="20"/>
          <w:szCs w:val="20"/>
        </w:rPr>
        <w:t xml:space="preserve"> documents of experience and expertise (including service understanding, </w:t>
      </w:r>
      <w:proofErr w:type="gramStart"/>
      <w:r w:rsidR="00C746C9" w:rsidRPr="00C746C9">
        <w:rPr>
          <w:rFonts w:ascii="Arial" w:eastAsia="Times New Roman" w:hAnsi="Arial" w:cs="Arial"/>
          <w:spacing w:val="-5"/>
          <w:sz w:val="20"/>
          <w:szCs w:val="20"/>
        </w:rPr>
        <w:t>approach</w:t>
      </w:r>
      <w:proofErr w:type="gramEnd"/>
      <w:r w:rsidR="00C746C9" w:rsidRPr="00C746C9">
        <w:rPr>
          <w:rFonts w:ascii="Arial" w:eastAsia="Times New Roman" w:hAnsi="Arial" w:cs="Arial"/>
          <w:spacing w:val="-5"/>
          <w:sz w:val="20"/>
          <w:szCs w:val="20"/>
        </w:rPr>
        <w:t xml:space="preserve"> and examples) in all of the proposed Service </w:t>
      </w:r>
      <w:r w:rsidR="00515456">
        <w:rPr>
          <w:rFonts w:ascii="Arial" w:eastAsia="Times New Roman" w:hAnsi="Arial" w:cs="Arial"/>
          <w:spacing w:val="-5"/>
          <w:sz w:val="20"/>
          <w:szCs w:val="20"/>
        </w:rPr>
        <w:t>Categories</w:t>
      </w:r>
      <w:r w:rsidR="00C746C9" w:rsidRPr="00C746C9">
        <w:rPr>
          <w:rFonts w:ascii="Arial" w:eastAsia="Times New Roman" w:hAnsi="Arial" w:cs="Arial"/>
          <w:spacing w:val="-5"/>
          <w:sz w:val="20"/>
          <w:szCs w:val="20"/>
        </w:rPr>
        <w:t>, and clearly identify which Service Categor</w:t>
      </w:r>
      <w:r w:rsidR="00C06DE2">
        <w:rPr>
          <w:rFonts w:ascii="Arial" w:eastAsia="Times New Roman" w:hAnsi="Arial" w:cs="Arial"/>
          <w:spacing w:val="-5"/>
          <w:sz w:val="20"/>
          <w:szCs w:val="20"/>
        </w:rPr>
        <w:t>ies</w:t>
      </w:r>
      <w:r w:rsidR="00C746C9" w:rsidRPr="00C746C9">
        <w:rPr>
          <w:rFonts w:ascii="Arial" w:eastAsia="Times New Roman" w:hAnsi="Arial" w:cs="Arial"/>
          <w:spacing w:val="-5"/>
          <w:sz w:val="20"/>
          <w:szCs w:val="20"/>
        </w:rPr>
        <w:t xml:space="preserve"> are not included in the proposal.  Refer to “RFP RESPONSE REQUIREMENTS” for detailed proposal requirements.  </w:t>
      </w:r>
    </w:p>
    <w:p w14:paraId="4222BCCD" w14:textId="77777777" w:rsidR="00C746C9" w:rsidRPr="00C746C9" w:rsidRDefault="00C746C9" w:rsidP="00C746C9">
      <w:pPr>
        <w:spacing w:after="0" w:line="240" w:lineRule="auto"/>
        <w:jc w:val="both"/>
        <w:rPr>
          <w:rFonts w:ascii="Arial" w:eastAsia="Times New Roman" w:hAnsi="Arial" w:cs="Arial"/>
          <w:bCs/>
          <w:spacing w:val="-5"/>
          <w:sz w:val="20"/>
          <w:szCs w:val="20"/>
        </w:rPr>
      </w:pPr>
    </w:p>
    <w:p w14:paraId="49B1D279" w14:textId="35B33F22" w:rsidR="00C746C9" w:rsidRPr="00C746C9" w:rsidRDefault="00C746C9" w:rsidP="00C746C9">
      <w:pPr>
        <w:spacing w:after="0" w:line="240" w:lineRule="auto"/>
        <w:jc w:val="both"/>
        <w:rPr>
          <w:rFonts w:ascii="Arial" w:eastAsia="Times New Roman" w:hAnsi="Arial" w:cs="Arial"/>
          <w:bCs/>
          <w:spacing w:val="-5"/>
          <w:sz w:val="20"/>
          <w:szCs w:val="20"/>
        </w:rPr>
      </w:pPr>
      <w:r w:rsidRPr="00C746C9">
        <w:rPr>
          <w:rFonts w:ascii="Arial" w:eastAsia="Times New Roman" w:hAnsi="Arial" w:cs="Arial"/>
          <w:spacing w:val="-5"/>
          <w:sz w:val="20"/>
          <w:szCs w:val="20"/>
        </w:rPr>
        <w:t xml:space="preserve">The County reserves the right to award contracts to multiple </w:t>
      </w:r>
      <w:r w:rsidR="00D04665">
        <w:rPr>
          <w:rFonts w:ascii="Arial" w:eastAsia="Times New Roman" w:hAnsi="Arial" w:cs="Arial"/>
          <w:spacing w:val="-5"/>
          <w:sz w:val="20"/>
          <w:szCs w:val="20"/>
        </w:rPr>
        <w:t>Contractors</w:t>
      </w:r>
      <w:r w:rsidRPr="00C746C9">
        <w:rPr>
          <w:rFonts w:ascii="Arial" w:eastAsia="Times New Roman" w:hAnsi="Arial" w:cs="Arial"/>
          <w:spacing w:val="-5"/>
          <w:sz w:val="20"/>
          <w:szCs w:val="20"/>
        </w:rPr>
        <w:t xml:space="preserve">.  </w:t>
      </w:r>
      <w:r w:rsidR="00CD771E">
        <w:rPr>
          <w:rFonts w:ascii="Arial" w:eastAsia="Times New Roman" w:hAnsi="Arial" w:cs="Arial"/>
          <w:spacing w:val="-5"/>
          <w:sz w:val="20"/>
          <w:szCs w:val="20"/>
        </w:rPr>
        <w:t>T</w:t>
      </w:r>
      <w:r w:rsidRPr="00C746C9">
        <w:rPr>
          <w:rFonts w:ascii="Arial" w:eastAsia="Times New Roman" w:hAnsi="Arial" w:cs="Arial"/>
          <w:spacing w:val="-5"/>
          <w:sz w:val="20"/>
          <w:szCs w:val="20"/>
        </w:rPr>
        <w:t xml:space="preserve">he potential exists that one </w:t>
      </w:r>
      <w:r w:rsidR="00C53DA0">
        <w:rPr>
          <w:rFonts w:ascii="Arial" w:eastAsia="Times New Roman" w:hAnsi="Arial" w:cs="Arial"/>
          <w:spacing w:val="-5"/>
          <w:sz w:val="20"/>
          <w:szCs w:val="20"/>
        </w:rPr>
        <w:t>Contractor</w:t>
      </w:r>
      <w:r w:rsidRPr="00C746C9">
        <w:rPr>
          <w:rFonts w:ascii="Arial" w:eastAsia="Times New Roman" w:hAnsi="Arial" w:cs="Arial"/>
          <w:spacing w:val="-5"/>
          <w:sz w:val="20"/>
          <w:szCs w:val="20"/>
        </w:rPr>
        <w:t xml:space="preserve"> may receive a contract to provide services under more than one Service Category.</w:t>
      </w:r>
    </w:p>
    <w:p w14:paraId="45E4492B" w14:textId="77777777" w:rsidR="00C746C9" w:rsidRPr="00C746C9" w:rsidRDefault="00C746C9" w:rsidP="00C746C9">
      <w:pPr>
        <w:tabs>
          <w:tab w:val="left" w:pos="360"/>
        </w:tabs>
        <w:autoSpaceDE w:val="0"/>
        <w:autoSpaceDN w:val="0"/>
        <w:adjustRightInd w:val="0"/>
        <w:spacing w:after="0" w:line="240" w:lineRule="auto"/>
        <w:rPr>
          <w:rFonts w:ascii="Arial" w:eastAsia="Times New Roman" w:hAnsi="Arial" w:cs="Arial"/>
          <w:sz w:val="20"/>
          <w:szCs w:val="20"/>
        </w:rPr>
      </w:pPr>
    </w:p>
    <w:p w14:paraId="61D7CEF6" w14:textId="77777777" w:rsidR="00C746C9" w:rsidRPr="00C746C9" w:rsidRDefault="00C746C9" w:rsidP="00C746C9">
      <w:pPr>
        <w:tabs>
          <w:tab w:val="left" w:pos="360"/>
        </w:tabs>
        <w:autoSpaceDE w:val="0"/>
        <w:autoSpaceDN w:val="0"/>
        <w:adjustRightInd w:val="0"/>
        <w:spacing w:after="0" w:line="240" w:lineRule="auto"/>
        <w:jc w:val="both"/>
        <w:rPr>
          <w:rFonts w:ascii="Arial" w:eastAsia="Times New Roman" w:hAnsi="Arial" w:cs="Arial"/>
          <w:sz w:val="20"/>
          <w:szCs w:val="20"/>
        </w:rPr>
      </w:pPr>
      <w:r w:rsidRPr="00C746C9">
        <w:rPr>
          <w:rFonts w:ascii="Arial" w:eastAsia="Times New Roman" w:hAnsi="Arial" w:cs="Arial"/>
          <w:b/>
          <w:sz w:val="20"/>
          <w:szCs w:val="20"/>
        </w:rPr>
        <w:t>NOTE:</w:t>
      </w:r>
      <w:r w:rsidRPr="00C746C9">
        <w:rPr>
          <w:rFonts w:ascii="Arial" w:eastAsia="Times New Roman" w:hAnsi="Arial" w:cs="Arial"/>
          <w:sz w:val="20"/>
          <w:szCs w:val="20"/>
        </w:rPr>
        <w:t xml:space="preserve"> It is possible these services could be utilized in performance of state-funded and/or </w:t>
      </w:r>
      <w:proofErr w:type="gramStart"/>
      <w:r w:rsidRPr="00C746C9">
        <w:rPr>
          <w:rFonts w:ascii="Arial" w:eastAsia="Times New Roman" w:hAnsi="Arial" w:cs="Arial"/>
          <w:sz w:val="20"/>
          <w:szCs w:val="20"/>
        </w:rPr>
        <w:t>federally-funded</w:t>
      </w:r>
      <w:proofErr w:type="gramEnd"/>
      <w:r w:rsidRPr="00C746C9">
        <w:rPr>
          <w:rFonts w:ascii="Arial" w:eastAsia="Times New Roman" w:hAnsi="Arial" w:cs="Arial"/>
          <w:sz w:val="20"/>
          <w:szCs w:val="20"/>
        </w:rPr>
        <w:t xml:space="preserve"> projects, in which cases additional state and/or federal terms and conditions would apply.</w:t>
      </w:r>
    </w:p>
    <w:p w14:paraId="2F2B9320" w14:textId="77777777" w:rsidR="00C746C9" w:rsidRPr="00C746C9" w:rsidRDefault="00C746C9" w:rsidP="00C746C9">
      <w:pPr>
        <w:tabs>
          <w:tab w:val="left" w:pos="360"/>
        </w:tabs>
        <w:autoSpaceDE w:val="0"/>
        <w:autoSpaceDN w:val="0"/>
        <w:adjustRightInd w:val="0"/>
        <w:spacing w:after="0" w:line="240" w:lineRule="auto"/>
        <w:rPr>
          <w:rFonts w:ascii="Arial" w:eastAsia="Times New Roman" w:hAnsi="Arial" w:cs="Arial"/>
          <w:sz w:val="20"/>
          <w:szCs w:val="20"/>
        </w:rPr>
      </w:pPr>
    </w:p>
    <w:p w14:paraId="35B811B6" w14:textId="7E061875" w:rsidR="00C746C9" w:rsidRPr="00C746C9" w:rsidRDefault="00C746C9" w:rsidP="00C746C9">
      <w:pPr>
        <w:tabs>
          <w:tab w:val="left" w:pos="360"/>
        </w:tabs>
        <w:autoSpaceDE w:val="0"/>
        <w:autoSpaceDN w:val="0"/>
        <w:adjustRightInd w:val="0"/>
        <w:spacing w:after="0" w:line="240" w:lineRule="auto"/>
        <w:jc w:val="both"/>
        <w:rPr>
          <w:rFonts w:ascii="Arial" w:eastAsia="Times New Roman" w:hAnsi="Arial" w:cs="Arial"/>
          <w:sz w:val="20"/>
          <w:szCs w:val="20"/>
        </w:rPr>
      </w:pPr>
      <w:r w:rsidRPr="00C746C9">
        <w:rPr>
          <w:rFonts w:ascii="Arial" w:eastAsia="Times New Roman" w:hAnsi="Arial" w:cs="Arial"/>
          <w:sz w:val="20"/>
          <w:szCs w:val="20"/>
        </w:rPr>
        <w:t xml:space="preserve">The selected </w:t>
      </w:r>
      <w:r w:rsidR="00C06DE2">
        <w:rPr>
          <w:rFonts w:ascii="Arial" w:eastAsia="Times New Roman" w:hAnsi="Arial" w:cs="Arial"/>
          <w:sz w:val="20"/>
          <w:szCs w:val="20"/>
        </w:rPr>
        <w:t>Contractor</w:t>
      </w:r>
      <w:r w:rsidRPr="00C746C9">
        <w:rPr>
          <w:rFonts w:ascii="Arial" w:eastAsia="Times New Roman" w:hAnsi="Arial" w:cs="Arial"/>
          <w:sz w:val="20"/>
          <w:szCs w:val="20"/>
        </w:rPr>
        <w:t>(s) will perform specified work on an “on-call” basis, as needed, which may include “emergency” services.  The County will provide a specific scope of work to one or more selected</w:t>
      </w:r>
      <w:r w:rsidR="00C06DE2">
        <w:rPr>
          <w:rFonts w:ascii="Arial" w:eastAsia="Times New Roman" w:hAnsi="Arial" w:cs="Arial"/>
          <w:sz w:val="20"/>
          <w:szCs w:val="20"/>
        </w:rPr>
        <w:t xml:space="preserve"> Contractor</w:t>
      </w:r>
      <w:r w:rsidRPr="00C746C9">
        <w:rPr>
          <w:rFonts w:ascii="Arial" w:eastAsia="Times New Roman" w:hAnsi="Arial" w:cs="Arial"/>
          <w:sz w:val="20"/>
          <w:szCs w:val="20"/>
        </w:rPr>
        <w:t xml:space="preserve">(s) at the time that work is needed and will request that the </w:t>
      </w:r>
      <w:r w:rsidR="00C06DE2">
        <w:rPr>
          <w:rFonts w:ascii="Arial" w:eastAsia="Times New Roman" w:hAnsi="Arial" w:cs="Arial"/>
          <w:sz w:val="20"/>
          <w:szCs w:val="20"/>
        </w:rPr>
        <w:t>Contractor</w:t>
      </w:r>
      <w:r w:rsidRPr="00C746C9">
        <w:rPr>
          <w:rFonts w:ascii="Arial" w:eastAsia="Times New Roman" w:hAnsi="Arial" w:cs="Arial"/>
          <w:sz w:val="20"/>
          <w:szCs w:val="20"/>
        </w:rPr>
        <w:t xml:space="preserve">(s) submit a short proposal with an estimated cost (based on rates/fees submitted in response to this solicitation), and anticipated schedule for the specific scope described at that time. </w:t>
      </w:r>
      <w:r w:rsidR="007A513F">
        <w:rPr>
          <w:rFonts w:ascii="Arial" w:eastAsia="Times New Roman" w:hAnsi="Arial" w:cs="Arial"/>
          <w:sz w:val="20"/>
          <w:szCs w:val="20"/>
        </w:rPr>
        <w:t xml:space="preserve">The contracting or procurement of goods or services exceeding an annual requirement of $100,000 must be </w:t>
      </w:r>
      <w:r w:rsidR="0058341D">
        <w:rPr>
          <w:rFonts w:ascii="Arial" w:eastAsia="Times New Roman" w:hAnsi="Arial" w:cs="Arial"/>
          <w:sz w:val="20"/>
          <w:szCs w:val="20"/>
        </w:rPr>
        <w:t>competitively</w:t>
      </w:r>
      <w:r w:rsidR="007A513F">
        <w:rPr>
          <w:rFonts w:ascii="Arial" w:eastAsia="Times New Roman" w:hAnsi="Arial" w:cs="Arial"/>
          <w:sz w:val="20"/>
          <w:szCs w:val="20"/>
        </w:rPr>
        <w:t xml:space="preserve"> </w:t>
      </w:r>
      <w:r w:rsidR="0058341D">
        <w:rPr>
          <w:rFonts w:ascii="Arial" w:eastAsia="Times New Roman" w:hAnsi="Arial" w:cs="Arial"/>
          <w:sz w:val="20"/>
          <w:szCs w:val="20"/>
        </w:rPr>
        <w:t>solicited.</w:t>
      </w:r>
      <w:r w:rsidRPr="00C746C9">
        <w:rPr>
          <w:rFonts w:ascii="Arial" w:eastAsia="Times New Roman" w:hAnsi="Arial" w:cs="Arial"/>
          <w:sz w:val="20"/>
          <w:szCs w:val="20"/>
        </w:rPr>
        <w:t xml:space="preserve"> </w:t>
      </w:r>
    </w:p>
    <w:p w14:paraId="718C39D9" w14:textId="77777777" w:rsidR="00C746C9" w:rsidRPr="00C746C9" w:rsidRDefault="00C746C9" w:rsidP="00C746C9">
      <w:pPr>
        <w:spacing w:after="0" w:line="240" w:lineRule="auto"/>
        <w:rPr>
          <w:rFonts w:ascii="Arial" w:eastAsia="Times New Roman" w:hAnsi="Arial" w:cs="Arial"/>
          <w:bCs/>
          <w:sz w:val="20"/>
          <w:szCs w:val="20"/>
        </w:rPr>
      </w:pPr>
    </w:p>
    <w:p w14:paraId="2B9425A8" w14:textId="77777777" w:rsidR="00C746C9" w:rsidRPr="00C746C9" w:rsidRDefault="00C746C9" w:rsidP="00C746C9">
      <w:pPr>
        <w:spacing w:after="0" w:line="240" w:lineRule="auto"/>
        <w:jc w:val="both"/>
        <w:rPr>
          <w:rFonts w:ascii="Arial" w:eastAsia="Times New Roman" w:hAnsi="Arial" w:cs="Arial"/>
          <w:bCs/>
          <w:spacing w:val="-5"/>
          <w:sz w:val="20"/>
          <w:szCs w:val="20"/>
        </w:rPr>
      </w:pPr>
      <w:r w:rsidRPr="00C746C9">
        <w:rPr>
          <w:rFonts w:ascii="Arial" w:eastAsia="Times New Roman" w:hAnsi="Arial" w:cs="Arial"/>
          <w:spacing w:val="-5"/>
          <w:sz w:val="20"/>
          <w:szCs w:val="20"/>
        </w:rPr>
        <w:t xml:space="preserve">The services that may be required cover a wide variety of </w:t>
      </w:r>
      <w:r w:rsidRPr="00C746C9">
        <w:rPr>
          <w:rFonts w:ascii="Arial" w:eastAsia="Times New Roman" w:hAnsi="Arial" w:cs="Arial"/>
          <w:b/>
          <w:spacing w:val="-5"/>
          <w:sz w:val="20"/>
          <w:szCs w:val="20"/>
        </w:rPr>
        <w:t>Facilities Maintenance Services</w:t>
      </w:r>
      <w:r w:rsidRPr="00C746C9">
        <w:rPr>
          <w:rFonts w:ascii="Arial" w:eastAsia="Times New Roman" w:hAnsi="Arial" w:cs="Arial"/>
          <w:spacing w:val="-5"/>
          <w:sz w:val="20"/>
          <w:szCs w:val="20"/>
        </w:rPr>
        <w:t>, which may include but are not limited to, the following Service Categories:</w:t>
      </w:r>
    </w:p>
    <w:p w14:paraId="6D756031" w14:textId="77777777" w:rsidR="00C746C9" w:rsidRPr="00C746C9" w:rsidRDefault="00C746C9" w:rsidP="00C746C9">
      <w:pPr>
        <w:spacing w:after="0" w:line="240" w:lineRule="auto"/>
        <w:jc w:val="both"/>
        <w:rPr>
          <w:rFonts w:ascii="Arial" w:eastAsia="Times New Roman" w:hAnsi="Arial" w:cs="Arial"/>
          <w:bCs/>
          <w:spacing w:val="-5"/>
          <w:sz w:val="20"/>
          <w:szCs w:val="20"/>
        </w:rPr>
      </w:pPr>
    </w:p>
    <w:p w14:paraId="4AF8208D" w14:textId="77777777" w:rsidR="00C746C9" w:rsidRPr="00C746C9" w:rsidRDefault="00C746C9" w:rsidP="000B2DE7">
      <w:pPr>
        <w:numPr>
          <w:ilvl w:val="0"/>
          <w:numId w:val="8"/>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Building Automation and Control Services</w:t>
      </w:r>
      <w:r w:rsidRPr="00C746C9">
        <w:rPr>
          <w:rFonts w:ascii="Arial" w:eastAsia="Times New Roman" w:hAnsi="Arial" w:cs="Arial"/>
          <w:sz w:val="20"/>
          <w:szCs w:val="20"/>
        </w:rPr>
        <w:tab/>
      </w:r>
    </w:p>
    <w:p w14:paraId="2C0598AA" w14:textId="77777777" w:rsidR="00C746C9" w:rsidRPr="00C746C9" w:rsidRDefault="00C746C9" w:rsidP="000B2DE7">
      <w:pPr>
        <w:numPr>
          <w:ilvl w:val="0"/>
          <w:numId w:val="8"/>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Electrical Services</w:t>
      </w:r>
    </w:p>
    <w:p w14:paraId="6DBE8A9F" w14:textId="6314C4C9" w:rsidR="00C746C9" w:rsidRPr="00C746C9" w:rsidRDefault="00C746C9" w:rsidP="000B2DE7">
      <w:pPr>
        <w:numPr>
          <w:ilvl w:val="0"/>
          <w:numId w:val="8"/>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Uninterrupt</w:t>
      </w:r>
      <w:r w:rsidR="00BD297C">
        <w:rPr>
          <w:rFonts w:ascii="Arial" w:eastAsia="Times New Roman" w:hAnsi="Arial" w:cs="Arial"/>
          <w:sz w:val="20"/>
          <w:szCs w:val="20"/>
        </w:rPr>
        <w:t>i</w:t>
      </w:r>
      <w:r w:rsidRPr="00C746C9">
        <w:rPr>
          <w:rFonts w:ascii="Arial" w:eastAsia="Times New Roman" w:hAnsi="Arial" w:cs="Arial"/>
          <w:sz w:val="20"/>
          <w:szCs w:val="20"/>
        </w:rPr>
        <w:t xml:space="preserve">ble Power Supply </w:t>
      </w:r>
    </w:p>
    <w:p w14:paraId="41D8DFEF" w14:textId="77777777" w:rsidR="00C746C9" w:rsidRPr="00C746C9" w:rsidRDefault="00C746C9" w:rsidP="000B2DE7">
      <w:pPr>
        <w:numPr>
          <w:ilvl w:val="0"/>
          <w:numId w:val="8"/>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Overhead Door and Automatic Gate Services</w:t>
      </w:r>
    </w:p>
    <w:p w14:paraId="3813BC80" w14:textId="77777777" w:rsidR="00C746C9" w:rsidRPr="00C746C9" w:rsidRDefault="00C746C9" w:rsidP="000B2DE7">
      <w:pPr>
        <w:numPr>
          <w:ilvl w:val="0"/>
          <w:numId w:val="8"/>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lastRenderedPageBreak/>
        <w:t>Door and Door Window Services</w:t>
      </w:r>
    </w:p>
    <w:p w14:paraId="68334AD2" w14:textId="07342011" w:rsidR="00C746C9" w:rsidRDefault="00C746C9" w:rsidP="000B2DE7">
      <w:pPr>
        <w:numPr>
          <w:ilvl w:val="0"/>
          <w:numId w:val="8"/>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Painting Services</w:t>
      </w:r>
    </w:p>
    <w:p w14:paraId="75BEEB1D" w14:textId="6719C27B" w:rsidR="00565AC3" w:rsidRDefault="00565AC3" w:rsidP="000B2DE7">
      <w:pPr>
        <w:numPr>
          <w:ilvl w:val="0"/>
          <w:numId w:val="8"/>
        </w:numPr>
        <w:spacing w:after="0" w:line="240" w:lineRule="auto"/>
        <w:jc w:val="both"/>
        <w:rPr>
          <w:rFonts w:ascii="Arial" w:eastAsia="Times New Roman" w:hAnsi="Arial" w:cs="Arial"/>
          <w:bCs/>
          <w:sz w:val="20"/>
          <w:szCs w:val="20"/>
        </w:rPr>
      </w:pPr>
      <w:r>
        <w:rPr>
          <w:rFonts w:ascii="Arial" w:eastAsia="Times New Roman" w:hAnsi="Arial" w:cs="Arial"/>
          <w:bCs/>
          <w:sz w:val="20"/>
          <w:szCs w:val="20"/>
        </w:rPr>
        <w:t>Architect Services</w:t>
      </w:r>
    </w:p>
    <w:p w14:paraId="6246DD92" w14:textId="5B1E8ADB" w:rsidR="00DF41A3" w:rsidRPr="00C746C9" w:rsidRDefault="00DF41A3" w:rsidP="000B2DE7">
      <w:pPr>
        <w:numPr>
          <w:ilvl w:val="0"/>
          <w:numId w:val="8"/>
        </w:numPr>
        <w:spacing w:after="0" w:line="240" w:lineRule="auto"/>
        <w:jc w:val="both"/>
        <w:rPr>
          <w:rFonts w:ascii="Arial" w:eastAsia="Times New Roman" w:hAnsi="Arial" w:cs="Arial"/>
          <w:bCs/>
          <w:sz w:val="20"/>
          <w:szCs w:val="20"/>
        </w:rPr>
      </w:pPr>
      <w:r>
        <w:rPr>
          <w:rFonts w:ascii="Arial" w:eastAsia="Times New Roman" w:hAnsi="Arial" w:cs="Arial"/>
          <w:bCs/>
          <w:sz w:val="20"/>
          <w:szCs w:val="20"/>
        </w:rPr>
        <w:t>Roof</w:t>
      </w:r>
      <w:r w:rsidR="00046E3C">
        <w:rPr>
          <w:rFonts w:ascii="Arial" w:eastAsia="Times New Roman" w:hAnsi="Arial" w:cs="Arial"/>
          <w:bCs/>
          <w:sz w:val="20"/>
          <w:szCs w:val="20"/>
        </w:rPr>
        <w:t>ing</w:t>
      </w:r>
      <w:r>
        <w:rPr>
          <w:rFonts w:ascii="Arial" w:eastAsia="Times New Roman" w:hAnsi="Arial" w:cs="Arial"/>
          <w:bCs/>
          <w:sz w:val="20"/>
          <w:szCs w:val="20"/>
        </w:rPr>
        <w:t xml:space="preserve"> </w:t>
      </w:r>
      <w:r w:rsidR="00046E3C">
        <w:rPr>
          <w:rFonts w:ascii="Arial" w:eastAsia="Times New Roman" w:hAnsi="Arial" w:cs="Arial"/>
          <w:bCs/>
          <w:sz w:val="20"/>
          <w:szCs w:val="20"/>
        </w:rPr>
        <w:t>Consultant</w:t>
      </w:r>
      <w:r>
        <w:rPr>
          <w:rFonts w:ascii="Arial" w:eastAsia="Times New Roman" w:hAnsi="Arial" w:cs="Arial"/>
          <w:bCs/>
          <w:sz w:val="20"/>
          <w:szCs w:val="20"/>
        </w:rPr>
        <w:t xml:space="preserve"> Services </w:t>
      </w:r>
    </w:p>
    <w:p w14:paraId="12CA4FB4" w14:textId="77777777" w:rsidR="00C746C9" w:rsidRPr="00C746C9" w:rsidRDefault="00C746C9" w:rsidP="00C746C9">
      <w:pPr>
        <w:spacing w:after="0" w:line="240" w:lineRule="auto"/>
        <w:ind w:left="1080"/>
        <w:jc w:val="both"/>
        <w:rPr>
          <w:rFonts w:ascii="Arial" w:eastAsia="Times New Roman" w:hAnsi="Arial" w:cs="Arial"/>
          <w:bCs/>
          <w:sz w:val="20"/>
          <w:szCs w:val="20"/>
        </w:rPr>
      </w:pPr>
    </w:p>
    <w:p w14:paraId="76607811" w14:textId="77777777" w:rsidR="00C746C9" w:rsidRPr="00C746C9" w:rsidRDefault="00C746C9" w:rsidP="00C746C9">
      <w:pPr>
        <w:keepNext/>
        <w:tabs>
          <w:tab w:val="left" w:pos="360"/>
        </w:tabs>
        <w:spacing w:after="0" w:line="240" w:lineRule="auto"/>
        <w:jc w:val="both"/>
        <w:outlineLvl w:val="3"/>
        <w:rPr>
          <w:rFonts w:ascii="Arial" w:eastAsia="Times New Roman" w:hAnsi="Arial" w:cs="Arial"/>
          <w:bCs/>
          <w:sz w:val="20"/>
          <w:szCs w:val="20"/>
        </w:rPr>
      </w:pPr>
      <w:r w:rsidRPr="00C746C9">
        <w:rPr>
          <w:rFonts w:ascii="Arial" w:eastAsia="Times New Roman" w:hAnsi="Arial"/>
          <w:b/>
          <w:sz w:val="20"/>
          <w:szCs w:val="20"/>
        </w:rPr>
        <w:t xml:space="preserve">Report Preparation and Submittal: </w:t>
      </w:r>
      <w:r w:rsidRPr="00C746C9">
        <w:rPr>
          <w:rFonts w:ascii="Arial" w:eastAsia="Times New Roman" w:hAnsi="Arial"/>
          <w:sz w:val="20"/>
          <w:szCs w:val="20"/>
        </w:rPr>
        <w:t>The following describes the County’s standard requirements for work performed under the awarded contract(s) and does not apply to the proposal itself.</w:t>
      </w:r>
    </w:p>
    <w:p w14:paraId="6DEB0F8C" w14:textId="77777777" w:rsidR="00C746C9" w:rsidRPr="00C746C9" w:rsidRDefault="00C746C9" w:rsidP="00C746C9">
      <w:pPr>
        <w:spacing w:after="0" w:line="240" w:lineRule="auto"/>
        <w:ind w:left="360" w:hanging="360"/>
        <w:jc w:val="both"/>
        <w:rPr>
          <w:rFonts w:ascii="Arial" w:eastAsia="Times New Roman" w:hAnsi="Arial" w:cs="Arial"/>
          <w:bCs/>
          <w:sz w:val="20"/>
          <w:szCs w:val="20"/>
        </w:rPr>
      </w:pPr>
    </w:p>
    <w:p w14:paraId="6DC052EF" w14:textId="77777777" w:rsidR="00C746C9" w:rsidRPr="00C746C9" w:rsidRDefault="00C746C9" w:rsidP="0022028E">
      <w:pPr>
        <w:numPr>
          <w:ilvl w:val="0"/>
          <w:numId w:val="6"/>
        </w:numPr>
        <w:tabs>
          <w:tab w:val="clear" w:pos="720"/>
        </w:tabs>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Reports prepared for individual projects shall be in accordance with a format specified by the County.  At a minimum, the text and tables of all reports shall be prepared and/or presented using Microsoft</w:t>
      </w:r>
      <w:r w:rsidRPr="00C746C9">
        <w:rPr>
          <w:rFonts w:ascii="Arial" w:eastAsia="Times New Roman" w:hAnsi="Arial" w:cs="Arial"/>
          <w:sz w:val="20"/>
          <w:szCs w:val="20"/>
          <w:vertAlign w:val="superscript"/>
        </w:rPr>
        <w:sym w:font="Symbol" w:char="F0D2"/>
      </w:r>
      <w:r w:rsidRPr="00C746C9">
        <w:rPr>
          <w:rFonts w:ascii="Arial" w:eastAsia="Times New Roman" w:hAnsi="Arial" w:cs="Arial"/>
          <w:sz w:val="20"/>
          <w:szCs w:val="20"/>
        </w:rPr>
        <w:t xml:space="preserve"> Word and/or Excel and/or Adobe Acrobat.  All drawings included in reports shall be prepared using software that is 100 percent compatible with the version of AutoCAD</w:t>
      </w:r>
      <w:r w:rsidRPr="00C746C9">
        <w:rPr>
          <w:rFonts w:ascii="Arial" w:eastAsia="Times New Roman" w:hAnsi="Arial" w:cs="Arial"/>
          <w:sz w:val="20"/>
          <w:szCs w:val="20"/>
          <w:vertAlign w:val="superscript"/>
        </w:rPr>
        <w:sym w:font="Symbol" w:char="F0D2"/>
      </w:r>
      <w:r w:rsidRPr="00C746C9">
        <w:rPr>
          <w:rFonts w:ascii="Arial" w:eastAsia="Times New Roman" w:hAnsi="Arial" w:cs="Arial"/>
          <w:sz w:val="20"/>
          <w:szCs w:val="20"/>
        </w:rPr>
        <w:t xml:space="preserve"> currently being used by the County.</w:t>
      </w:r>
    </w:p>
    <w:p w14:paraId="063A9C61" w14:textId="77777777" w:rsidR="00C746C9" w:rsidRPr="00C746C9" w:rsidRDefault="00C746C9" w:rsidP="0022028E">
      <w:pPr>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 xml:space="preserve"> </w:t>
      </w:r>
    </w:p>
    <w:p w14:paraId="118DEAF7" w14:textId="77777777" w:rsidR="00C746C9" w:rsidRPr="00C746C9" w:rsidRDefault="00C746C9" w:rsidP="0022028E">
      <w:pPr>
        <w:numPr>
          <w:ilvl w:val="0"/>
          <w:numId w:val="6"/>
        </w:numPr>
        <w:tabs>
          <w:tab w:val="clear" w:pos="720"/>
        </w:tabs>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All reports shall be submitted as a draft for review by the County or the County’s appointed representative.  An adequate peer review and technical review of ALL draft reports shall be completed prior to submittal to the County.  Following review by the County or the County’s appointed representative, requested changes, modifications, and/or additions to draft reports shall be incorporated into the final report.</w:t>
      </w:r>
    </w:p>
    <w:p w14:paraId="0C7BC247" w14:textId="77777777" w:rsidR="00C746C9" w:rsidRPr="00C746C9" w:rsidRDefault="00C746C9" w:rsidP="0022028E">
      <w:pPr>
        <w:spacing w:after="0" w:line="240" w:lineRule="auto"/>
        <w:ind w:left="1080"/>
        <w:rPr>
          <w:rFonts w:ascii="Arial" w:eastAsia="Times New Roman" w:hAnsi="Arial" w:cs="Arial"/>
          <w:bCs/>
          <w:sz w:val="20"/>
          <w:szCs w:val="20"/>
        </w:rPr>
      </w:pPr>
    </w:p>
    <w:p w14:paraId="02D8C848" w14:textId="184B1B22" w:rsidR="00C746C9" w:rsidRPr="00C746C9" w:rsidRDefault="00C746C9" w:rsidP="0022028E">
      <w:pPr>
        <w:numPr>
          <w:ilvl w:val="0"/>
          <w:numId w:val="6"/>
        </w:numPr>
        <w:tabs>
          <w:tab w:val="clear" w:pos="720"/>
        </w:tabs>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 xml:space="preserve">Unless provided for in the Professional Service Contract, UNDER NO CIRCUMSTANCE shall any raw data, draft report or final report prepared by a </w:t>
      </w:r>
      <w:r w:rsidR="00851D73">
        <w:rPr>
          <w:rFonts w:ascii="Arial" w:eastAsia="Times New Roman" w:hAnsi="Arial" w:cs="Arial"/>
          <w:sz w:val="20"/>
          <w:szCs w:val="20"/>
        </w:rPr>
        <w:t>Contractor</w:t>
      </w:r>
      <w:r w:rsidRPr="00C746C9">
        <w:rPr>
          <w:rFonts w:ascii="Arial" w:eastAsia="Times New Roman" w:hAnsi="Arial" w:cs="Arial"/>
          <w:sz w:val="20"/>
          <w:szCs w:val="20"/>
        </w:rPr>
        <w:t xml:space="preserve"> on behalf of the County be submitted to any third party or regulatory agency without explicit written authorization from the County.  </w:t>
      </w:r>
    </w:p>
    <w:p w14:paraId="51882542" w14:textId="77777777" w:rsidR="00C746C9" w:rsidRPr="00C746C9" w:rsidRDefault="00C746C9" w:rsidP="00C746C9">
      <w:pPr>
        <w:spacing w:after="0" w:line="240" w:lineRule="auto"/>
        <w:jc w:val="both"/>
        <w:rPr>
          <w:rFonts w:ascii="Arial" w:eastAsia="Times New Roman" w:hAnsi="Arial" w:cs="Arial"/>
          <w:bCs/>
          <w:sz w:val="20"/>
          <w:szCs w:val="20"/>
        </w:rPr>
      </w:pPr>
    </w:p>
    <w:p w14:paraId="6F0A2A2B" w14:textId="77777777" w:rsidR="00C746C9" w:rsidRPr="00C746C9" w:rsidRDefault="00C746C9" w:rsidP="003F79B1">
      <w:pPr>
        <w:numPr>
          <w:ilvl w:val="0"/>
          <w:numId w:val="19"/>
        </w:numPr>
        <w:spacing w:after="0" w:line="240" w:lineRule="auto"/>
        <w:ind w:left="360"/>
        <w:jc w:val="both"/>
        <w:rPr>
          <w:rFonts w:ascii="Arial" w:eastAsia="Times New Roman" w:hAnsi="Arial" w:cs="Arial"/>
          <w:b/>
          <w:sz w:val="20"/>
          <w:szCs w:val="20"/>
        </w:rPr>
      </w:pPr>
      <w:r w:rsidRPr="00C746C9">
        <w:rPr>
          <w:rFonts w:ascii="Arial" w:eastAsia="Times New Roman" w:hAnsi="Arial" w:cs="Arial"/>
          <w:b/>
          <w:sz w:val="20"/>
          <w:szCs w:val="20"/>
          <w:u w:val="single"/>
        </w:rPr>
        <w:t>FACILITIES MAINTENANCE SERVICES</w:t>
      </w:r>
    </w:p>
    <w:p w14:paraId="7400B89E" w14:textId="77777777" w:rsidR="00C746C9" w:rsidRPr="00C746C9" w:rsidRDefault="00C746C9" w:rsidP="00C746C9">
      <w:pPr>
        <w:spacing w:after="0" w:line="240" w:lineRule="auto"/>
        <w:jc w:val="both"/>
        <w:rPr>
          <w:rFonts w:ascii="Arial" w:eastAsia="Times New Roman" w:hAnsi="Arial" w:cs="Arial"/>
          <w:bCs/>
          <w:sz w:val="20"/>
          <w:szCs w:val="20"/>
        </w:rPr>
      </w:pPr>
    </w:p>
    <w:p w14:paraId="5AB76F1F" w14:textId="77777777" w:rsidR="00C746C9" w:rsidRPr="00C746C9" w:rsidRDefault="00C746C9" w:rsidP="003F79B1">
      <w:pPr>
        <w:numPr>
          <w:ilvl w:val="0"/>
          <w:numId w:val="12"/>
        </w:numPr>
        <w:spacing w:after="0" w:line="240" w:lineRule="auto"/>
        <w:ind w:left="540"/>
        <w:jc w:val="both"/>
        <w:rPr>
          <w:rFonts w:ascii="Arial" w:eastAsia="Times New Roman" w:hAnsi="Arial" w:cs="Arial"/>
          <w:b/>
          <w:sz w:val="20"/>
          <w:szCs w:val="20"/>
        </w:rPr>
      </w:pPr>
      <w:r w:rsidRPr="00C746C9">
        <w:rPr>
          <w:rFonts w:ascii="Arial" w:eastAsia="Times New Roman" w:hAnsi="Arial" w:cs="Arial"/>
          <w:b/>
          <w:sz w:val="20"/>
          <w:szCs w:val="20"/>
        </w:rPr>
        <w:t>BUILDING AUTOMATION AND CONTROL SERVICES</w:t>
      </w:r>
    </w:p>
    <w:p w14:paraId="4A2EDD7D" w14:textId="77777777" w:rsidR="00C746C9" w:rsidRPr="00C746C9" w:rsidRDefault="00C746C9" w:rsidP="00C746C9">
      <w:pPr>
        <w:spacing w:after="0" w:line="240" w:lineRule="auto"/>
        <w:ind w:left="360"/>
        <w:jc w:val="both"/>
        <w:rPr>
          <w:rFonts w:ascii="Arial" w:eastAsia="Times New Roman" w:hAnsi="Arial" w:cs="Arial"/>
          <w:bCs/>
          <w:sz w:val="20"/>
          <w:szCs w:val="20"/>
        </w:rPr>
      </w:pPr>
    </w:p>
    <w:p w14:paraId="02F3ED77" w14:textId="5B85ECC0" w:rsidR="00C746C9" w:rsidRPr="00C746C9" w:rsidRDefault="00C746C9" w:rsidP="00C746C9">
      <w:pPr>
        <w:spacing w:after="0" w:line="240" w:lineRule="auto"/>
        <w:ind w:left="360"/>
        <w:jc w:val="both"/>
        <w:rPr>
          <w:rFonts w:ascii="Arial" w:eastAsia="Times New Roman" w:hAnsi="Arial" w:cs="Arial"/>
          <w:bCs/>
          <w:sz w:val="20"/>
          <w:szCs w:val="20"/>
        </w:rPr>
      </w:pPr>
      <w:r w:rsidRPr="00C746C9">
        <w:rPr>
          <w:rFonts w:ascii="Arial" w:eastAsia="Times New Roman" w:hAnsi="Arial" w:cs="Arial"/>
          <w:b/>
          <w:sz w:val="20"/>
          <w:szCs w:val="20"/>
        </w:rPr>
        <w:t>General Description of Services:</w:t>
      </w:r>
      <w:r w:rsidRPr="00C746C9">
        <w:rPr>
          <w:rFonts w:ascii="Arial" w:eastAsia="Times New Roman" w:hAnsi="Arial" w:cs="Arial"/>
          <w:sz w:val="20"/>
          <w:szCs w:val="20"/>
        </w:rPr>
        <w:t xml:space="preserve"> Design Building Automation Systems</w:t>
      </w:r>
      <w:r w:rsidR="0058341D">
        <w:rPr>
          <w:rFonts w:ascii="Arial" w:eastAsia="Times New Roman" w:hAnsi="Arial" w:cs="Arial"/>
          <w:sz w:val="20"/>
          <w:szCs w:val="20"/>
        </w:rPr>
        <w:t xml:space="preserve"> (BAS)</w:t>
      </w:r>
      <w:r w:rsidRPr="00C746C9">
        <w:rPr>
          <w:rFonts w:ascii="Arial" w:eastAsia="Times New Roman" w:hAnsi="Arial" w:cs="Arial"/>
          <w:sz w:val="20"/>
          <w:szCs w:val="20"/>
        </w:rPr>
        <w:t xml:space="preserve"> to accommodate El Paso County commercial facilities for upgrade/retrofit purposes. Contractor shall be proficient in Honeywell Automation Systems to include but not limited </w:t>
      </w:r>
      <w:proofErr w:type="gramStart"/>
      <w:r w:rsidRPr="00C746C9">
        <w:rPr>
          <w:rFonts w:ascii="Arial" w:eastAsia="Times New Roman" w:hAnsi="Arial" w:cs="Arial"/>
          <w:sz w:val="20"/>
          <w:szCs w:val="20"/>
        </w:rPr>
        <w:t>to:</w:t>
      </w:r>
      <w:proofErr w:type="gramEnd"/>
      <w:r w:rsidRPr="00C746C9">
        <w:rPr>
          <w:rFonts w:ascii="Arial" w:eastAsia="Times New Roman" w:hAnsi="Arial" w:cs="Arial"/>
          <w:sz w:val="20"/>
          <w:szCs w:val="20"/>
        </w:rPr>
        <w:t xml:space="preserve"> Honeywell stations and graphics, Honeywell </w:t>
      </w:r>
      <w:proofErr w:type="spellStart"/>
      <w:r w:rsidRPr="00C746C9">
        <w:rPr>
          <w:rFonts w:ascii="Arial" w:eastAsia="Times New Roman" w:hAnsi="Arial" w:cs="Arial"/>
          <w:sz w:val="20"/>
          <w:szCs w:val="20"/>
        </w:rPr>
        <w:t>ComfortPoint</w:t>
      </w:r>
      <w:proofErr w:type="spellEnd"/>
      <w:r w:rsidRPr="00C746C9">
        <w:rPr>
          <w:rFonts w:ascii="Arial" w:eastAsia="Times New Roman" w:hAnsi="Arial" w:cs="Arial"/>
          <w:sz w:val="20"/>
          <w:szCs w:val="20"/>
        </w:rPr>
        <w:t>®, Honeywell WEBs-AX™ as well as Tridium Niagara 4.</w:t>
      </w:r>
    </w:p>
    <w:p w14:paraId="62E994AB" w14:textId="77777777" w:rsidR="00C746C9" w:rsidRPr="00C746C9" w:rsidRDefault="00C746C9" w:rsidP="00C746C9">
      <w:pPr>
        <w:spacing w:after="0" w:line="240" w:lineRule="auto"/>
        <w:ind w:left="360"/>
        <w:jc w:val="both"/>
        <w:rPr>
          <w:rFonts w:ascii="Arial" w:eastAsia="Times New Roman" w:hAnsi="Arial" w:cs="Arial"/>
          <w:bCs/>
          <w:sz w:val="20"/>
          <w:szCs w:val="20"/>
        </w:rPr>
      </w:pPr>
    </w:p>
    <w:p w14:paraId="35F944EF" w14:textId="77777777" w:rsidR="00C746C9" w:rsidRPr="00C746C9" w:rsidRDefault="00C746C9" w:rsidP="00C746C9">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Building Automation System Design may include: Supplying a complete bill of material as well as engineered drawings for the project, design, installation, oversight and planning management, training of operators, and warranty. At the direction of the County, work may include but is not limited to:</w:t>
      </w:r>
    </w:p>
    <w:p w14:paraId="36D64304" w14:textId="77777777" w:rsidR="00C746C9" w:rsidRPr="00C746C9" w:rsidRDefault="00C746C9" w:rsidP="00C746C9">
      <w:pPr>
        <w:spacing w:after="0" w:line="240" w:lineRule="auto"/>
        <w:ind w:left="180"/>
        <w:jc w:val="both"/>
        <w:rPr>
          <w:rFonts w:ascii="Arial" w:eastAsia="Times New Roman" w:hAnsi="Arial" w:cs="Arial"/>
          <w:bCs/>
          <w:sz w:val="20"/>
          <w:szCs w:val="20"/>
        </w:rPr>
      </w:pPr>
    </w:p>
    <w:p w14:paraId="54D5C126" w14:textId="34A1F940" w:rsidR="00C746C9" w:rsidRPr="00C746C9" w:rsidRDefault="00C746C9" w:rsidP="000B2DE7">
      <w:pPr>
        <w:numPr>
          <w:ilvl w:val="0"/>
          <w:numId w:val="24"/>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Design control systems for ventilation, hydronic and steam heating systems, and chilled water-cooling systems.</w:t>
      </w:r>
    </w:p>
    <w:p w14:paraId="275FC0B3" w14:textId="77777777" w:rsidR="00C746C9" w:rsidRPr="00C746C9" w:rsidRDefault="00C746C9" w:rsidP="000B2DE7">
      <w:pPr>
        <w:numPr>
          <w:ilvl w:val="0"/>
          <w:numId w:val="24"/>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Project equipment submittal review</w:t>
      </w:r>
    </w:p>
    <w:p w14:paraId="1F704A1A" w14:textId="77777777" w:rsidR="00C746C9" w:rsidRPr="00C746C9" w:rsidRDefault="00C746C9" w:rsidP="000B2DE7">
      <w:pPr>
        <w:numPr>
          <w:ilvl w:val="0"/>
          <w:numId w:val="24"/>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Evaluation of existing control systems for energy conservation measures.</w:t>
      </w:r>
    </w:p>
    <w:p w14:paraId="31D78E54" w14:textId="222D5719" w:rsidR="00C746C9" w:rsidRPr="00826AC7" w:rsidRDefault="00C746C9" w:rsidP="000B2DE7">
      <w:pPr>
        <w:numPr>
          <w:ilvl w:val="0"/>
          <w:numId w:val="24"/>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Project cost estimations.</w:t>
      </w:r>
    </w:p>
    <w:p w14:paraId="50B14231" w14:textId="77777777" w:rsidR="0095711E" w:rsidRPr="00DD5523" w:rsidRDefault="0095711E" w:rsidP="0095711E">
      <w:pPr>
        <w:numPr>
          <w:ilvl w:val="0"/>
          <w:numId w:val="24"/>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be properly licensed to perform the work described in these specifications. </w:t>
      </w:r>
    </w:p>
    <w:p w14:paraId="3B452E56" w14:textId="5313823B" w:rsidR="0095711E" w:rsidRPr="00DD5523" w:rsidRDefault="0095711E" w:rsidP="0095711E">
      <w:pPr>
        <w:numPr>
          <w:ilvl w:val="0"/>
          <w:numId w:val="24"/>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The Contractor shall have a minimum of five (5) years’ experience in the performance as a building automations</w:t>
      </w:r>
      <w:r w:rsidR="0058341D">
        <w:rPr>
          <w:rFonts w:ascii="Arial" w:eastAsia="Times New Roman" w:hAnsi="Arial" w:cs="Arial"/>
          <w:bCs/>
          <w:sz w:val="20"/>
          <w:szCs w:val="20"/>
        </w:rPr>
        <w:t xml:space="preserve"> and controls</w:t>
      </w:r>
      <w:r>
        <w:rPr>
          <w:rFonts w:ascii="Arial" w:eastAsia="Times New Roman" w:hAnsi="Arial" w:cs="Arial"/>
          <w:bCs/>
          <w:sz w:val="20"/>
          <w:szCs w:val="20"/>
        </w:rPr>
        <w:t xml:space="preserve"> contractor.</w:t>
      </w:r>
    </w:p>
    <w:p w14:paraId="680F7F98" w14:textId="77777777" w:rsidR="0095711E" w:rsidRPr="007C34C3" w:rsidRDefault="0095711E" w:rsidP="0095711E">
      <w:pPr>
        <w:numPr>
          <w:ilvl w:val="0"/>
          <w:numId w:val="24"/>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maintain a local office that is within a fifty (50) mile radius of the County facilities to be serviced under this specification. The local office shall have an adequate inventory of replacement parts and components, as well as the proper tools and test equipment to maintain all systems under contract. </w:t>
      </w:r>
    </w:p>
    <w:p w14:paraId="359EC8B4" w14:textId="647BEC2F" w:rsidR="0095711E" w:rsidRPr="00DD5523" w:rsidRDefault="0095711E" w:rsidP="0095711E">
      <w:pPr>
        <w:numPr>
          <w:ilvl w:val="0"/>
          <w:numId w:val="24"/>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lastRenderedPageBreak/>
        <w:t xml:space="preserve">The Contractor shall have personnel who have BAS experience in working with public entities </w:t>
      </w:r>
      <w:proofErr w:type="gramStart"/>
      <w:r>
        <w:rPr>
          <w:rFonts w:ascii="Arial" w:eastAsia="Times New Roman" w:hAnsi="Arial" w:cs="Arial"/>
          <w:bCs/>
          <w:sz w:val="20"/>
          <w:szCs w:val="20"/>
        </w:rPr>
        <w:t>similar to</w:t>
      </w:r>
      <w:proofErr w:type="gramEnd"/>
      <w:r>
        <w:rPr>
          <w:rFonts w:ascii="Arial" w:eastAsia="Times New Roman" w:hAnsi="Arial" w:cs="Arial"/>
          <w:bCs/>
          <w:sz w:val="20"/>
          <w:szCs w:val="20"/>
        </w:rPr>
        <w:t xml:space="preserve"> El Paso County. The Contractor shall provide information on technical training, experience, and education of the personnel who will be assigned to this project.</w:t>
      </w:r>
    </w:p>
    <w:p w14:paraId="27867D1B" w14:textId="56C2A723" w:rsidR="0095711E" w:rsidRPr="007C34C3" w:rsidRDefault="0095711E" w:rsidP="0095711E">
      <w:pPr>
        <w:numPr>
          <w:ilvl w:val="0"/>
          <w:numId w:val="24"/>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Proposing on this Contract shall be limited to Contractors who are actively engaged in the </w:t>
      </w:r>
      <w:r w:rsidR="00145211">
        <w:rPr>
          <w:rFonts w:ascii="Arial" w:eastAsia="Times New Roman" w:hAnsi="Arial" w:cs="Arial"/>
          <w:bCs/>
          <w:sz w:val="20"/>
          <w:szCs w:val="20"/>
        </w:rPr>
        <w:t>building automation and control</w:t>
      </w:r>
      <w:r>
        <w:rPr>
          <w:rFonts w:ascii="Arial" w:eastAsia="Times New Roman" w:hAnsi="Arial" w:cs="Arial"/>
          <w:bCs/>
          <w:sz w:val="20"/>
          <w:szCs w:val="20"/>
        </w:rPr>
        <w:t xml:space="preserve"> services field. </w:t>
      </w:r>
    </w:p>
    <w:p w14:paraId="357BFFE9" w14:textId="77777777" w:rsidR="00C746C9" w:rsidRPr="00C746C9" w:rsidRDefault="00C746C9" w:rsidP="003F79B1">
      <w:pPr>
        <w:numPr>
          <w:ilvl w:val="0"/>
          <w:numId w:val="12"/>
        </w:numPr>
        <w:spacing w:after="240" w:line="240" w:lineRule="auto"/>
        <w:ind w:left="540"/>
        <w:jc w:val="both"/>
        <w:rPr>
          <w:rFonts w:ascii="Arial" w:eastAsia="Times New Roman" w:hAnsi="Arial" w:cs="Arial"/>
          <w:b/>
          <w:sz w:val="20"/>
          <w:szCs w:val="20"/>
        </w:rPr>
      </w:pPr>
      <w:r w:rsidRPr="00C746C9">
        <w:rPr>
          <w:rFonts w:ascii="Arial" w:eastAsia="Times New Roman" w:hAnsi="Arial" w:cs="Arial"/>
          <w:b/>
          <w:sz w:val="20"/>
          <w:szCs w:val="20"/>
        </w:rPr>
        <w:t>ELECTRICAL SERVICES</w:t>
      </w:r>
    </w:p>
    <w:p w14:paraId="71156DDA" w14:textId="7DE018FB" w:rsidR="00C746C9" w:rsidRPr="00C746C9" w:rsidRDefault="00C746C9" w:rsidP="00C746C9">
      <w:pPr>
        <w:spacing w:after="240" w:line="240" w:lineRule="auto"/>
        <w:ind w:left="360" w:hanging="360"/>
        <w:jc w:val="both"/>
        <w:rPr>
          <w:rFonts w:ascii="Arial" w:eastAsia="Times New Roman" w:hAnsi="Arial" w:cs="Arial"/>
          <w:bCs/>
          <w:sz w:val="20"/>
          <w:szCs w:val="20"/>
        </w:rPr>
      </w:pPr>
      <w:r w:rsidRPr="00C746C9">
        <w:rPr>
          <w:rFonts w:ascii="Arial" w:eastAsia="Times New Roman" w:hAnsi="Arial" w:cs="Arial"/>
          <w:b/>
          <w:sz w:val="20"/>
          <w:szCs w:val="20"/>
        </w:rPr>
        <w:tab/>
      </w:r>
      <w:r w:rsidRPr="00C746C9">
        <w:rPr>
          <w:rFonts w:ascii="Arial" w:eastAsia="Times New Roman" w:hAnsi="Arial" w:cs="Arial"/>
          <w:sz w:val="20"/>
          <w:szCs w:val="20"/>
        </w:rPr>
        <w:t xml:space="preserve">The services that may be required cover a wide variety of </w:t>
      </w:r>
      <w:r w:rsidRPr="00FE0038">
        <w:rPr>
          <w:rFonts w:ascii="Arial" w:eastAsia="Times New Roman" w:hAnsi="Arial" w:cs="Arial"/>
          <w:bCs/>
          <w:sz w:val="20"/>
          <w:szCs w:val="20"/>
        </w:rPr>
        <w:t>Electrical Service</w:t>
      </w:r>
      <w:r w:rsidRPr="00C746C9">
        <w:rPr>
          <w:rFonts w:ascii="Arial" w:eastAsia="Times New Roman" w:hAnsi="Arial" w:cs="Arial"/>
          <w:sz w:val="20"/>
          <w:szCs w:val="20"/>
        </w:rPr>
        <w:t xml:space="preserve"> activities, which may include, but are not limited to:</w:t>
      </w:r>
    </w:p>
    <w:p w14:paraId="5E2426B9" w14:textId="77777777" w:rsidR="00C746C9" w:rsidRPr="00C746C9" w:rsidRDefault="00C746C9" w:rsidP="000B2DE7">
      <w:pPr>
        <w:numPr>
          <w:ilvl w:val="0"/>
          <w:numId w:val="23"/>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Electrical installation and repair for commercial facilities all phases</w:t>
      </w:r>
      <w:r w:rsidRPr="00C746C9">
        <w:rPr>
          <w:rFonts w:ascii="Arial" w:eastAsia="Times New Roman" w:hAnsi="Arial" w:cs="Arial"/>
          <w:b/>
          <w:sz w:val="20"/>
          <w:szCs w:val="20"/>
        </w:rPr>
        <w:t>.</w:t>
      </w:r>
    </w:p>
    <w:p w14:paraId="2BEE8204" w14:textId="77777777" w:rsidR="00C746C9" w:rsidRPr="00C746C9" w:rsidRDefault="00C746C9" w:rsidP="000B2DE7">
      <w:pPr>
        <w:numPr>
          <w:ilvl w:val="0"/>
          <w:numId w:val="23"/>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Electrical installation and repair of underground electrical all phases.</w:t>
      </w:r>
    </w:p>
    <w:p w14:paraId="77FEA220" w14:textId="77777777" w:rsidR="00C746C9" w:rsidRPr="00C746C9" w:rsidRDefault="00C746C9" w:rsidP="000B2DE7">
      <w:pPr>
        <w:numPr>
          <w:ilvl w:val="0"/>
          <w:numId w:val="23"/>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Electrical monitoring and recording for commercial and industrial facilities.</w:t>
      </w:r>
    </w:p>
    <w:p w14:paraId="7E9E9B2F" w14:textId="77777777" w:rsidR="00C746C9" w:rsidRPr="00C746C9" w:rsidRDefault="00C746C9" w:rsidP="000B2DE7">
      <w:pPr>
        <w:numPr>
          <w:ilvl w:val="0"/>
          <w:numId w:val="23"/>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Ability to install and perform maintenance and repair on commercial/industrial motor control centers.</w:t>
      </w:r>
    </w:p>
    <w:p w14:paraId="25B45A21" w14:textId="77777777" w:rsidR="00C746C9" w:rsidRPr="00C746C9" w:rsidRDefault="00C746C9" w:rsidP="000B2DE7">
      <w:pPr>
        <w:numPr>
          <w:ilvl w:val="0"/>
          <w:numId w:val="23"/>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Installation and maintenance and repair of commercial lighting and lighting control systems.</w:t>
      </w:r>
    </w:p>
    <w:p w14:paraId="12F267CD" w14:textId="77777777" w:rsidR="00C746C9" w:rsidRPr="00C746C9" w:rsidRDefault="00C746C9" w:rsidP="00260AA1">
      <w:pPr>
        <w:numPr>
          <w:ilvl w:val="0"/>
          <w:numId w:val="23"/>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Electrical remodel projects, residential and commercial.</w:t>
      </w:r>
    </w:p>
    <w:p w14:paraId="7884E5B5" w14:textId="77777777" w:rsidR="00C746C9" w:rsidRPr="00C746C9" w:rsidRDefault="00C746C9" w:rsidP="00260AA1">
      <w:pPr>
        <w:numPr>
          <w:ilvl w:val="0"/>
          <w:numId w:val="23"/>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Project cost estimating</w:t>
      </w:r>
      <w:r w:rsidRPr="00C746C9">
        <w:rPr>
          <w:rFonts w:ascii="Arial" w:eastAsia="Times New Roman" w:hAnsi="Arial" w:cs="Arial"/>
          <w:b/>
          <w:sz w:val="20"/>
          <w:szCs w:val="20"/>
        </w:rPr>
        <w:t>.</w:t>
      </w:r>
    </w:p>
    <w:p w14:paraId="1D6D4079" w14:textId="77777777" w:rsidR="00C746C9" w:rsidRPr="00C746C9" w:rsidRDefault="00C746C9" w:rsidP="00260AA1">
      <w:pPr>
        <w:numPr>
          <w:ilvl w:val="0"/>
          <w:numId w:val="23"/>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Evaluation of existing Electrical systems for energy conservation measures.</w:t>
      </w:r>
    </w:p>
    <w:p w14:paraId="034F3535" w14:textId="6BFCCC98" w:rsidR="00C746C9" w:rsidRDefault="00C746C9" w:rsidP="00260AA1">
      <w:pPr>
        <w:numPr>
          <w:ilvl w:val="0"/>
          <w:numId w:val="23"/>
        </w:numPr>
        <w:spacing w:after="24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Fire Protection Systems installation</w:t>
      </w:r>
      <w:r w:rsidRPr="00C746C9">
        <w:rPr>
          <w:rFonts w:ascii="Arial" w:eastAsia="Times New Roman" w:hAnsi="Arial" w:cs="Arial"/>
          <w:b/>
          <w:sz w:val="20"/>
          <w:szCs w:val="20"/>
        </w:rPr>
        <w:t>.</w:t>
      </w:r>
    </w:p>
    <w:p w14:paraId="419D4642" w14:textId="647934F5" w:rsidR="007C34C3" w:rsidRPr="00DD5523" w:rsidRDefault="007C34C3" w:rsidP="00260AA1">
      <w:pPr>
        <w:numPr>
          <w:ilvl w:val="0"/>
          <w:numId w:val="23"/>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be properly licensed to perform the work described in these specifications. </w:t>
      </w:r>
    </w:p>
    <w:p w14:paraId="18F18DCC" w14:textId="6F1EFC32" w:rsidR="00DD5523" w:rsidRPr="00DD5523" w:rsidRDefault="00DD5523" w:rsidP="00260AA1">
      <w:pPr>
        <w:numPr>
          <w:ilvl w:val="0"/>
          <w:numId w:val="23"/>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The Contractor shall have a minimum of five (5) years’ experience in the performance as an electrical contractor.</w:t>
      </w:r>
    </w:p>
    <w:p w14:paraId="12BE093F" w14:textId="1C51916B" w:rsidR="00DD5523" w:rsidRPr="007C34C3" w:rsidRDefault="00DD5523" w:rsidP="00260AA1">
      <w:pPr>
        <w:numPr>
          <w:ilvl w:val="0"/>
          <w:numId w:val="23"/>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maintain a local office that is within a fifty (50) mile radius of the County facilities to be serviced under this specification. The local office shall have an adequate inventory of replacement parts and components, as well as the proper tools and test equipment to maintain all systems under contract. </w:t>
      </w:r>
    </w:p>
    <w:p w14:paraId="5C41E31F" w14:textId="32E84A06" w:rsidR="00826AC7" w:rsidRPr="00DD5523" w:rsidRDefault="007C34C3" w:rsidP="00260AA1">
      <w:pPr>
        <w:numPr>
          <w:ilvl w:val="0"/>
          <w:numId w:val="23"/>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have personnel who have electrical experience in working with public entities </w:t>
      </w:r>
      <w:proofErr w:type="gramStart"/>
      <w:r>
        <w:rPr>
          <w:rFonts w:ascii="Arial" w:eastAsia="Times New Roman" w:hAnsi="Arial" w:cs="Arial"/>
          <w:bCs/>
          <w:sz w:val="20"/>
          <w:szCs w:val="20"/>
        </w:rPr>
        <w:t>similar to</w:t>
      </w:r>
      <w:proofErr w:type="gramEnd"/>
      <w:r>
        <w:rPr>
          <w:rFonts w:ascii="Arial" w:eastAsia="Times New Roman" w:hAnsi="Arial" w:cs="Arial"/>
          <w:bCs/>
          <w:sz w:val="20"/>
          <w:szCs w:val="20"/>
        </w:rPr>
        <w:t xml:space="preserve"> El Paso County. The Contractor shall provide information on technical training, experience, and education of the personnel who will be assigned to this project.</w:t>
      </w:r>
    </w:p>
    <w:p w14:paraId="146C91C3" w14:textId="0CAB0F38" w:rsidR="00DD5523" w:rsidRPr="007C34C3" w:rsidRDefault="00DD5523" w:rsidP="00260AA1">
      <w:pPr>
        <w:numPr>
          <w:ilvl w:val="0"/>
          <w:numId w:val="23"/>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Proposing on this Contract shall be limited to Contractors who are actively engaged in the electrical services field. </w:t>
      </w:r>
    </w:p>
    <w:p w14:paraId="10B8DE2A" w14:textId="77777777" w:rsidR="00C746C9" w:rsidRPr="00C746C9" w:rsidRDefault="00C746C9" w:rsidP="003F79B1">
      <w:pPr>
        <w:numPr>
          <w:ilvl w:val="0"/>
          <w:numId w:val="12"/>
        </w:numPr>
        <w:spacing w:after="240" w:line="240" w:lineRule="auto"/>
        <w:ind w:left="540"/>
        <w:jc w:val="both"/>
        <w:rPr>
          <w:rFonts w:ascii="Arial" w:eastAsia="Times New Roman" w:hAnsi="Arial" w:cs="Arial"/>
          <w:b/>
          <w:sz w:val="20"/>
          <w:szCs w:val="20"/>
        </w:rPr>
      </w:pPr>
      <w:r w:rsidRPr="00C746C9">
        <w:rPr>
          <w:rFonts w:ascii="Arial" w:eastAsia="Times New Roman" w:hAnsi="Arial" w:cs="Arial"/>
          <w:b/>
          <w:sz w:val="20"/>
          <w:szCs w:val="20"/>
        </w:rPr>
        <w:t>UNINTERRUPTIBLE POWER SUPPLY SERVICES</w:t>
      </w:r>
    </w:p>
    <w:p w14:paraId="1F2FB5AC" w14:textId="77777777" w:rsidR="00C746C9" w:rsidRPr="00C746C9" w:rsidRDefault="00C746C9" w:rsidP="00576165">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 xml:space="preserve">The services that may be required cover a wide variety of </w:t>
      </w:r>
      <w:r w:rsidRPr="00FE0038">
        <w:rPr>
          <w:rFonts w:ascii="Arial" w:eastAsia="Times New Roman" w:hAnsi="Arial" w:cs="Arial"/>
          <w:bCs/>
          <w:sz w:val="20"/>
          <w:szCs w:val="20"/>
        </w:rPr>
        <w:t>Uninterruptible Power Supply (UPS) Services</w:t>
      </w:r>
      <w:r w:rsidRPr="00C746C9">
        <w:rPr>
          <w:rFonts w:ascii="Arial" w:eastAsia="Times New Roman" w:hAnsi="Arial" w:cs="Arial"/>
          <w:sz w:val="20"/>
          <w:szCs w:val="20"/>
        </w:rPr>
        <w:t xml:space="preserve">, which may include, but are not limited to the following Service Categories: </w:t>
      </w:r>
    </w:p>
    <w:p w14:paraId="04594BBF" w14:textId="77777777" w:rsidR="00C746C9" w:rsidRPr="00C746C9" w:rsidRDefault="00C746C9" w:rsidP="00C746C9">
      <w:pPr>
        <w:spacing w:after="0" w:line="240" w:lineRule="auto"/>
        <w:ind w:left="360"/>
        <w:jc w:val="both"/>
        <w:rPr>
          <w:rFonts w:ascii="Arial" w:eastAsia="Times New Roman" w:hAnsi="Arial" w:cs="Arial"/>
          <w:bCs/>
          <w:sz w:val="20"/>
          <w:szCs w:val="20"/>
        </w:rPr>
      </w:pPr>
    </w:p>
    <w:p w14:paraId="70BBA411" w14:textId="77777777" w:rsidR="00C746C9" w:rsidRP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Thermal scan of accessible components in UPS and battery distribution system.</w:t>
      </w:r>
    </w:p>
    <w:p w14:paraId="69921D87" w14:textId="77777777" w:rsidR="00C746C9" w:rsidRP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Visual inspection of accessible electrical and mechanical components of the UPS system.</w:t>
      </w:r>
    </w:p>
    <w:p w14:paraId="2583BFE7" w14:textId="77777777" w:rsidR="00C746C9" w:rsidRP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lastRenderedPageBreak/>
        <w:t>Measure, adjust and record accessible electrical parameters in the UPS system.</w:t>
      </w:r>
    </w:p>
    <w:p w14:paraId="4A65BE0F" w14:textId="77777777" w:rsidR="00C746C9" w:rsidRP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Take battery voltage and conductance readings for each battery.</w:t>
      </w:r>
    </w:p>
    <w:p w14:paraId="3C3927AE" w14:textId="77777777" w:rsidR="00C746C9" w:rsidRP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Test UPS transfer switches, circuit breakers and maintenance bypasses.</w:t>
      </w:r>
    </w:p>
    <w:p w14:paraId="77B41D11" w14:textId="77777777" w:rsidR="00C746C9" w:rsidRP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Verify cooling is operating in UPS and battery room.</w:t>
      </w:r>
    </w:p>
    <w:p w14:paraId="53CC13BB" w14:textId="77777777" w:rsidR="00C746C9" w:rsidRP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Provide a complete operational test of the system, including a monitored battery-rundown test to determine if any battery strings or cells are near the end of their useful lives.</w:t>
      </w:r>
    </w:p>
    <w:p w14:paraId="571DBED4" w14:textId="77777777" w:rsidR="00C746C9" w:rsidRP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Provide detailed reports of maintenance and repairs.</w:t>
      </w:r>
    </w:p>
    <w:p w14:paraId="2B2EB950" w14:textId="7A8AE910" w:rsidR="00C746C9" w:rsidRDefault="00C746C9" w:rsidP="000B2DE7">
      <w:pPr>
        <w:numPr>
          <w:ilvl w:val="0"/>
          <w:numId w:val="22"/>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Emergency </w:t>
      </w:r>
      <w:r w:rsidR="00E14CC1">
        <w:rPr>
          <w:rFonts w:ascii="Arial" w:eastAsia="Times New Roman" w:hAnsi="Arial" w:cs="Arial"/>
          <w:sz w:val="20"/>
          <w:szCs w:val="20"/>
        </w:rPr>
        <w:t>On-</w:t>
      </w:r>
      <w:r w:rsidRPr="00C746C9">
        <w:rPr>
          <w:rFonts w:ascii="Arial" w:eastAsia="Times New Roman" w:hAnsi="Arial" w:cs="Arial"/>
          <w:sz w:val="20"/>
          <w:szCs w:val="20"/>
        </w:rPr>
        <w:t>Call services.</w:t>
      </w:r>
    </w:p>
    <w:p w14:paraId="4DBFF326" w14:textId="2576E36D" w:rsidR="00DA653B" w:rsidRPr="007B3DA4" w:rsidRDefault="006978DE" w:rsidP="00DA653B">
      <w:pPr>
        <w:numPr>
          <w:ilvl w:val="1"/>
          <w:numId w:val="22"/>
        </w:numPr>
        <w:spacing w:after="240" w:line="240" w:lineRule="auto"/>
        <w:jc w:val="both"/>
        <w:rPr>
          <w:rFonts w:ascii="Arial" w:eastAsia="Times New Roman" w:hAnsi="Arial" w:cs="Arial"/>
          <w:bCs/>
          <w:sz w:val="20"/>
          <w:szCs w:val="20"/>
        </w:rPr>
      </w:pPr>
      <w:bookmarkStart w:id="2" w:name="_Hlk79676303"/>
      <w:r w:rsidRPr="007B3DA4">
        <w:rPr>
          <w:rFonts w:ascii="Arial" w:eastAsia="Times New Roman" w:hAnsi="Arial" w:cs="Arial"/>
          <w:bCs/>
          <w:sz w:val="20"/>
          <w:szCs w:val="20"/>
        </w:rPr>
        <w:t xml:space="preserve">The </w:t>
      </w:r>
      <w:r w:rsidR="00DA653B" w:rsidRPr="007B3DA4">
        <w:rPr>
          <w:rFonts w:ascii="Arial" w:eastAsia="Times New Roman" w:hAnsi="Arial" w:cs="Arial"/>
          <w:bCs/>
          <w:sz w:val="20"/>
          <w:szCs w:val="20"/>
        </w:rPr>
        <w:t>Contractor shall be able to respond to emergency service request twenty-four (24) hours a day, seven (7) days a week (including holidays). Emergency services are defined as a</w:t>
      </w:r>
      <w:r w:rsidR="0042018E" w:rsidRPr="007B3DA4">
        <w:rPr>
          <w:rFonts w:ascii="Arial" w:eastAsia="Times New Roman" w:hAnsi="Arial" w:cs="Arial"/>
          <w:bCs/>
          <w:sz w:val="20"/>
          <w:szCs w:val="20"/>
        </w:rPr>
        <w:t xml:space="preserve"> repair situation</w:t>
      </w:r>
      <w:r w:rsidR="00DA653B" w:rsidRPr="007B3DA4">
        <w:rPr>
          <w:rFonts w:ascii="Arial" w:eastAsia="Times New Roman" w:hAnsi="Arial" w:cs="Arial"/>
          <w:bCs/>
          <w:sz w:val="20"/>
          <w:szCs w:val="20"/>
        </w:rPr>
        <w:t xml:space="preserve"> that calls for immediate action </w:t>
      </w:r>
      <w:r w:rsidR="0042018E" w:rsidRPr="007B3DA4">
        <w:rPr>
          <w:rFonts w:ascii="Arial" w:eastAsia="Times New Roman" w:hAnsi="Arial" w:cs="Arial"/>
          <w:bCs/>
          <w:sz w:val="20"/>
          <w:szCs w:val="20"/>
        </w:rPr>
        <w:t>in which</w:t>
      </w:r>
      <w:r w:rsidR="00DA653B" w:rsidRPr="007B3DA4">
        <w:rPr>
          <w:rFonts w:ascii="Arial" w:eastAsia="Times New Roman" w:hAnsi="Arial" w:cs="Arial"/>
          <w:bCs/>
          <w:sz w:val="20"/>
          <w:szCs w:val="20"/>
        </w:rPr>
        <w:t xml:space="preserve"> the system must be restored for critical and or life safety needs. </w:t>
      </w:r>
      <w:r w:rsidR="00B51957" w:rsidRPr="007B3DA4">
        <w:rPr>
          <w:rFonts w:ascii="Arial" w:eastAsia="Times New Roman" w:hAnsi="Arial" w:cs="Arial"/>
          <w:sz w:val="20"/>
          <w:szCs w:val="20"/>
        </w:rPr>
        <w:t>The need for immediate repair shall be determined and approved by the County.</w:t>
      </w:r>
    </w:p>
    <w:p w14:paraId="2C644E19" w14:textId="558D5C2C" w:rsidR="00DA653B" w:rsidRPr="007B3DA4" w:rsidRDefault="00DA653B" w:rsidP="00DA653B">
      <w:pPr>
        <w:numPr>
          <w:ilvl w:val="1"/>
          <w:numId w:val="22"/>
        </w:numPr>
        <w:spacing w:after="240" w:line="240" w:lineRule="auto"/>
        <w:jc w:val="both"/>
        <w:rPr>
          <w:rFonts w:ascii="Arial" w:eastAsia="Times New Roman" w:hAnsi="Arial" w:cs="Arial"/>
          <w:bCs/>
          <w:sz w:val="20"/>
          <w:szCs w:val="20"/>
        </w:rPr>
      </w:pPr>
      <w:bookmarkStart w:id="3" w:name="_Hlk80170714"/>
      <w:r w:rsidRPr="007B3DA4">
        <w:rPr>
          <w:rFonts w:ascii="Arial" w:eastAsia="Times New Roman" w:hAnsi="Arial" w:cs="Arial"/>
          <w:bCs/>
          <w:sz w:val="20"/>
          <w:szCs w:val="20"/>
        </w:rPr>
        <w:t>Emergency services shall take priority over all</w:t>
      </w:r>
      <w:r w:rsidR="007B3DA4">
        <w:rPr>
          <w:rFonts w:ascii="Arial" w:eastAsia="Times New Roman" w:hAnsi="Arial" w:cs="Arial"/>
          <w:bCs/>
          <w:sz w:val="20"/>
          <w:szCs w:val="20"/>
        </w:rPr>
        <w:t xml:space="preserve"> other</w:t>
      </w:r>
      <w:r w:rsidRPr="007B3DA4">
        <w:rPr>
          <w:rFonts w:ascii="Arial" w:eastAsia="Times New Roman" w:hAnsi="Arial" w:cs="Arial"/>
          <w:bCs/>
          <w:sz w:val="20"/>
          <w:szCs w:val="20"/>
        </w:rPr>
        <w:t xml:space="preserve"> scheduled maintenance and non-emergency repairs. If the Contractor’s technicians will be </w:t>
      </w:r>
      <w:r w:rsidR="006978DE" w:rsidRPr="007B3DA4">
        <w:rPr>
          <w:rFonts w:ascii="Arial" w:eastAsia="Times New Roman" w:hAnsi="Arial" w:cs="Arial"/>
          <w:bCs/>
          <w:sz w:val="20"/>
          <w:szCs w:val="20"/>
        </w:rPr>
        <w:t>un</w:t>
      </w:r>
      <w:r w:rsidRPr="007B3DA4">
        <w:rPr>
          <w:rFonts w:ascii="Arial" w:eastAsia="Times New Roman" w:hAnsi="Arial" w:cs="Arial"/>
          <w:bCs/>
          <w:sz w:val="20"/>
          <w:szCs w:val="20"/>
        </w:rPr>
        <w:t>able to make the scheduled</w:t>
      </w:r>
      <w:r w:rsidR="006978DE" w:rsidRPr="007B3DA4">
        <w:rPr>
          <w:rFonts w:ascii="Arial" w:eastAsia="Times New Roman" w:hAnsi="Arial" w:cs="Arial"/>
          <w:bCs/>
          <w:sz w:val="20"/>
          <w:szCs w:val="20"/>
        </w:rPr>
        <w:t xml:space="preserve"> non-emergency repairs due to emergency services, </w:t>
      </w:r>
      <w:r w:rsidRPr="007B3DA4">
        <w:rPr>
          <w:rFonts w:ascii="Arial" w:eastAsia="Times New Roman" w:hAnsi="Arial" w:cs="Arial"/>
          <w:bCs/>
          <w:sz w:val="20"/>
          <w:szCs w:val="20"/>
        </w:rPr>
        <w:t xml:space="preserve">the Contractor shall notify </w:t>
      </w:r>
      <w:r w:rsidR="00B51957" w:rsidRPr="007B3DA4">
        <w:rPr>
          <w:rFonts w:ascii="Arial" w:eastAsia="Times New Roman" w:hAnsi="Arial" w:cs="Arial"/>
          <w:bCs/>
          <w:sz w:val="20"/>
          <w:szCs w:val="20"/>
        </w:rPr>
        <w:t>the County Project Manager</w:t>
      </w:r>
      <w:r w:rsidRPr="007B3DA4">
        <w:rPr>
          <w:rFonts w:ascii="Arial" w:eastAsia="Times New Roman" w:hAnsi="Arial" w:cs="Arial"/>
          <w:bCs/>
          <w:sz w:val="20"/>
          <w:szCs w:val="20"/>
        </w:rPr>
        <w:t xml:space="preserve"> and reschedule the appointment with a time that is mutually agreed </w:t>
      </w:r>
      <w:r w:rsidR="00B51957" w:rsidRPr="007B3DA4">
        <w:rPr>
          <w:rFonts w:ascii="Arial" w:eastAsia="Times New Roman" w:hAnsi="Arial" w:cs="Arial"/>
          <w:bCs/>
          <w:sz w:val="20"/>
          <w:szCs w:val="20"/>
        </w:rPr>
        <w:t xml:space="preserve">to </w:t>
      </w:r>
      <w:r w:rsidRPr="007B3DA4">
        <w:rPr>
          <w:rFonts w:ascii="Arial" w:eastAsia="Times New Roman" w:hAnsi="Arial" w:cs="Arial"/>
          <w:bCs/>
          <w:sz w:val="20"/>
          <w:szCs w:val="20"/>
        </w:rPr>
        <w:t>between the Contractor and the County</w:t>
      </w:r>
      <w:r w:rsidR="006978DE" w:rsidRPr="007B3DA4">
        <w:rPr>
          <w:rFonts w:ascii="Arial" w:eastAsia="Times New Roman" w:hAnsi="Arial" w:cs="Arial"/>
          <w:bCs/>
          <w:sz w:val="20"/>
          <w:szCs w:val="20"/>
        </w:rPr>
        <w:t xml:space="preserve"> Project Manager</w:t>
      </w:r>
      <w:r w:rsidRPr="007B3DA4">
        <w:rPr>
          <w:rFonts w:ascii="Arial" w:eastAsia="Times New Roman" w:hAnsi="Arial" w:cs="Arial"/>
          <w:bCs/>
          <w:sz w:val="20"/>
          <w:szCs w:val="20"/>
        </w:rPr>
        <w:t>.</w:t>
      </w:r>
    </w:p>
    <w:bookmarkEnd w:id="3"/>
    <w:p w14:paraId="18ECA75A" w14:textId="20C113C8" w:rsidR="00DA653B" w:rsidRPr="007B3DA4" w:rsidRDefault="006978DE" w:rsidP="00DA653B">
      <w:pPr>
        <w:numPr>
          <w:ilvl w:val="1"/>
          <w:numId w:val="22"/>
        </w:numPr>
        <w:spacing w:after="240" w:line="240" w:lineRule="auto"/>
        <w:jc w:val="both"/>
        <w:rPr>
          <w:rFonts w:ascii="Arial" w:eastAsia="Times New Roman" w:hAnsi="Arial" w:cs="Arial"/>
          <w:bCs/>
          <w:sz w:val="20"/>
          <w:szCs w:val="20"/>
        </w:rPr>
      </w:pPr>
      <w:r w:rsidRPr="007B3DA4">
        <w:rPr>
          <w:rFonts w:ascii="Arial" w:eastAsia="Times New Roman" w:hAnsi="Arial" w:cs="Arial"/>
          <w:bCs/>
          <w:sz w:val="20"/>
          <w:szCs w:val="20"/>
        </w:rPr>
        <w:t xml:space="preserve">The </w:t>
      </w:r>
      <w:r w:rsidR="00DA653B" w:rsidRPr="007B3DA4">
        <w:rPr>
          <w:rFonts w:ascii="Arial" w:eastAsia="Times New Roman" w:hAnsi="Arial" w:cs="Arial"/>
          <w:bCs/>
          <w:sz w:val="20"/>
          <w:szCs w:val="20"/>
        </w:rPr>
        <w:t>Contractor shall acknowledge receipt of an emergency request within twenty (20) minutes or less and be onsite within three (3) hours unless otherwise approved or agreed</w:t>
      </w:r>
      <w:r w:rsidRPr="007B3DA4">
        <w:rPr>
          <w:rFonts w:ascii="Arial" w:eastAsia="Times New Roman" w:hAnsi="Arial" w:cs="Arial"/>
          <w:bCs/>
          <w:sz w:val="20"/>
          <w:szCs w:val="20"/>
        </w:rPr>
        <w:t xml:space="preserve"> to</w:t>
      </w:r>
      <w:r w:rsidR="00DA653B" w:rsidRPr="007B3DA4">
        <w:rPr>
          <w:rFonts w:ascii="Arial" w:eastAsia="Times New Roman" w:hAnsi="Arial" w:cs="Arial"/>
          <w:bCs/>
          <w:sz w:val="20"/>
          <w:szCs w:val="20"/>
        </w:rPr>
        <w:t xml:space="preserve"> by the </w:t>
      </w:r>
      <w:r w:rsidR="00E340A5" w:rsidRPr="007B3DA4">
        <w:rPr>
          <w:rFonts w:ascii="Arial" w:eastAsia="Times New Roman" w:hAnsi="Arial" w:cs="Arial"/>
          <w:bCs/>
          <w:sz w:val="20"/>
          <w:szCs w:val="20"/>
        </w:rPr>
        <w:t>County</w:t>
      </w:r>
      <w:r w:rsidR="00DA653B" w:rsidRPr="007B3DA4">
        <w:rPr>
          <w:rFonts w:ascii="Arial" w:eastAsia="Times New Roman" w:hAnsi="Arial" w:cs="Arial"/>
          <w:bCs/>
          <w:sz w:val="20"/>
          <w:szCs w:val="20"/>
        </w:rPr>
        <w:t xml:space="preserve">. The response time shall begin at the time the call </w:t>
      </w:r>
      <w:r w:rsidR="00E340A5" w:rsidRPr="007B3DA4">
        <w:rPr>
          <w:rFonts w:ascii="Arial" w:eastAsia="Times New Roman" w:hAnsi="Arial" w:cs="Arial"/>
          <w:bCs/>
          <w:sz w:val="20"/>
          <w:szCs w:val="20"/>
        </w:rPr>
        <w:t>i</w:t>
      </w:r>
      <w:r w:rsidR="00DA653B" w:rsidRPr="007B3DA4">
        <w:rPr>
          <w:rFonts w:ascii="Arial" w:eastAsia="Times New Roman" w:hAnsi="Arial" w:cs="Arial"/>
          <w:bCs/>
          <w:sz w:val="20"/>
          <w:szCs w:val="20"/>
        </w:rPr>
        <w:t xml:space="preserve">s received and end at the time the appropriate Contractor’s employee checks in at the work site. </w:t>
      </w:r>
    </w:p>
    <w:bookmarkEnd w:id="2"/>
    <w:p w14:paraId="065C15FD" w14:textId="1E51E428" w:rsidR="00DA653B" w:rsidRPr="007B3DA4" w:rsidRDefault="006978DE" w:rsidP="00DA653B">
      <w:pPr>
        <w:numPr>
          <w:ilvl w:val="1"/>
          <w:numId w:val="22"/>
        </w:numPr>
        <w:spacing w:after="240" w:line="240" w:lineRule="auto"/>
        <w:jc w:val="both"/>
        <w:rPr>
          <w:rFonts w:ascii="Arial" w:eastAsia="Times New Roman" w:hAnsi="Arial" w:cs="Arial"/>
          <w:bCs/>
          <w:sz w:val="20"/>
          <w:szCs w:val="20"/>
        </w:rPr>
      </w:pPr>
      <w:r w:rsidRPr="007B3DA4">
        <w:rPr>
          <w:rFonts w:ascii="Arial" w:eastAsia="Times New Roman" w:hAnsi="Arial" w:cs="Arial"/>
          <w:bCs/>
          <w:sz w:val="20"/>
          <w:szCs w:val="20"/>
        </w:rPr>
        <w:t xml:space="preserve">The </w:t>
      </w:r>
      <w:r w:rsidR="00DA653B" w:rsidRPr="007B3DA4">
        <w:rPr>
          <w:rFonts w:ascii="Arial" w:eastAsia="Times New Roman" w:hAnsi="Arial" w:cs="Arial"/>
          <w:bCs/>
          <w:sz w:val="20"/>
          <w:szCs w:val="20"/>
        </w:rPr>
        <w:t>Contractor shall provide a quote or invoice that clearly lists the cost of parts, labor,</w:t>
      </w:r>
      <w:r w:rsidR="00E340A5" w:rsidRPr="007B3DA4">
        <w:rPr>
          <w:rFonts w:ascii="Arial" w:eastAsia="Times New Roman" w:hAnsi="Arial" w:cs="Arial"/>
          <w:bCs/>
          <w:sz w:val="20"/>
          <w:szCs w:val="20"/>
        </w:rPr>
        <w:t xml:space="preserve"> and </w:t>
      </w:r>
      <w:r w:rsidR="00DA653B" w:rsidRPr="007B3DA4">
        <w:rPr>
          <w:rFonts w:ascii="Arial" w:eastAsia="Times New Roman" w:hAnsi="Arial" w:cs="Arial"/>
          <w:bCs/>
          <w:sz w:val="20"/>
          <w:szCs w:val="20"/>
        </w:rPr>
        <w:t xml:space="preserve">trip fees in writing and/or email within one (1) day of the emergency repair request for approval by the County. </w:t>
      </w:r>
    </w:p>
    <w:p w14:paraId="50BA2069" w14:textId="3BA5D34F" w:rsidR="00DA653B" w:rsidRPr="007B3DA4" w:rsidRDefault="006978DE" w:rsidP="00DA653B">
      <w:pPr>
        <w:numPr>
          <w:ilvl w:val="1"/>
          <w:numId w:val="22"/>
        </w:numPr>
        <w:spacing w:after="240" w:line="240" w:lineRule="auto"/>
        <w:jc w:val="both"/>
        <w:rPr>
          <w:rFonts w:ascii="Arial" w:eastAsia="Times New Roman" w:hAnsi="Arial" w:cs="Arial"/>
          <w:bCs/>
          <w:sz w:val="20"/>
          <w:szCs w:val="20"/>
        </w:rPr>
      </w:pPr>
      <w:r w:rsidRPr="007B3DA4">
        <w:rPr>
          <w:rFonts w:ascii="Arial" w:eastAsia="Times New Roman" w:hAnsi="Arial" w:cs="Arial"/>
          <w:bCs/>
          <w:sz w:val="20"/>
          <w:szCs w:val="20"/>
        </w:rPr>
        <w:t xml:space="preserve">The </w:t>
      </w:r>
      <w:r w:rsidR="00DA653B" w:rsidRPr="007B3DA4">
        <w:rPr>
          <w:rFonts w:ascii="Arial" w:eastAsia="Times New Roman" w:hAnsi="Arial" w:cs="Arial"/>
          <w:bCs/>
          <w:sz w:val="20"/>
          <w:szCs w:val="20"/>
        </w:rPr>
        <w:t xml:space="preserve">Contractor shall provide emergency service to restore electrical service to the site, within (24) hours from the arrival onsite unless mutually agreed to between the Contractor and </w:t>
      </w:r>
      <w:r w:rsidR="00F87BA8" w:rsidRPr="007B3DA4">
        <w:rPr>
          <w:rFonts w:ascii="Arial" w:eastAsia="Times New Roman" w:hAnsi="Arial" w:cs="Arial"/>
          <w:bCs/>
          <w:sz w:val="20"/>
          <w:szCs w:val="20"/>
        </w:rPr>
        <w:t>the</w:t>
      </w:r>
      <w:r w:rsidR="00DA653B" w:rsidRPr="007B3DA4">
        <w:rPr>
          <w:rFonts w:ascii="Arial" w:eastAsia="Times New Roman" w:hAnsi="Arial" w:cs="Arial"/>
          <w:bCs/>
          <w:sz w:val="20"/>
          <w:szCs w:val="20"/>
        </w:rPr>
        <w:t xml:space="preserve"> County. </w:t>
      </w:r>
    </w:p>
    <w:p w14:paraId="6680A30A" w14:textId="6B693956" w:rsidR="00DA653B" w:rsidRPr="007B3DA4" w:rsidRDefault="00A24545" w:rsidP="00DA653B">
      <w:pPr>
        <w:numPr>
          <w:ilvl w:val="1"/>
          <w:numId w:val="22"/>
        </w:numPr>
        <w:spacing w:after="240" w:line="240" w:lineRule="auto"/>
        <w:jc w:val="both"/>
        <w:rPr>
          <w:rFonts w:ascii="Arial" w:eastAsia="Times New Roman" w:hAnsi="Arial" w:cs="Arial"/>
          <w:bCs/>
          <w:sz w:val="20"/>
          <w:szCs w:val="20"/>
        </w:rPr>
      </w:pPr>
      <w:bookmarkStart w:id="4" w:name="_Hlk80170685"/>
      <w:r w:rsidRPr="007B3DA4">
        <w:rPr>
          <w:rFonts w:ascii="Arial" w:eastAsia="Times New Roman" w:hAnsi="Arial" w:cs="Arial"/>
          <w:bCs/>
          <w:sz w:val="20"/>
          <w:szCs w:val="20"/>
        </w:rPr>
        <w:t>The</w:t>
      </w:r>
      <w:r w:rsidR="00DA653B" w:rsidRPr="007B3DA4">
        <w:rPr>
          <w:rFonts w:ascii="Arial" w:eastAsia="Times New Roman" w:hAnsi="Arial" w:cs="Arial"/>
          <w:bCs/>
          <w:sz w:val="20"/>
          <w:szCs w:val="20"/>
        </w:rPr>
        <w:t xml:space="preserve"> County understands tha</w:t>
      </w:r>
      <w:r w:rsidRPr="007B3DA4">
        <w:rPr>
          <w:rFonts w:ascii="Arial" w:eastAsia="Times New Roman" w:hAnsi="Arial" w:cs="Arial"/>
          <w:bCs/>
          <w:sz w:val="20"/>
          <w:szCs w:val="20"/>
        </w:rPr>
        <w:t xml:space="preserve">t a </w:t>
      </w:r>
      <w:r w:rsidR="00DA653B" w:rsidRPr="007B3DA4">
        <w:rPr>
          <w:rFonts w:ascii="Arial" w:eastAsia="Times New Roman" w:hAnsi="Arial" w:cs="Arial"/>
          <w:bCs/>
          <w:sz w:val="20"/>
          <w:szCs w:val="20"/>
        </w:rPr>
        <w:t>major part</w:t>
      </w:r>
      <w:r w:rsidRPr="007B3DA4">
        <w:rPr>
          <w:rFonts w:ascii="Arial" w:eastAsia="Times New Roman" w:hAnsi="Arial" w:cs="Arial"/>
          <w:bCs/>
          <w:sz w:val="20"/>
          <w:szCs w:val="20"/>
        </w:rPr>
        <w:t>(s)</w:t>
      </w:r>
      <w:r w:rsidR="00DA653B" w:rsidRPr="007B3DA4">
        <w:rPr>
          <w:rFonts w:ascii="Arial" w:eastAsia="Times New Roman" w:hAnsi="Arial" w:cs="Arial"/>
          <w:bCs/>
          <w:sz w:val="20"/>
          <w:szCs w:val="20"/>
        </w:rPr>
        <w:t xml:space="preserve"> that </w:t>
      </w:r>
      <w:r w:rsidR="007B3DA4" w:rsidRPr="007B3DA4">
        <w:rPr>
          <w:rFonts w:ascii="Arial" w:eastAsia="Times New Roman" w:hAnsi="Arial" w:cs="Arial"/>
          <w:bCs/>
          <w:sz w:val="20"/>
          <w:szCs w:val="20"/>
        </w:rPr>
        <w:t>is</w:t>
      </w:r>
      <w:r w:rsidR="00DA653B" w:rsidRPr="007B3DA4">
        <w:rPr>
          <w:rFonts w:ascii="Arial" w:eastAsia="Times New Roman" w:hAnsi="Arial" w:cs="Arial"/>
          <w:bCs/>
          <w:sz w:val="20"/>
          <w:szCs w:val="20"/>
        </w:rPr>
        <w:t xml:space="preserve"> not commonly stocked may affect the Contractor’s ability to complete the emergency repair in a timely manner. If there is a delay caused by this issue the electrical system </w:t>
      </w:r>
      <w:r w:rsidRPr="007B3DA4">
        <w:rPr>
          <w:rFonts w:ascii="Arial" w:eastAsia="Times New Roman" w:hAnsi="Arial" w:cs="Arial"/>
          <w:bCs/>
          <w:sz w:val="20"/>
          <w:szCs w:val="20"/>
        </w:rPr>
        <w:t>shall</w:t>
      </w:r>
      <w:r w:rsidR="00DA653B" w:rsidRPr="007B3DA4">
        <w:rPr>
          <w:rFonts w:ascii="Arial" w:eastAsia="Times New Roman" w:hAnsi="Arial" w:cs="Arial"/>
          <w:bCs/>
          <w:sz w:val="20"/>
          <w:szCs w:val="20"/>
        </w:rPr>
        <w:t xml:space="preserve"> be temporarily (if possible) repaired while meeting all OSHA and NEC standards.</w:t>
      </w:r>
    </w:p>
    <w:bookmarkEnd w:id="4"/>
    <w:p w14:paraId="56A880FA" w14:textId="04F244AF" w:rsidR="00EC0BAD" w:rsidRDefault="00A24545" w:rsidP="000B2DE7">
      <w:pPr>
        <w:numPr>
          <w:ilvl w:val="1"/>
          <w:numId w:val="22"/>
        </w:numPr>
        <w:spacing w:after="240" w:line="240" w:lineRule="auto"/>
        <w:jc w:val="both"/>
        <w:rPr>
          <w:rFonts w:ascii="Arial" w:eastAsia="Times New Roman" w:hAnsi="Arial" w:cs="Arial"/>
          <w:bCs/>
          <w:sz w:val="20"/>
          <w:szCs w:val="20"/>
        </w:rPr>
      </w:pPr>
      <w:r w:rsidRPr="007B3DA4">
        <w:rPr>
          <w:rFonts w:ascii="Arial" w:eastAsia="Times New Roman" w:hAnsi="Arial" w:cs="Arial"/>
          <w:bCs/>
          <w:sz w:val="20"/>
          <w:szCs w:val="20"/>
        </w:rPr>
        <w:t xml:space="preserve">The </w:t>
      </w:r>
      <w:r w:rsidR="00DA653B" w:rsidRPr="007B3DA4">
        <w:rPr>
          <w:rFonts w:ascii="Arial" w:eastAsia="Times New Roman" w:hAnsi="Arial" w:cs="Arial"/>
          <w:bCs/>
          <w:sz w:val="20"/>
          <w:szCs w:val="20"/>
        </w:rPr>
        <w:t>Contractor shall provide current</w:t>
      </w:r>
      <w:r w:rsidR="00B16B24" w:rsidRPr="007B3DA4">
        <w:rPr>
          <w:rFonts w:ascii="Arial" w:eastAsia="Times New Roman" w:hAnsi="Arial" w:cs="Arial"/>
          <w:bCs/>
          <w:sz w:val="20"/>
          <w:szCs w:val="20"/>
        </w:rPr>
        <w:t xml:space="preserve"> and updated</w:t>
      </w:r>
      <w:r w:rsidR="00763274" w:rsidRPr="007B3DA4">
        <w:rPr>
          <w:rFonts w:ascii="Arial" w:eastAsia="Times New Roman" w:hAnsi="Arial" w:cs="Arial"/>
          <w:bCs/>
          <w:sz w:val="20"/>
          <w:szCs w:val="20"/>
        </w:rPr>
        <w:t xml:space="preserve"> </w:t>
      </w:r>
      <w:r w:rsidR="005844A3" w:rsidRPr="007B3DA4">
        <w:rPr>
          <w:rFonts w:ascii="Arial" w:eastAsia="Times New Roman" w:hAnsi="Arial" w:cs="Arial"/>
          <w:bCs/>
          <w:sz w:val="20"/>
          <w:szCs w:val="20"/>
        </w:rPr>
        <w:t>emergency on-call phone</w:t>
      </w:r>
      <w:r w:rsidR="00DA653B" w:rsidRPr="007B3DA4">
        <w:rPr>
          <w:rFonts w:ascii="Arial" w:eastAsia="Times New Roman" w:hAnsi="Arial" w:cs="Arial"/>
          <w:bCs/>
          <w:sz w:val="20"/>
          <w:szCs w:val="20"/>
        </w:rPr>
        <w:t xml:space="preserve"> numbers to </w:t>
      </w:r>
      <w:r w:rsidR="005844A3" w:rsidRPr="007B3DA4">
        <w:rPr>
          <w:rFonts w:ascii="Arial" w:eastAsia="Times New Roman" w:hAnsi="Arial" w:cs="Arial"/>
          <w:bCs/>
          <w:sz w:val="20"/>
          <w:szCs w:val="20"/>
        </w:rPr>
        <w:t>the County Project Manager</w:t>
      </w:r>
      <w:r w:rsidR="00DA653B" w:rsidRPr="007B3DA4">
        <w:rPr>
          <w:rFonts w:ascii="Arial" w:eastAsia="Times New Roman" w:hAnsi="Arial" w:cs="Arial"/>
          <w:bCs/>
          <w:sz w:val="20"/>
          <w:szCs w:val="20"/>
        </w:rPr>
        <w:t xml:space="preserve">. If the Contractor cannot respond to any emergency repair request in the specified timeframe </w:t>
      </w:r>
      <w:r w:rsidR="00763274" w:rsidRPr="007B3DA4">
        <w:rPr>
          <w:rFonts w:ascii="Arial" w:eastAsia="Times New Roman" w:hAnsi="Arial" w:cs="Arial"/>
          <w:bCs/>
          <w:sz w:val="20"/>
          <w:szCs w:val="20"/>
        </w:rPr>
        <w:t xml:space="preserve">the </w:t>
      </w:r>
      <w:r w:rsidR="00DA653B" w:rsidRPr="007B3DA4">
        <w:rPr>
          <w:rFonts w:ascii="Arial" w:eastAsia="Times New Roman" w:hAnsi="Arial" w:cs="Arial"/>
          <w:bCs/>
          <w:sz w:val="20"/>
          <w:szCs w:val="20"/>
        </w:rPr>
        <w:t>County reserves the right to contact another Contractor to perform Emergency Service</w:t>
      </w:r>
      <w:r w:rsidR="007B3DA4" w:rsidRPr="007B3DA4">
        <w:rPr>
          <w:rFonts w:ascii="Arial" w:eastAsia="Times New Roman" w:hAnsi="Arial" w:cs="Arial"/>
          <w:bCs/>
          <w:sz w:val="20"/>
          <w:szCs w:val="20"/>
        </w:rPr>
        <w:t>.</w:t>
      </w:r>
    </w:p>
    <w:p w14:paraId="37931B00" w14:textId="77777777" w:rsidR="00297173" w:rsidRPr="00DD5523" w:rsidRDefault="00297173" w:rsidP="00297173">
      <w:pPr>
        <w:numPr>
          <w:ilvl w:val="0"/>
          <w:numId w:val="22"/>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be properly licensed to perform the work described in these specifications. </w:t>
      </w:r>
    </w:p>
    <w:p w14:paraId="217FB2BB" w14:textId="066BEF01" w:rsidR="00297173" w:rsidRPr="00DD5523" w:rsidRDefault="00297173" w:rsidP="00297173">
      <w:pPr>
        <w:numPr>
          <w:ilvl w:val="0"/>
          <w:numId w:val="22"/>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have a minimum of five (5) years’ experience in the performance as </w:t>
      </w:r>
      <w:r w:rsidR="0095711E">
        <w:rPr>
          <w:rFonts w:ascii="Arial" w:eastAsia="Times New Roman" w:hAnsi="Arial" w:cs="Arial"/>
          <w:bCs/>
          <w:sz w:val="20"/>
          <w:szCs w:val="20"/>
        </w:rPr>
        <w:t>a UPS</w:t>
      </w:r>
      <w:r>
        <w:rPr>
          <w:rFonts w:ascii="Arial" w:eastAsia="Times New Roman" w:hAnsi="Arial" w:cs="Arial"/>
          <w:bCs/>
          <w:sz w:val="20"/>
          <w:szCs w:val="20"/>
        </w:rPr>
        <w:t xml:space="preserve"> contractor.</w:t>
      </w:r>
    </w:p>
    <w:p w14:paraId="3AF880B5" w14:textId="77777777" w:rsidR="00297173" w:rsidRPr="007C34C3" w:rsidRDefault="00297173" w:rsidP="00297173">
      <w:pPr>
        <w:numPr>
          <w:ilvl w:val="0"/>
          <w:numId w:val="22"/>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lastRenderedPageBreak/>
        <w:t xml:space="preserve">The Contractor shall maintain a local office that is within a fifty (50) mile radius of the County facilities to be serviced under this specification. The local office shall have an adequate inventory of replacement parts and components, as well as the proper tools and test equipment to maintain all systems under contract. </w:t>
      </w:r>
    </w:p>
    <w:p w14:paraId="6A6E723F" w14:textId="5C18ADF3" w:rsidR="00297173" w:rsidRPr="00DD5523" w:rsidRDefault="00297173" w:rsidP="00297173">
      <w:pPr>
        <w:numPr>
          <w:ilvl w:val="0"/>
          <w:numId w:val="22"/>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The Contractor shall have personnel who have</w:t>
      </w:r>
      <w:r w:rsidR="0095711E">
        <w:rPr>
          <w:rFonts w:ascii="Arial" w:eastAsia="Times New Roman" w:hAnsi="Arial" w:cs="Arial"/>
          <w:bCs/>
          <w:sz w:val="20"/>
          <w:szCs w:val="20"/>
        </w:rPr>
        <w:t xml:space="preserve"> UPS</w:t>
      </w:r>
      <w:r>
        <w:rPr>
          <w:rFonts w:ascii="Arial" w:eastAsia="Times New Roman" w:hAnsi="Arial" w:cs="Arial"/>
          <w:bCs/>
          <w:sz w:val="20"/>
          <w:szCs w:val="20"/>
        </w:rPr>
        <w:t xml:space="preserve"> experience in working with public entities </w:t>
      </w:r>
      <w:proofErr w:type="gramStart"/>
      <w:r>
        <w:rPr>
          <w:rFonts w:ascii="Arial" w:eastAsia="Times New Roman" w:hAnsi="Arial" w:cs="Arial"/>
          <w:bCs/>
          <w:sz w:val="20"/>
          <w:szCs w:val="20"/>
        </w:rPr>
        <w:t>similar to</w:t>
      </w:r>
      <w:proofErr w:type="gramEnd"/>
      <w:r>
        <w:rPr>
          <w:rFonts w:ascii="Arial" w:eastAsia="Times New Roman" w:hAnsi="Arial" w:cs="Arial"/>
          <w:bCs/>
          <w:sz w:val="20"/>
          <w:szCs w:val="20"/>
        </w:rPr>
        <w:t xml:space="preserve"> El Paso County. The Contractor shall provide information on technical training, experience, and education of the personnel who will be assigned to this </w:t>
      </w:r>
      <w:r w:rsidR="0095711E">
        <w:rPr>
          <w:rFonts w:ascii="Arial" w:eastAsia="Times New Roman" w:hAnsi="Arial" w:cs="Arial"/>
          <w:bCs/>
          <w:sz w:val="20"/>
          <w:szCs w:val="20"/>
        </w:rPr>
        <w:t>contract</w:t>
      </w:r>
      <w:r>
        <w:rPr>
          <w:rFonts w:ascii="Arial" w:eastAsia="Times New Roman" w:hAnsi="Arial" w:cs="Arial"/>
          <w:bCs/>
          <w:sz w:val="20"/>
          <w:szCs w:val="20"/>
        </w:rPr>
        <w:t>.</w:t>
      </w:r>
    </w:p>
    <w:p w14:paraId="2A21DA91" w14:textId="1DC42D51" w:rsidR="00297173" w:rsidRPr="007C34C3" w:rsidRDefault="00297173" w:rsidP="00297173">
      <w:pPr>
        <w:numPr>
          <w:ilvl w:val="0"/>
          <w:numId w:val="22"/>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Proposing on this Contract shall be limited to Contractors who are actively engaged in the </w:t>
      </w:r>
      <w:r w:rsidR="0095711E">
        <w:rPr>
          <w:rFonts w:ascii="Arial" w:eastAsia="Times New Roman" w:hAnsi="Arial" w:cs="Arial"/>
          <w:bCs/>
          <w:sz w:val="20"/>
          <w:szCs w:val="20"/>
        </w:rPr>
        <w:t>UPS</w:t>
      </w:r>
      <w:r>
        <w:rPr>
          <w:rFonts w:ascii="Arial" w:eastAsia="Times New Roman" w:hAnsi="Arial" w:cs="Arial"/>
          <w:bCs/>
          <w:sz w:val="20"/>
          <w:szCs w:val="20"/>
        </w:rPr>
        <w:t xml:space="preserve"> services field. </w:t>
      </w:r>
    </w:p>
    <w:p w14:paraId="0CA597FA" w14:textId="77777777" w:rsidR="00C746C9" w:rsidRPr="00C746C9" w:rsidRDefault="00C746C9" w:rsidP="003F79B1">
      <w:pPr>
        <w:numPr>
          <w:ilvl w:val="0"/>
          <w:numId w:val="12"/>
        </w:numPr>
        <w:spacing w:after="0" w:line="240" w:lineRule="auto"/>
        <w:ind w:left="540"/>
        <w:jc w:val="both"/>
        <w:rPr>
          <w:rFonts w:ascii="Arial" w:eastAsia="Times New Roman" w:hAnsi="Arial" w:cs="Arial"/>
          <w:bCs/>
          <w:sz w:val="20"/>
          <w:szCs w:val="20"/>
        </w:rPr>
      </w:pPr>
      <w:r w:rsidRPr="00C746C9">
        <w:rPr>
          <w:rFonts w:ascii="Arial" w:eastAsia="Times New Roman" w:hAnsi="Arial" w:cs="Arial"/>
          <w:b/>
          <w:sz w:val="20"/>
          <w:szCs w:val="20"/>
        </w:rPr>
        <w:t>OVERHEAD DOOR AND AUTOMATIC GATE SERVICES</w:t>
      </w:r>
    </w:p>
    <w:p w14:paraId="47C4133C" w14:textId="77777777" w:rsidR="00C746C9" w:rsidRPr="00C746C9" w:rsidRDefault="00C746C9" w:rsidP="00C746C9">
      <w:pPr>
        <w:spacing w:after="0" w:line="240" w:lineRule="auto"/>
        <w:ind w:left="360"/>
        <w:jc w:val="both"/>
        <w:rPr>
          <w:rFonts w:ascii="Arial" w:eastAsia="Times New Roman" w:hAnsi="Arial" w:cs="Arial"/>
          <w:bCs/>
          <w:sz w:val="20"/>
          <w:szCs w:val="20"/>
        </w:rPr>
      </w:pPr>
    </w:p>
    <w:p w14:paraId="4822AE3A" w14:textId="77777777" w:rsidR="00C746C9" w:rsidRPr="00C746C9" w:rsidRDefault="00C746C9" w:rsidP="000B2DE7">
      <w:pPr>
        <w:numPr>
          <w:ilvl w:val="0"/>
          <w:numId w:val="16"/>
        </w:numPr>
        <w:spacing w:after="240" w:line="240" w:lineRule="auto"/>
        <w:jc w:val="both"/>
        <w:rPr>
          <w:rFonts w:ascii="Arial" w:eastAsia="Times New Roman" w:hAnsi="Arial" w:cs="Arial"/>
          <w:b/>
          <w:sz w:val="20"/>
          <w:szCs w:val="20"/>
        </w:rPr>
      </w:pPr>
      <w:r w:rsidRPr="00C746C9">
        <w:rPr>
          <w:rFonts w:ascii="Arial" w:eastAsia="Times New Roman" w:hAnsi="Arial" w:cs="Arial"/>
          <w:b/>
          <w:sz w:val="20"/>
          <w:szCs w:val="20"/>
        </w:rPr>
        <w:t>General Requirements</w:t>
      </w:r>
    </w:p>
    <w:p w14:paraId="7582C135" w14:textId="77777777" w:rsidR="00C746C9" w:rsidRPr="00C746C9" w:rsidRDefault="00C746C9" w:rsidP="000B2DE7">
      <w:pPr>
        <w:numPr>
          <w:ilvl w:val="1"/>
          <w:numId w:val="16"/>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Provide maintenance, repair, replacement, modernization, and warranty of repairs for overhead doors and gates at County Facilities located throughout El Paso County. Services included under this Contract shall include are not limited to diagnostics, general maintenance, repair, replacement, and new installation of overhead doors and gates along with associated hardware and equipment.</w:t>
      </w:r>
    </w:p>
    <w:p w14:paraId="343AFBCD" w14:textId="77777777" w:rsidR="00C746C9" w:rsidRPr="00C746C9" w:rsidRDefault="00C746C9" w:rsidP="00C746C9">
      <w:pPr>
        <w:spacing w:after="0" w:line="240" w:lineRule="auto"/>
        <w:ind w:left="1800"/>
        <w:jc w:val="both"/>
        <w:rPr>
          <w:rFonts w:ascii="Arial" w:eastAsia="Times New Roman" w:hAnsi="Arial" w:cs="Arial"/>
          <w:bCs/>
          <w:sz w:val="20"/>
          <w:szCs w:val="20"/>
        </w:rPr>
      </w:pPr>
    </w:p>
    <w:p w14:paraId="55DAB087" w14:textId="4184F080" w:rsidR="00C746C9" w:rsidRPr="00C746C9" w:rsidRDefault="00A24545" w:rsidP="000B2DE7">
      <w:pPr>
        <w:numPr>
          <w:ilvl w:val="1"/>
          <w:numId w:val="16"/>
        </w:numPr>
        <w:spacing w:after="0" w:line="240" w:lineRule="auto"/>
        <w:jc w:val="both"/>
        <w:rPr>
          <w:rFonts w:ascii="Arial" w:eastAsia="Times New Roman" w:hAnsi="Arial" w:cs="Arial"/>
          <w:bCs/>
          <w:sz w:val="20"/>
          <w:szCs w:val="20"/>
        </w:rPr>
      </w:pPr>
      <w:r>
        <w:rPr>
          <w:rFonts w:ascii="Arial" w:eastAsia="Times New Roman" w:hAnsi="Arial" w:cs="Arial"/>
          <w:sz w:val="20"/>
          <w:szCs w:val="20"/>
        </w:rPr>
        <w:t xml:space="preserve">The </w:t>
      </w:r>
      <w:r w:rsidR="00C746C9" w:rsidRPr="00C746C9">
        <w:rPr>
          <w:rFonts w:ascii="Arial" w:eastAsia="Times New Roman" w:hAnsi="Arial" w:cs="Arial"/>
          <w:sz w:val="20"/>
          <w:szCs w:val="20"/>
        </w:rPr>
        <w:t xml:space="preserve">Contractor shall provide all equipment, materials, labor, tools, incidentals, expendable items, personal protective equipment, and transportation necessary for proper execution and completion of maintenance, repair, replacement, and new installation services. </w:t>
      </w:r>
    </w:p>
    <w:p w14:paraId="41B308B4" w14:textId="77777777" w:rsidR="00C746C9" w:rsidRPr="00C746C9" w:rsidRDefault="00C746C9" w:rsidP="00C746C9">
      <w:pPr>
        <w:spacing w:after="0" w:line="240" w:lineRule="auto"/>
        <w:ind w:left="1800"/>
        <w:jc w:val="both"/>
        <w:rPr>
          <w:rFonts w:ascii="Arial" w:eastAsia="Times New Roman" w:hAnsi="Arial" w:cs="Arial"/>
          <w:bCs/>
          <w:sz w:val="20"/>
          <w:szCs w:val="20"/>
        </w:rPr>
      </w:pPr>
    </w:p>
    <w:p w14:paraId="0C61BD2E" w14:textId="77777777" w:rsidR="00C746C9" w:rsidRPr="00C746C9" w:rsidRDefault="00C746C9" w:rsidP="000B2DE7">
      <w:pPr>
        <w:numPr>
          <w:ilvl w:val="1"/>
          <w:numId w:val="16"/>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The Contractor shall notify the County’s Project Manager at each work site with an estimated time of arrival one (1) business day prior to beginning work at the County location unless the County Project Manager indicates additional notification time at the time of request.</w:t>
      </w:r>
    </w:p>
    <w:p w14:paraId="1CA354BF" w14:textId="77777777" w:rsidR="00C746C9" w:rsidRPr="00C746C9" w:rsidRDefault="00C746C9" w:rsidP="00C746C9">
      <w:pPr>
        <w:spacing w:after="0" w:line="240" w:lineRule="auto"/>
        <w:ind w:left="720"/>
        <w:jc w:val="both"/>
        <w:rPr>
          <w:rFonts w:ascii="Arial" w:eastAsia="Times New Roman" w:hAnsi="Arial" w:cs="Arial"/>
          <w:bCs/>
          <w:sz w:val="20"/>
          <w:szCs w:val="20"/>
        </w:rPr>
      </w:pPr>
    </w:p>
    <w:p w14:paraId="40F6DE5B" w14:textId="77777777" w:rsidR="00C746C9" w:rsidRPr="00C746C9" w:rsidRDefault="00C746C9" w:rsidP="000B2DE7">
      <w:pPr>
        <w:numPr>
          <w:ilvl w:val="2"/>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repair all doors, components, and associated equipment so that they operate to the original manufacturer’s performance specifications.</w:t>
      </w:r>
    </w:p>
    <w:p w14:paraId="59BD2106" w14:textId="77777777" w:rsidR="00C746C9" w:rsidRPr="00C746C9" w:rsidRDefault="00C746C9" w:rsidP="000B2DE7">
      <w:pPr>
        <w:numPr>
          <w:ilvl w:val="2"/>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provide a minimum of one (1) year warranty against defects of materials, services, and workmanship.</w:t>
      </w:r>
    </w:p>
    <w:p w14:paraId="47A8C676" w14:textId="77777777" w:rsidR="00C746C9" w:rsidRPr="00C746C9" w:rsidRDefault="00C746C9" w:rsidP="000B2DE7">
      <w:pPr>
        <w:numPr>
          <w:ilvl w:val="2"/>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In response to a repair call, the Contractor shall inspect the entire door and mechanism before repairs begin to ensure that no other repairs are required.</w:t>
      </w:r>
    </w:p>
    <w:p w14:paraId="30D26A32" w14:textId="77777777" w:rsidR="00C746C9" w:rsidRPr="00C746C9" w:rsidRDefault="00C746C9" w:rsidP="000B2DE7">
      <w:pPr>
        <w:numPr>
          <w:ilvl w:val="0"/>
          <w:numId w:val="16"/>
        </w:numPr>
        <w:spacing w:after="240" w:line="240" w:lineRule="auto"/>
        <w:jc w:val="both"/>
        <w:rPr>
          <w:rFonts w:ascii="Arial" w:eastAsia="Times New Roman" w:hAnsi="Arial" w:cs="Arial"/>
          <w:b/>
          <w:sz w:val="20"/>
          <w:szCs w:val="20"/>
        </w:rPr>
      </w:pPr>
      <w:r w:rsidRPr="00C746C9">
        <w:rPr>
          <w:rFonts w:ascii="Arial" w:eastAsia="Times New Roman" w:hAnsi="Arial" w:cs="Arial"/>
          <w:b/>
          <w:sz w:val="20"/>
          <w:szCs w:val="20"/>
        </w:rPr>
        <w:t xml:space="preserve">Service Requirements </w:t>
      </w:r>
    </w:p>
    <w:p w14:paraId="1340C507"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The Contractor shall conduct a preliminary door assessment at the request of the County Project Manager within two (2) weeks upon request, at no cost to the County. </w:t>
      </w:r>
    </w:p>
    <w:p w14:paraId="36D34E3F"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The assessment shall be in electronic format approved by the County Project Manager and a minimum shall include the following:</w:t>
      </w:r>
    </w:p>
    <w:p w14:paraId="636DA345" w14:textId="77777777" w:rsidR="00C746C9" w:rsidRPr="00C746C9" w:rsidRDefault="00C746C9" w:rsidP="000B2DE7">
      <w:pPr>
        <w:numPr>
          <w:ilvl w:val="2"/>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Location and designation of the overhead door.</w:t>
      </w:r>
    </w:p>
    <w:p w14:paraId="001D8CD9" w14:textId="77777777" w:rsidR="00C746C9" w:rsidRPr="00C746C9" w:rsidRDefault="00C746C9" w:rsidP="000B2DE7">
      <w:pPr>
        <w:numPr>
          <w:ilvl w:val="2"/>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Door Size and Manufacturer name.</w:t>
      </w:r>
    </w:p>
    <w:p w14:paraId="08B12133" w14:textId="77777777" w:rsidR="00C746C9" w:rsidRPr="00C746C9" w:rsidRDefault="00C746C9" w:rsidP="000B2DE7">
      <w:pPr>
        <w:numPr>
          <w:ilvl w:val="2"/>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An overall assessment of the entire door system which shall include each major component (component list shall be mutually agreed upon between the Contractor and the County Project Manager), and a recommendation by the Contractor for service or replacement.</w:t>
      </w:r>
    </w:p>
    <w:p w14:paraId="0E535622" w14:textId="77777777" w:rsidR="00C746C9" w:rsidRPr="00C746C9" w:rsidRDefault="00C746C9" w:rsidP="000B2DE7">
      <w:pPr>
        <w:numPr>
          <w:ilvl w:val="2"/>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lastRenderedPageBreak/>
        <w:t>Assessment shall include a capital replacement schedule based on end of useful life expectancy of the equipment and shall include an estimated cost.</w:t>
      </w:r>
    </w:p>
    <w:p w14:paraId="2E1C0579"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coordinate with County Project Manager to integrate access cards and automated systems as needed.  </w:t>
      </w:r>
    </w:p>
    <w:p w14:paraId="040AC738" w14:textId="77777777" w:rsidR="00C746C9" w:rsidRPr="00C746C9" w:rsidRDefault="00C746C9" w:rsidP="000B2DE7">
      <w:pPr>
        <w:numPr>
          <w:ilvl w:val="0"/>
          <w:numId w:val="16"/>
        </w:numPr>
        <w:spacing w:after="240" w:line="240" w:lineRule="auto"/>
        <w:jc w:val="both"/>
        <w:rPr>
          <w:rFonts w:ascii="Arial" w:eastAsia="Times New Roman" w:hAnsi="Arial" w:cs="Arial"/>
          <w:b/>
          <w:sz w:val="20"/>
          <w:szCs w:val="20"/>
        </w:rPr>
      </w:pPr>
      <w:r w:rsidRPr="00C746C9">
        <w:rPr>
          <w:rFonts w:ascii="Arial" w:eastAsia="Times New Roman" w:hAnsi="Arial" w:cs="Arial"/>
          <w:b/>
          <w:sz w:val="20"/>
          <w:szCs w:val="20"/>
        </w:rPr>
        <w:t>Non-Emergency Services</w:t>
      </w:r>
    </w:p>
    <w:p w14:paraId="2C89596B"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perform non-emergency repair services on an as-needed basis for all County locations. Non-emergency repairs are defined as minor repairs that are needed, but not required, to keep an overhead door functioning.</w:t>
      </w:r>
    </w:p>
    <w:p w14:paraId="2C382431"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acknowledge receipt of non-emergency repair requests within two (2) business hours by phone or email to the County Project Manager.</w:t>
      </w:r>
    </w:p>
    <w:p w14:paraId="00D1447C"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provide a quote that clearly distinguishes the cost of parts and labor in writing or email within one (1) business day for approval by the County Project Manager.</w:t>
      </w:r>
    </w:p>
    <w:p w14:paraId="773CE840"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complete non-emergency repairs within two (2) business days of the County’s request, or in a timeframe mutually agreed upon between the Contractor and County Project Manager.</w:t>
      </w:r>
    </w:p>
    <w:p w14:paraId="76A6E555" w14:textId="77777777" w:rsidR="00C746C9" w:rsidRPr="00C746C9" w:rsidRDefault="00C746C9" w:rsidP="000B2DE7">
      <w:pPr>
        <w:numPr>
          <w:ilvl w:val="0"/>
          <w:numId w:val="16"/>
        </w:numPr>
        <w:spacing w:after="240" w:line="240" w:lineRule="auto"/>
        <w:jc w:val="both"/>
        <w:rPr>
          <w:rFonts w:ascii="Arial" w:eastAsia="Times New Roman" w:hAnsi="Arial" w:cs="Arial"/>
          <w:b/>
          <w:sz w:val="20"/>
          <w:szCs w:val="20"/>
        </w:rPr>
      </w:pPr>
      <w:r w:rsidRPr="00C746C9">
        <w:rPr>
          <w:rFonts w:ascii="Arial" w:eastAsia="Times New Roman" w:hAnsi="Arial" w:cs="Arial"/>
          <w:b/>
          <w:sz w:val="20"/>
          <w:szCs w:val="20"/>
        </w:rPr>
        <w:t>Emergency Repair Services</w:t>
      </w:r>
    </w:p>
    <w:p w14:paraId="7BB8E83C" w14:textId="71FCB1AB"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bookmarkStart w:id="5" w:name="_Hlk79675065"/>
      <w:bookmarkStart w:id="6" w:name="_Hlk79677999"/>
      <w:r w:rsidRPr="00C746C9">
        <w:rPr>
          <w:rFonts w:ascii="Arial" w:eastAsia="Times New Roman" w:hAnsi="Arial" w:cs="Arial"/>
          <w:sz w:val="20"/>
          <w:szCs w:val="20"/>
        </w:rPr>
        <w:t>Contractor shall be able to respond to emergency service requests twenty-four (24) hours per day, seven (7) days per week (including holidays)</w:t>
      </w:r>
      <w:bookmarkEnd w:id="5"/>
      <w:r w:rsidRPr="00C746C9">
        <w:rPr>
          <w:rFonts w:ascii="Arial" w:eastAsia="Times New Roman" w:hAnsi="Arial" w:cs="Arial"/>
          <w:sz w:val="20"/>
          <w:szCs w:val="20"/>
        </w:rPr>
        <w:t xml:space="preserve">. Emergency services are defined as a repair situation where a door will not open or close, either manually or electronically, to allow for entry and exit. The need for immediate repair </w:t>
      </w:r>
      <w:r w:rsidR="00B51957">
        <w:rPr>
          <w:rFonts w:ascii="Arial" w:eastAsia="Times New Roman" w:hAnsi="Arial" w:cs="Arial"/>
          <w:sz w:val="20"/>
          <w:szCs w:val="20"/>
        </w:rPr>
        <w:t>shall</w:t>
      </w:r>
      <w:r w:rsidRPr="00C746C9">
        <w:rPr>
          <w:rFonts w:ascii="Arial" w:eastAsia="Times New Roman" w:hAnsi="Arial" w:cs="Arial"/>
          <w:sz w:val="20"/>
          <w:szCs w:val="20"/>
        </w:rPr>
        <w:t xml:space="preserve"> be determined and approved by the County Project manager.</w:t>
      </w:r>
    </w:p>
    <w:p w14:paraId="1F6D82E9" w14:textId="01D03210" w:rsidR="007B3DA4" w:rsidRPr="007B3DA4" w:rsidRDefault="007B3DA4" w:rsidP="007B3DA4">
      <w:pPr>
        <w:numPr>
          <w:ilvl w:val="1"/>
          <w:numId w:val="16"/>
        </w:numPr>
        <w:spacing w:after="240" w:line="240" w:lineRule="auto"/>
        <w:jc w:val="both"/>
        <w:rPr>
          <w:rFonts w:ascii="Arial" w:eastAsia="Times New Roman" w:hAnsi="Arial" w:cs="Arial"/>
          <w:bCs/>
          <w:sz w:val="20"/>
          <w:szCs w:val="20"/>
        </w:rPr>
      </w:pPr>
      <w:bookmarkStart w:id="7" w:name="_Hlk79675383"/>
      <w:r w:rsidRPr="007B3DA4">
        <w:rPr>
          <w:rFonts w:ascii="Arial" w:eastAsia="Times New Roman" w:hAnsi="Arial" w:cs="Arial"/>
          <w:bCs/>
          <w:sz w:val="20"/>
          <w:szCs w:val="20"/>
        </w:rPr>
        <w:t xml:space="preserve">Emergency services shall take priority over all </w:t>
      </w:r>
      <w:r>
        <w:rPr>
          <w:rFonts w:ascii="Arial" w:eastAsia="Times New Roman" w:hAnsi="Arial" w:cs="Arial"/>
          <w:bCs/>
          <w:sz w:val="20"/>
          <w:szCs w:val="20"/>
        </w:rPr>
        <w:t xml:space="preserve">other </w:t>
      </w:r>
      <w:r w:rsidRPr="007B3DA4">
        <w:rPr>
          <w:rFonts w:ascii="Arial" w:eastAsia="Times New Roman" w:hAnsi="Arial" w:cs="Arial"/>
          <w:bCs/>
          <w:sz w:val="20"/>
          <w:szCs w:val="20"/>
        </w:rPr>
        <w:t xml:space="preserve">scheduled maintenance and non-emergency repairs. </w:t>
      </w:r>
      <w:bookmarkStart w:id="8" w:name="_Hlk80170762"/>
      <w:r w:rsidRPr="007B3DA4">
        <w:rPr>
          <w:rFonts w:ascii="Arial" w:eastAsia="Times New Roman" w:hAnsi="Arial" w:cs="Arial"/>
          <w:bCs/>
          <w:sz w:val="20"/>
          <w:szCs w:val="20"/>
        </w:rPr>
        <w:t>If the Contractor’s technicians will be unable to make the scheduled non-emergency repairs due to emergency services, the Contractor shall notify the County Project Manager and reschedule the appointment with a time that is mutually agreed to between the Contractor and the County Project Manager.</w:t>
      </w:r>
    </w:p>
    <w:p w14:paraId="730698D5"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bookmarkStart w:id="9" w:name="_Hlk79675415"/>
      <w:bookmarkEnd w:id="8"/>
      <w:bookmarkEnd w:id="7"/>
      <w:r w:rsidRPr="00C746C9">
        <w:rPr>
          <w:rFonts w:ascii="Arial" w:eastAsia="Times New Roman" w:hAnsi="Arial" w:cs="Arial"/>
          <w:sz w:val="20"/>
          <w:szCs w:val="20"/>
        </w:rPr>
        <w:t xml:space="preserve">Contractor shall acknowledge receipt of an emergency request within twenty (20) minutes or less and be onsite within three (3) hours unless otherwise approved or agreed-upon by the County Project Manager. The response time shall begin at the same time the call is made and end at the time the appropriate Contractor’s employee signs in at the work site. </w:t>
      </w:r>
    </w:p>
    <w:bookmarkEnd w:id="9"/>
    <w:p w14:paraId="5F222407"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provide a quote that clearly distinguishes the cost of parts and labor in writing or email within one (1) day of the emergency repair request for approval by the County Project Manager. </w:t>
      </w:r>
    </w:p>
    <w:p w14:paraId="3BCD1C1A"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provide emergency service to restore the door to its original operational status or complete a temporary repair to restore the door to a manual operation status, within four (4) hours from arrival onsite unless mutually agreed to between the Contractor and County Project Manager. </w:t>
      </w:r>
    </w:p>
    <w:p w14:paraId="46BBD914"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The County understands that at times major parts or parts that are not commonly stocked may affect the Contractor’s ability to complete an emergency repair in the specified timeframe. If there is a delay in completing an emergency door repair, the Contractor shall secure the opening in a way to keep unauthorized personnel from entering. </w:t>
      </w:r>
    </w:p>
    <w:p w14:paraId="2F83A09E" w14:textId="2032A5C5" w:rsidR="00C746C9" w:rsidRPr="00A24545"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lastRenderedPageBreak/>
        <w:t>If the Contractor cannot respond to any emergency repair request in the specified timeframe, the County reserves the right to contact another Contractor to perform the repair services</w:t>
      </w:r>
      <w:bookmarkEnd w:id="6"/>
      <w:r w:rsidRPr="00C746C9">
        <w:rPr>
          <w:rFonts w:ascii="Arial" w:eastAsia="Times New Roman" w:hAnsi="Arial" w:cs="Arial"/>
          <w:sz w:val="20"/>
          <w:szCs w:val="20"/>
        </w:rPr>
        <w:t xml:space="preserve">. </w:t>
      </w:r>
    </w:p>
    <w:p w14:paraId="67B5AAC2" w14:textId="77777777" w:rsidR="00C746C9" w:rsidRPr="00C746C9" w:rsidRDefault="00C746C9" w:rsidP="000B2DE7">
      <w:pPr>
        <w:numPr>
          <w:ilvl w:val="0"/>
          <w:numId w:val="16"/>
        </w:numPr>
        <w:spacing w:after="240" w:line="240" w:lineRule="auto"/>
        <w:jc w:val="both"/>
        <w:rPr>
          <w:rFonts w:ascii="Arial" w:eastAsia="Times New Roman" w:hAnsi="Arial" w:cs="Arial"/>
          <w:b/>
          <w:sz w:val="20"/>
          <w:szCs w:val="20"/>
        </w:rPr>
      </w:pPr>
      <w:r w:rsidRPr="00C746C9">
        <w:rPr>
          <w:rFonts w:ascii="Arial" w:eastAsia="Times New Roman" w:hAnsi="Arial" w:cs="Arial"/>
          <w:b/>
          <w:sz w:val="20"/>
          <w:szCs w:val="20"/>
        </w:rPr>
        <w:t>Replacement Parts</w:t>
      </w:r>
    </w:p>
    <w:p w14:paraId="3F64BAC1"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The contractor shall maintain an adequate inventory of replacement parts to ensure minimal down time during the maintenance and repair of doors.</w:t>
      </w:r>
    </w:p>
    <w:p w14:paraId="165D55A2"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The contractor shall use parts, lubricants, and chemicals associated with the maintenance and repairs of the doors that meet the manufacturers’ specifications and standards for the type of doors being repaired. </w:t>
      </w:r>
    </w:p>
    <w:p w14:paraId="15AAE153" w14:textId="77777777" w:rsidR="00C746C9" w:rsidRPr="00C746C9"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The contractor shall provide and install non-stocked replacement parts within two (2) weeks after the repair request made by the County, unless mutually agreed to between the Contractor and County Project Manager.</w:t>
      </w:r>
    </w:p>
    <w:p w14:paraId="5792ECD7" w14:textId="6FCAB3EE" w:rsidR="00C746C9" w:rsidRPr="00297173" w:rsidRDefault="00C746C9" w:rsidP="000B2DE7">
      <w:pPr>
        <w:numPr>
          <w:ilvl w:val="1"/>
          <w:numId w:val="16"/>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All replacement parts shall be of the same or higher quality and of the same manufacturing design as the parts that are being replaced. Replacement parts may be new or reconditioned to the original manufacturer’s specifications. </w:t>
      </w:r>
    </w:p>
    <w:p w14:paraId="2CDF49C8" w14:textId="77777777" w:rsidR="00297173" w:rsidRPr="00DD5523" w:rsidRDefault="00297173" w:rsidP="00297173">
      <w:pPr>
        <w:numPr>
          <w:ilvl w:val="0"/>
          <w:numId w:val="16"/>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be properly licensed to perform the work described in these specifications. </w:t>
      </w:r>
    </w:p>
    <w:p w14:paraId="0D1E49A3" w14:textId="27C40C90" w:rsidR="00297173" w:rsidRPr="00DD5523" w:rsidRDefault="00297173" w:rsidP="00297173">
      <w:pPr>
        <w:numPr>
          <w:ilvl w:val="0"/>
          <w:numId w:val="16"/>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have a minimum of five (5) years’ experience in the performance as an </w:t>
      </w:r>
      <w:r w:rsidR="0095711E">
        <w:rPr>
          <w:rFonts w:ascii="Arial" w:eastAsia="Times New Roman" w:hAnsi="Arial" w:cs="Arial"/>
          <w:bCs/>
          <w:sz w:val="20"/>
          <w:szCs w:val="20"/>
        </w:rPr>
        <w:t>overhead door</w:t>
      </w:r>
      <w:r w:rsidR="00847FB8">
        <w:rPr>
          <w:rFonts w:ascii="Arial" w:eastAsia="Times New Roman" w:hAnsi="Arial" w:cs="Arial"/>
          <w:bCs/>
          <w:sz w:val="20"/>
          <w:szCs w:val="20"/>
        </w:rPr>
        <w:t xml:space="preserve"> and </w:t>
      </w:r>
      <w:r w:rsidR="0095711E">
        <w:rPr>
          <w:rFonts w:ascii="Arial" w:eastAsia="Times New Roman" w:hAnsi="Arial" w:cs="Arial"/>
          <w:bCs/>
          <w:sz w:val="20"/>
          <w:szCs w:val="20"/>
        </w:rPr>
        <w:t>automatic gate</w:t>
      </w:r>
      <w:r>
        <w:rPr>
          <w:rFonts w:ascii="Arial" w:eastAsia="Times New Roman" w:hAnsi="Arial" w:cs="Arial"/>
          <w:bCs/>
          <w:sz w:val="20"/>
          <w:szCs w:val="20"/>
        </w:rPr>
        <w:t xml:space="preserve"> </w:t>
      </w:r>
      <w:r w:rsidR="00847FB8">
        <w:rPr>
          <w:rFonts w:ascii="Arial" w:eastAsia="Times New Roman" w:hAnsi="Arial" w:cs="Arial"/>
          <w:bCs/>
          <w:sz w:val="20"/>
          <w:szCs w:val="20"/>
        </w:rPr>
        <w:t xml:space="preserve">services </w:t>
      </w:r>
      <w:r>
        <w:rPr>
          <w:rFonts w:ascii="Arial" w:eastAsia="Times New Roman" w:hAnsi="Arial" w:cs="Arial"/>
          <w:bCs/>
          <w:sz w:val="20"/>
          <w:szCs w:val="20"/>
        </w:rPr>
        <w:t>contractor.</w:t>
      </w:r>
    </w:p>
    <w:p w14:paraId="5DFBACBB" w14:textId="77777777" w:rsidR="00297173" w:rsidRPr="007C34C3" w:rsidRDefault="00297173" w:rsidP="00297173">
      <w:pPr>
        <w:numPr>
          <w:ilvl w:val="0"/>
          <w:numId w:val="16"/>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maintain a local office that is within a fifty (50) mile radius of the County facilities to be serviced under this specification. The local office shall have an adequate inventory of replacement parts and components, as well as the proper tools and test equipment to maintain all systems under contract. </w:t>
      </w:r>
    </w:p>
    <w:p w14:paraId="1B1E7CD2" w14:textId="776F58AB" w:rsidR="00297173" w:rsidRPr="00DD5523" w:rsidRDefault="00297173" w:rsidP="00297173">
      <w:pPr>
        <w:numPr>
          <w:ilvl w:val="0"/>
          <w:numId w:val="16"/>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have personnel who have </w:t>
      </w:r>
      <w:r w:rsidR="000E58FA">
        <w:rPr>
          <w:rFonts w:ascii="Arial" w:eastAsia="Times New Roman" w:hAnsi="Arial" w:cs="Arial"/>
          <w:bCs/>
          <w:sz w:val="20"/>
          <w:szCs w:val="20"/>
        </w:rPr>
        <w:t>overhead door</w:t>
      </w:r>
      <w:r w:rsidR="00847FB8">
        <w:rPr>
          <w:rFonts w:ascii="Arial" w:eastAsia="Times New Roman" w:hAnsi="Arial" w:cs="Arial"/>
          <w:bCs/>
          <w:sz w:val="20"/>
          <w:szCs w:val="20"/>
        </w:rPr>
        <w:t xml:space="preserve"> and </w:t>
      </w:r>
      <w:r w:rsidR="000E58FA">
        <w:rPr>
          <w:rFonts w:ascii="Arial" w:eastAsia="Times New Roman" w:hAnsi="Arial" w:cs="Arial"/>
          <w:bCs/>
          <w:sz w:val="20"/>
          <w:szCs w:val="20"/>
        </w:rPr>
        <w:t>automatic gate</w:t>
      </w:r>
      <w:r>
        <w:rPr>
          <w:rFonts w:ascii="Arial" w:eastAsia="Times New Roman" w:hAnsi="Arial" w:cs="Arial"/>
          <w:bCs/>
          <w:sz w:val="20"/>
          <w:szCs w:val="20"/>
        </w:rPr>
        <w:t xml:space="preserve"> experience in working with public entities </w:t>
      </w:r>
      <w:proofErr w:type="gramStart"/>
      <w:r>
        <w:rPr>
          <w:rFonts w:ascii="Arial" w:eastAsia="Times New Roman" w:hAnsi="Arial" w:cs="Arial"/>
          <w:bCs/>
          <w:sz w:val="20"/>
          <w:szCs w:val="20"/>
        </w:rPr>
        <w:t>similar to</w:t>
      </w:r>
      <w:proofErr w:type="gramEnd"/>
      <w:r>
        <w:rPr>
          <w:rFonts w:ascii="Arial" w:eastAsia="Times New Roman" w:hAnsi="Arial" w:cs="Arial"/>
          <w:bCs/>
          <w:sz w:val="20"/>
          <w:szCs w:val="20"/>
        </w:rPr>
        <w:t xml:space="preserve"> El Paso County. The Contractor shall provide information on technical training, experience, and education of the personnel who will be assigned to this project.</w:t>
      </w:r>
    </w:p>
    <w:p w14:paraId="7BA73391" w14:textId="7FA465FF" w:rsidR="00297173" w:rsidRPr="007C34C3" w:rsidRDefault="00297173" w:rsidP="00297173">
      <w:pPr>
        <w:numPr>
          <w:ilvl w:val="0"/>
          <w:numId w:val="16"/>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Proposing on this Contract shall be limited to Contractors who are actively engaged in the </w:t>
      </w:r>
      <w:r w:rsidR="000E58FA">
        <w:rPr>
          <w:rFonts w:ascii="Arial" w:eastAsia="Times New Roman" w:hAnsi="Arial" w:cs="Arial"/>
          <w:bCs/>
          <w:sz w:val="20"/>
          <w:szCs w:val="20"/>
        </w:rPr>
        <w:t>overhead door</w:t>
      </w:r>
      <w:r w:rsidR="00847FB8">
        <w:rPr>
          <w:rFonts w:ascii="Arial" w:eastAsia="Times New Roman" w:hAnsi="Arial" w:cs="Arial"/>
          <w:bCs/>
          <w:sz w:val="20"/>
          <w:szCs w:val="20"/>
        </w:rPr>
        <w:t xml:space="preserve"> and </w:t>
      </w:r>
      <w:r w:rsidR="000E58FA">
        <w:rPr>
          <w:rFonts w:ascii="Arial" w:eastAsia="Times New Roman" w:hAnsi="Arial" w:cs="Arial"/>
          <w:bCs/>
          <w:sz w:val="20"/>
          <w:szCs w:val="20"/>
        </w:rPr>
        <w:t>automatic gate</w:t>
      </w:r>
      <w:r>
        <w:rPr>
          <w:rFonts w:ascii="Arial" w:eastAsia="Times New Roman" w:hAnsi="Arial" w:cs="Arial"/>
          <w:bCs/>
          <w:sz w:val="20"/>
          <w:szCs w:val="20"/>
        </w:rPr>
        <w:t xml:space="preserve"> services field. </w:t>
      </w:r>
    </w:p>
    <w:p w14:paraId="3A94DD15" w14:textId="77777777" w:rsidR="00C746C9" w:rsidRPr="00C746C9" w:rsidRDefault="00C746C9" w:rsidP="003F79B1">
      <w:pPr>
        <w:numPr>
          <w:ilvl w:val="0"/>
          <w:numId w:val="12"/>
        </w:numPr>
        <w:spacing w:after="0" w:line="240" w:lineRule="auto"/>
        <w:ind w:left="540"/>
        <w:jc w:val="both"/>
        <w:rPr>
          <w:rFonts w:ascii="Arial" w:eastAsia="Times New Roman" w:hAnsi="Arial" w:cs="Arial"/>
          <w:bCs/>
          <w:sz w:val="20"/>
          <w:szCs w:val="20"/>
        </w:rPr>
      </w:pPr>
      <w:r w:rsidRPr="00C746C9">
        <w:rPr>
          <w:rFonts w:ascii="Arial" w:eastAsia="Times New Roman" w:hAnsi="Arial" w:cs="Arial"/>
          <w:b/>
          <w:sz w:val="20"/>
          <w:szCs w:val="20"/>
        </w:rPr>
        <w:t>DOOR AND DOOR WINDOW SERVICES</w:t>
      </w:r>
    </w:p>
    <w:p w14:paraId="7BF23475" w14:textId="77777777" w:rsidR="00C746C9" w:rsidRPr="00C746C9" w:rsidRDefault="00C746C9" w:rsidP="00C746C9">
      <w:pPr>
        <w:spacing w:after="0" w:line="240" w:lineRule="auto"/>
        <w:jc w:val="both"/>
        <w:rPr>
          <w:rFonts w:ascii="Arial" w:eastAsia="Times New Roman" w:hAnsi="Arial" w:cs="Arial"/>
          <w:b/>
          <w:sz w:val="20"/>
          <w:szCs w:val="20"/>
        </w:rPr>
      </w:pPr>
    </w:p>
    <w:p w14:paraId="15D377CC" w14:textId="77777777" w:rsidR="00C746C9" w:rsidRPr="00C746C9" w:rsidRDefault="00C746C9" w:rsidP="00C746C9">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The services that may be required cover a wide variety of Door and Door Window Services, which may include, but are not limited to the following Service Categories:</w:t>
      </w:r>
    </w:p>
    <w:p w14:paraId="6CA79A5C" w14:textId="77777777" w:rsidR="00C746C9" w:rsidRPr="00C746C9" w:rsidRDefault="00C746C9" w:rsidP="00C746C9">
      <w:pPr>
        <w:spacing w:after="0" w:line="240" w:lineRule="auto"/>
        <w:ind w:left="360"/>
        <w:jc w:val="both"/>
        <w:rPr>
          <w:rFonts w:ascii="Arial" w:eastAsia="Times New Roman" w:hAnsi="Arial" w:cs="Arial"/>
          <w:bCs/>
          <w:sz w:val="20"/>
          <w:szCs w:val="20"/>
        </w:rPr>
      </w:pPr>
    </w:p>
    <w:p w14:paraId="74D99FAC"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Repair, Replace, or Install Commercial Pedestrian Doors, Automatic Doors, and associated door hardware and equipment. These services include but are not limited to; alteration, improvement and/or overhaul of equipment for the modification and/or enhancement of aesthetics, operation, performance, reliability, and safety.</w:t>
      </w:r>
    </w:p>
    <w:p w14:paraId="5BCF8B2F"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 xml:space="preserve">Provide door window replacement, and new installation of windows in doors. </w:t>
      </w:r>
    </w:p>
    <w:p w14:paraId="441B7419"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El Paso County Government buildings utilize Schlage Everest Locksets, no substitutions.</w:t>
      </w:r>
    </w:p>
    <w:p w14:paraId="6C41BDBE"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All lock cores are keyed for Schlage C-123 keyway.</w:t>
      </w:r>
    </w:p>
    <w:p w14:paraId="311919FC"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 xml:space="preserve">Blank lock cores for new door locksets shall be provided by Contractor, unless specified otherwise. </w:t>
      </w:r>
    </w:p>
    <w:p w14:paraId="2B06AB0B"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 xml:space="preserve">All cores are keyed by the County’s Locksmith. </w:t>
      </w:r>
    </w:p>
    <w:p w14:paraId="510E5BA9"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lastRenderedPageBreak/>
        <w:t>Contractor shall provide written certification that all contactor personnel performing work under this contract possess an in-depth knowledge of all relevant provisions of the American National Standard for Power Operated Pedestrian Door/ANSSI/BHMA-A156-10-1985.</w:t>
      </w:r>
    </w:p>
    <w:p w14:paraId="2EDF545D"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 xml:space="preserve">Services to be performed between the hours of 6:00 AM and 5:00 PM. On occasion, Contractor may be required to work outside of standard hours, to include weekends, </w:t>
      </w:r>
      <w:proofErr w:type="gramStart"/>
      <w:r w:rsidRPr="00C746C9">
        <w:rPr>
          <w:rFonts w:ascii="Arial" w:eastAsia="Times New Roman" w:hAnsi="Arial" w:cs="Arial"/>
          <w:sz w:val="20"/>
          <w:szCs w:val="20"/>
        </w:rPr>
        <w:t>holidays</w:t>
      </w:r>
      <w:proofErr w:type="gramEnd"/>
      <w:r w:rsidRPr="00C746C9">
        <w:rPr>
          <w:rFonts w:ascii="Arial" w:eastAsia="Times New Roman" w:hAnsi="Arial" w:cs="Arial"/>
          <w:sz w:val="20"/>
          <w:szCs w:val="20"/>
        </w:rPr>
        <w:t xml:space="preserve"> and afterhours. Work performed outside of standard hours shall require prior approval by County Project Manager. </w:t>
      </w:r>
    </w:p>
    <w:p w14:paraId="48B431D3"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Doors equipped with security card reading devises are installed, maintained, and serviced by   the County’s security Contractor.</w:t>
      </w:r>
    </w:p>
    <w:p w14:paraId="43E854C7" w14:textId="77777777" w:rsidR="00C746C9" w:rsidRPr="00C746C9" w:rsidRDefault="00C746C9" w:rsidP="000B2DE7">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Materials and equipment replaced shall match existing unless the Contractor can provide a superior product. Any product substitutions shall require prior approval by County Project Manager.</w:t>
      </w:r>
    </w:p>
    <w:p w14:paraId="43092A10" w14:textId="5872331E" w:rsidR="00C746C9" w:rsidRPr="00297173" w:rsidRDefault="00C746C9" w:rsidP="000B2DE7">
      <w:pPr>
        <w:numPr>
          <w:ilvl w:val="0"/>
          <w:numId w:val="25"/>
        </w:numPr>
        <w:tabs>
          <w:tab w:val="left" w:pos="1170"/>
        </w:tabs>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All work performed shall meet current Fire Code and ADA Standards.</w:t>
      </w:r>
    </w:p>
    <w:p w14:paraId="51E2A6D0" w14:textId="77777777" w:rsidR="00297173" w:rsidRPr="00DD5523" w:rsidRDefault="00297173" w:rsidP="00297173">
      <w:pPr>
        <w:numPr>
          <w:ilvl w:val="0"/>
          <w:numId w:val="25"/>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be properly licensed to perform the work described in these specifications. </w:t>
      </w:r>
    </w:p>
    <w:p w14:paraId="4796F59E" w14:textId="77777777" w:rsidR="000E58FA" w:rsidRPr="00C746C9" w:rsidRDefault="000E58FA" w:rsidP="000E58FA">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 xml:space="preserve">The Contractor shall have a minimum five (5) years’ experience in the business of installing troubleshooting, diagnosing, </w:t>
      </w:r>
      <w:proofErr w:type="gramStart"/>
      <w:r w:rsidRPr="00C746C9">
        <w:rPr>
          <w:rFonts w:ascii="Arial" w:eastAsia="Times New Roman" w:hAnsi="Arial" w:cs="Arial"/>
          <w:sz w:val="20"/>
          <w:szCs w:val="20"/>
        </w:rPr>
        <w:t>repairing</w:t>
      </w:r>
      <w:proofErr w:type="gramEnd"/>
      <w:r w:rsidRPr="00C746C9">
        <w:rPr>
          <w:rFonts w:ascii="Arial" w:eastAsia="Times New Roman" w:hAnsi="Arial" w:cs="Arial"/>
          <w:sz w:val="20"/>
          <w:szCs w:val="20"/>
        </w:rPr>
        <w:t xml:space="preserve"> and maintaining all types of automatic doors. </w:t>
      </w:r>
    </w:p>
    <w:p w14:paraId="661DECF1" w14:textId="77777777" w:rsidR="000E58FA" w:rsidRPr="00C746C9" w:rsidRDefault="000E58FA" w:rsidP="000E58FA">
      <w:pPr>
        <w:numPr>
          <w:ilvl w:val="0"/>
          <w:numId w:val="25"/>
        </w:numPr>
        <w:spacing w:after="24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Contractor shall have a minimum five (5) years’ experience in the repair and replacement of metal, wood and glass doors, automatic sliding and swing type door systems, commercial door hardware consisting of crash bars, ADA automatic door openers, and Schlage door hardware.</w:t>
      </w:r>
    </w:p>
    <w:p w14:paraId="7F908319" w14:textId="551FFF37" w:rsidR="00297173" w:rsidRPr="007C34C3" w:rsidRDefault="00297173" w:rsidP="00297173">
      <w:pPr>
        <w:numPr>
          <w:ilvl w:val="0"/>
          <w:numId w:val="25"/>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maintain a local office that is within a fifty (50) mile radius of the County facilities to be serviced under this specification. The local office shall have an adequate inventory of replacement parts and components, as well as the proper tools and test equipment to maintain all systems under contract. </w:t>
      </w:r>
    </w:p>
    <w:p w14:paraId="66026079" w14:textId="77400949" w:rsidR="00297173" w:rsidRPr="00DD5523" w:rsidRDefault="00297173" w:rsidP="00297173">
      <w:pPr>
        <w:numPr>
          <w:ilvl w:val="0"/>
          <w:numId w:val="25"/>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have personnel who have </w:t>
      </w:r>
      <w:r w:rsidR="000E58FA">
        <w:rPr>
          <w:rFonts w:ascii="Arial" w:eastAsia="Times New Roman" w:hAnsi="Arial" w:cs="Arial"/>
          <w:bCs/>
          <w:sz w:val="20"/>
          <w:szCs w:val="20"/>
        </w:rPr>
        <w:t>door</w:t>
      </w:r>
      <w:r w:rsidR="00847FB8">
        <w:rPr>
          <w:rFonts w:ascii="Arial" w:eastAsia="Times New Roman" w:hAnsi="Arial" w:cs="Arial"/>
          <w:bCs/>
          <w:sz w:val="20"/>
          <w:szCs w:val="20"/>
        </w:rPr>
        <w:t xml:space="preserve"> and </w:t>
      </w:r>
      <w:r w:rsidR="000E58FA">
        <w:rPr>
          <w:rFonts w:ascii="Arial" w:eastAsia="Times New Roman" w:hAnsi="Arial" w:cs="Arial"/>
          <w:bCs/>
          <w:sz w:val="20"/>
          <w:szCs w:val="20"/>
        </w:rPr>
        <w:t>door window</w:t>
      </w:r>
      <w:r>
        <w:rPr>
          <w:rFonts w:ascii="Arial" w:eastAsia="Times New Roman" w:hAnsi="Arial" w:cs="Arial"/>
          <w:bCs/>
          <w:sz w:val="20"/>
          <w:szCs w:val="20"/>
        </w:rPr>
        <w:t xml:space="preserve"> experience in working with public entities </w:t>
      </w:r>
      <w:proofErr w:type="gramStart"/>
      <w:r>
        <w:rPr>
          <w:rFonts w:ascii="Arial" w:eastAsia="Times New Roman" w:hAnsi="Arial" w:cs="Arial"/>
          <w:bCs/>
          <w:sz w:val="20"/>
          <w:szCs w:val="20"/>
        </w:rPr>
        <w:t>similar to</w:t>
      </w:r>
      <w:proofErr w:type="gramEnd"/>
      <w:r>
        <w:rPr>
          <w:rFonts w:ascii="Arial" w:eastAsia="Times New Roman" w:hAnsi="Arial" w:cs="Arial"/>
          <w:bCs/>
          <w:sz w:val="20"/>
          <w:szCs w:val="20"/>
        </w:rPr>
        <w:t xml:space="preserve"> El Paso County. The Contractor shall provide information on technical training, experience, and education of the personnel who will be assigned to this project.</w:t>
      </w:r>
    </w:p>
    <w:p w14:paraId="043BEEAF" w14:textId="5B651E6A" w:rsidR="00297173" w:rsidRPr="007C34C3" w:rsidRDefault="00297173" w:rsidP="00297173">
      <w:pPr>
        <w:numPr>
          <w:ilvl w:val="0"/>
          <w:numId w:val="25"/>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Proposing on this Contract shall be limited to Contractors who are actively engaged in the </w:t>
      </w:r>
      <w:r w:rsidR="000E58FA">
        <w:rPr>
          <w:rFonts w:ascii="Arial" w:eastAsia="Times New Roman" w:hAnsi="Arial" w:cs="Arial"/>
          <w:bCs/>
          <w:sz w:val="20"/>
          <w:szCs w:val="20"/>
        </w:rPr>
        <w:t>door</w:t>
      </w:r>
      <w:r w:rsidR="00847FB8">
        <w:rPr>
          <w:rFonts w:ascii="Arial" w:eastAsia="Times New Roman" w:hAnsi="Arial" w:cs="Arial"/>
          <w:bCs/>
          <w:sz w:val="20"/>
          <w:szCs w:val="20"/>
        </w:rPr>
        <w:t xml:space="preserve"> and</w:t>
      </w:r>
      <w:r w:rsidR="000E58FA">
        <w:rPr>
          <w:rFonts w:ascii="Arial" w:eastAsia="Times New Roman" w:hAnsi="Arial" w:cs="Arial"/>
          <w:bCs/>
          <w:sz w:val="20"/>
          <w:szCs w:val="20"/>
        </w:rPr>
        <w:t xml:space="preserve"> door window</w:t>
      </w:r>
      <w:r>
        <w:rPr>
          <w:rFonts w:ascii="Arial" w:eastAsia="Times New Roman" w:hAnsi="Arial" w:cs="Arial"/>
          <w:bCs/>
          <w:sz w:val="20"/>
          <w:szCs w:val="20"/>
        </w:rPr>
        <w:t xml:space="preserve"> services field. </w:t>
      </w:r>
    </w:p>
    <w:p w14:paraId="6FAAF06C" w14:textId="77777777" w:rsidR="00C746C9" w:rsidRPr="00C746C9" w:rsidRDefault="00C746C9" w:rsidP="003F79B1">
      <w:pPr>
        <w:numPr>
          <w:ilvl w:val="0"/>
          <w:numId w:val="12"/>
        </w:numPr>
        <w:spacing w:after="0" w:line="240" w:lineRule="auto"/>
        <w:ind w:left="450"/>
        <w:jc w:val="both"/>
        <w:rPr>
          <w:rFonts w:ascii="Arial" w:eastAsia="Times New Roman" w:hAnsi="Arial" w:cs="Arial"/>
          <w:b/>
          <w:sz w:val="20"/>
          <w:szCs w:val="20"/>
        </w:rPr>
      </w:pPr>
      <w:r w:rsidRPr="00C746C9">
        <w:rPr>
          <w:rFonts w:ascii="Arial" w:eastAsia="Times New Roman" w:hAnsi="Arial" w:cs="Arial"/>
          <w:b/>
          <w:sz w:val="20"/>
          <w:szCs w:val="20"/>
        </w:rPr>
        <w:t>PAINTING SERVICES</w:t>
      </w:r>
    </w:p>
    <w:p w14:paraId="0BD65BD8" w14:textId="77777777" w:rsidR="00C746C9" w:rsidRPr="00C746C9" w:rsidRDefault="00C746C9" w:rsidP="00C746C9">
      <w:pPr>
        <w:spacing w:after="0" w:line="240" w:lineRule="auto"/>
        <w:jc w:val="both"/>
        <w:rPr>
          <w:rFonts w:ascii="Arial" w:eastAsia="Times New Roman" w:hAnsi="Arial" w:cs="Arial"/>
          <w:b/>
          <w:sz w:val="20"/>
          <w:szCs w:val="20"/>
        </w:rPr>
      </w:pPr>
    </w:p>
    <w:p w14:paraId="398E23A5" w14:textId="77777777" w:rsidR="00C746C9" w:rsidRPr="00C746C9" w:rsidRDefault="00C746C9" w:rsidP="00C746C9">
      <w:pPr>
        <w:spacing w:after="0" w:line="240" w:lineRule="auto"/>
        <w:ind w:left="360"/>
        <w:jc w:val="both"/>
        <w:rPr>
          <w:rFonts w:ascii="Arial" w:eastAsia="Times New Roman" w:hAnsi="Arial" w:cs="Arial"/>
          <w:b/>
          <w:sz w:val="20"/>
          <w:szCs w:val="20"/>
        </w:rPr>
      </w:pPr>
      <w:r w:rsidRPr="00C746C9">
        <w:rPr>
          <w:rFonts w:ascii="Arial" w:eastAsia="Times New Roman" w:hAnsi="Arial" w:cs="Arial"/>
          <w:b/>
          <w:sz w:val="20"/>
          <w:szCs w:val="20"/>
        </w:rPr>
        <w:t xml:space="preserve">General Description of Services: </w:t>
      </w:r>
      <w:r w:rsidRPr="00C746C9">
        <w:rPr>
          <w:rFonts w:ascii="Arial" w:eastAsia="Times New Roman" w:hAnsi="Arial" w:cs="Arial"/>
          <w:sz w:val="20"/>
          <w:szCs w:val="20"/>
        </w:rPr>
        <w:t xml:space="preserve">Provide interior and exterior painting services. The term paint as used herein included enamels, paints, stains, weatherproofs, sealers, fillers, </w:t>
      </w:r>
      <w:proofErr w:type="gramStart"/>
      <w:r w:rsidRPr="00C746C9">
        <w:rPr>
          <w:rFonts w:ascii="Arial" w:eastAsia="Times New Roman" w:hAnsi="Arial" w:cs="Arial"/>
          <w:sz w:val="20"/>
          <w:szCs w:val="20"/>
        </w:rPr>
        <w:t>emulsions</w:t>
      </w:r>
      <w:proofErr w:type="gramEnd"/>
      <w:r w:rsidRPr="00C746C9">
        <w:rPr>
          <w:rFonts w:ascii="Arial" w:eastAsia="Times New Roman" w:hAnsi="Arial" w:cs="Arial"/>
          <w:sz w:val="20"/>
          <w:szCs w:val="20"/>
        </w:rPr>
        <w:t xml:space="preserve"> and other coatings whether used as prime, intermediate or finish coats.</w:t>
      </w:r>
    </w:p>
    <w:p w14:paraId="1CFA30EF" w14:textId="77777777" w:rsidR="00C746C9" w:rsidRPr="00C746C9" w:rsidRDefault="00C746C9" w:rsidP="00C746C9">
      <w:pPr>
        <w:spacing w:after="0" w:line="240" w:lineRule="auto"/>
        <w:ind w:left="720"/>
        <w:jc w:val="both"/>
        <w:rPr>
          <w:rFonts w:ascii="Arial" w:eastAsia="Times New Roman" w:hAnsi="Arial" w:cs="Arial"/>
          <w:b/>
          <w:sz w:val="20"/>
          <w:szCs w:val="20"/>
        </w:rPr>
      </w:pPr>
    </w:p>
    <w:p w14:paraId="4533F8F2" w14:textId="1A786720" w:rsidR="00C746C9" w:rsidRPr="00C746C9" w:rsidRDefault="00C746C9" w:rsidP="000B2DE7">
      <w:pPr>
        <w:numPr>
          <w:ilvl w:val="0"/>
          <w:numId w:val="13"/>
        </w:numPr>
        <w:tabs>
          <w:tab w:val="left" w:pos="1080"/>
          <w:tab w:val="num" w:pos="126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Prior to commencement of work, the Contractor shall furnish MSDS sheets for all chemicals to be used in the performance of the scope of work to the County’s Project Manager for approval.</w:t>
      </w:r>
    </w:p>
    <w:p w14:paraId="75E237A0" w14:textId="13C8D3F7" w:rsidR="00C746C9" w:rsidRPr="00C746C9" w:rsidRDefault="00C746C9" w:rsidP="000B2DE7">
      <w:pPr>
        <w:numPr>
          <w:ilvl w:val="0"/>
          <w:numId w:val="13"/>
        </w:numPr>
        <w:tabs>
          <w:tab w:val="left" w:pos="1080"/>
          <w:tab w:val="num" w:pos="126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The Contractor shall confine his/her work to the area assigned in this project. </w:t>
      </w:r>
    </w:p>
    <w:p w14:paraId="027CDB8E" w14:textId="066CB783" w:rsidR="00C746C9" w:rsidRPr="00C746C9" w:rsidRDefault="00C746C9" w:rsidP="000B2DE7">
      <w:pPr>
        <w:numPr>
          <w:ilvl w:val="0"/>
          <w:numId w:val="13"/>
        </w:numPr>
        <w:tabs>
          <w:tab w:val="left" w:pos="1080"/>
          <w:tab w:val="num" w:pos="126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The Contractor will be responsible for repairing any damage to any area not considered as part of the work. The County will not be liable for damage to property due to the Contractor’s negligence.</w:t>
      </w:r>
    </w:p>
    <w:p w14:paraId="0AFF95C1" w14:textId="66C749F2" w:rsidR="00C746C9" w:rsidRPr="00C746C9" w:rsidRDefault="00C746C9" w:rsidP="000B2DE7">
      <w:pPr>
        <w:numPr>
          <w:ilvl w:val="0"/>
          <w:numId w:val="13"/>
        </w:numPr>
        <w:tabs>
          <w:tab w:val="left" w:pos="1080"/>
          <w:tab w:val="num" w:pos="126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notify the County’s Project Manager of observed damages prior to painting.</w:t>
      </w:r>
    </w:p>
    <w:p w14:paraId="0A20C551" w14:textId="7FB0BC18" w:rsidR="00C746C9" w:rsidRPr="00C746C9" w:rsidRDefault="00C746C9" w:rsidP="000B2DE7">
      <w:pPr>
        <w:numPr>
          <w:ilvl w:val="0"/>
          <w:numId w:val="13"/>
        </w:numPr>
        <w:tabs>
          <w:tab w:val="left" w:pos="1080"/>
          <w:tab w:val="num" w:pos="126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Failure to report any damages before painting may result in the Contractor being held responsible for such damages. </w:t>
      </w:r>
    </w:p>
    <w:p w14:paraId="263E6160" w14:textId="3A2CE12D" w:rsidR="00C746C9" w:rsidRPr="00C746C9" w:rsidRDefault="00C746C9" w:rsidP="000B2DE7">
      <w:pPr>
        <w:numPr>
          <w:ilvl w:val="0"/>
          <w:numId w:val="13"/>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lastRenderedPageBreak/>
        <w:t xml:space="preserve">Contractor shall verify all estimated measurements of all areas to be painted upon contract award. </w:t>
      </w:r>
    </w:p>
    <w:p w14:paraId="422A69DC" w14:textId="27D70A3E" w:rsidR="00C746C9" w:rsidRPr="00C746C9" w:rsidRDefault="00C746C9" w:rsidP="000B2DE7">
      <w:pPr>
        <w:numPr>
          <w:ilvl w:val="0"/>
          <w:numId w:val="13"/>
        </w:numPr>
        <w:tabs>
          <w:tab w:val="left" w:pos="1080"/>
          <w:tab w:val="num" w:pos="126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determine quantities of any special materials required and incorporate any such items in their cost.</w:t>
      </w:r>
    </w:p>
    <w:p w14:paraId="702BE287" w14:textId="6039E36F" w:rsidR="00C746C9" w:rsidRPr="00C746C9" w:rsidRDefault="00C746C9" w:rsidP="000B2DE7">
      <w:pPr>
        <w:numPr>
          <w:ilvl w:val="0"/>
          <w:numId w:val="13"/>
        </w:numPr>
        <w:tabs>
          <w:tab w:val="left" w:pos="1080"/>
          <w:tab w:val="num" w:pos="126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The Contractor shall furnish all supervision, labor, insurance, materials, tools, </w:t>
      </w:r>
      <w:proofErr w:type="gramStart"/>
      <w:r w:rsidRPr="00C746C9">
        <w:rPr>
          <w:rFonts w:ascii="Arial" w:eastAsia="Times New Roman" w:hAnsi="Arial" w:cs="Arial"/>
          <w:sz w:val="20"/>
          <w:szCs w:val="20"/>
        </w:rPr>
        <w:t>supplies</w:t>
      </w:r>
      <w:proofErr w:type="gramEnd"/>
      <w:r w:rsidRPr="00C746C9">
        <w:rPr>
          <w:rFonts w:ascii="Arial" w:eastAsia="Times New Roman" w:hAnsi="Arial" w:cs="Arial"/>
          <w:sz w:val="20"/>
          <w:szCs w:val="20"/>
        </w:rPr>
        <w:t xml:space="preserve"> and services necessary to perform the services. The Contractor shall employ only persons who are skilled in the work to be performed. The Contractor is responsible for providing proper equipment and trained personnel to thoroughly paint and prepare surfaces, including ladders, sanders, grinders, power lifts, scaffolding or other such equipment as necessary to execute the requirements of this contract. Under no circumstances shall any tools of any kind or materials being used be left unattended. </w:t>
      </w:r>
    </w:p>
    <w:p w14:paraId="5E9E4B6E" w14:textId="134BDBBF" w:rsidR="00C746C9" w:rsidRPr="00C746C9" w:rsidRDefault="00C746C9" w:rsidP="000B2DE7">
      <w:pPr>
        <w:numPr>
          <w:ilvl w:val="0"/>
          <w:numId w:val="13"/>
        </w:numPr>
        <w:tabs>
          <w:tab w:val="left" w:pos="1080"/>
          <w:tab w:val="num" w:pos="1260"/>
        </w:tabs>
        <w:spacing w:after="240" w:line="240" w:lineRule="auto"/>
        <w:jc w:val="both"/>
        <w:rPr>
          <w:rFonts w:ascii="Arial" w:eastAsia="Times New Roman" w:hAnsi="Arial" w:cs="Arial"/>
          <w:bCs/>
          <w:sz w:val="20"/>
          <w:szCs w:val="20"/>
        </w:rPr>
      </w:pPr>
      <w:bookmarkStart w:id="10" w:name="_Hlk80103736"/>
      <w:r w:rsidRPr="00C746C9">
        <w:rPr>
          <w:rFonts w:ascii="Arial" w:eastAsia="Times New Roman" w:hAnsi="Arial" w:cs="Arial"/>
          <w:sz w:val="20"/>
          <w:szCs w:val="20"/>
        </w:rPr>
        <w:t>Contractor shall utilize industry accepted methods to complete all work properly in conjunction with descriptions contained in the Scope of Work to ensure that all operations are completed successfully. Improper methods will result in a poor product and be cause for the Contractor</w:t>
      </w:r>
      <w:r w:rsidR="0013436C">
        <w:rPr>
          <w:rFonts w:ascii="Arial" w:eastAsia="Times New Roman" w:hAnsi="Arial" w:cs="Arial"/>
          <w:sz w:val="20"/>
          <w:szCs w:val="20"/>
        </w:rPr>
        <w:t xml:space="preserve"> </w:t>
      </w:r>
      <w:r w:rsidRPr="00C746C9">
        <w:rPr>
          <w:rFonts w:ascii="Arial" w:eastAsia="Times New Roman" w:hAnsi="Arial" w:cs="Arial"/>
          <w:sz w:val="20"/>
          <w:szCs w:val="20"/>
        </w:rPr>
        <w:t xml:space="preserve">to redo the work. </w:t>
      </w:r>
      <w:bookmarkEnd w:id="10"/>
    </w:p>
    <w:p w14:paraId="79C0947F" w14:textId="6544966E" w:rsidR="00C746C9" w:rsidRDefault="00C746C9" w:rsidP="000B2DE7">
      <w:pPr>
        <w:numPr>
          <w:ilvl w:val="0"/>
          <w:numId w:val="13"/>
        </w:numPr>
        <w:spacing w:after="240" w:line="240" w:lineRule="auto"/>
        <w:ind w:left="1170" w:hanging="450"/>
        <w:jc w:val="both"/>
        <w:rPr>
          <w:rFonts w:ascii="Arial" w:eastAsia="Times New Roman" w:hAnsi="Arial" w:cs="Arial"/>
          <w:bCs/>
          <w:sz w:val="20"/>
          <w:szCs w:val="20"/>
        </w:rPr>
      </w:pPr>
      <w:r w:rsidRPr="00C746C9">
        <w:rPr>
          <w:rFonts w:ascii="Arial" w:eastAsia="Times New Roman" w:hAnsi="Arial" w:cs="Arial"/>
          <w:sz w:val="20"/>
          <w:szCs w:val="20"/>
        </w:rPr>
        <w:t xml:space="preserve">Workers shall NOT “reach” when trying to paint where a potential fall may occur. Workers shall use      a ladder or scaffold or other means to safely paint the surfaces. Walking or stepping on furniture or shelving is strictly prohibited. </w:t>
      </w:r>
    </w:p>
    <w:p w14:paraId="6C0DCEA9" w14:textId="63163037" w:rsidR="00C746C9" w:rsidRPr="00C06DE2" w:rsidRDefault="00C746C9" w:rsidP="000B2DE7">
      <w:pPr>
        <w:pStyle w:val="ListParagraph"/>
        <w:numPr>
          <w:ilvl w:val="0"/>
          <w:numId w:val="13"/>
        </w:numPr>
        <w:spacing w:after="240"/>
        <w:jc w:val="both"/>
        <w:rPr>
          <w:rFonts w:ascii="Arial" w:hAnsi="Arial" w:cs="Arial"/>
          <w:sz w:val="20"/>
          <w:szCs w:val="20"/>
        </w:rPr>
      </w:pPr>
      <w:r w:rsidRPr="00C06DE2">
        <w:rPr>
          <w:rFonts w:ascii="Arial" w:hAnsi="Arial" w:cs="Arial"/>
          <w:b/>
          <w:sz w:val="20"/>
          <w:szCs w:val="20"/>
        </w:rPr>
        <w:t>Delivering and Staging of Equipment and Materials</w:t>
      </w:r>
      <w:r w:rsidRPr="00C06DE2">
        <w:rPr>
          <w:rFonts w:ascii="Arial" w:hAnsi="Arial" w:cs="Arial"/>
          <w:sz w:val="20"/>
          <w:szCs w:val="20"/>
        </w:rPr>
        <w:t xml:space="preserve">. </w:t>
      </w:r>
    </w:p>
    <w:p w14:paraId="68BE136A" w14:textId="77777777" w:rsidR="00C746C9" w:rsidRPr="00C746C9" w:rsidRDefault="00C746C9" w:rsidP="000B2DE7">
      <w:pPr>
        <w:numPr>
          <w:ilvl w:val="1"/>
          <w:numId w:val="13"/>
        </w:numPr>
        <w:tabs>
          <w:tab w:val="left" w:pos="1080"/>
        </w:tabs>
        <w:spacing w:before="240" w:after="0" w:line="240" w:lineRule="auto"/>
        <w:jc w:val="both"/>
        <w:rPr>
          <w:rFonts w:ascii="Arial" w:eastAsia="Times New Roman" w:hAnsi="Arial" w:cs="Arial"/>
          <w:bCs/>
          <w:sz w:val="20"/>
          <w:szCs w:val="20"/>
        </w:rPr>
      </w:pPr>
      <w:r w:rsidRPr="00C746C9">
        <w:rPr>
          <w:rFonts w:ascii="Arial" w:eastAsia="Times New Roman" w:hAnsi="Arial" w:cs="Arial"/>
          <w:sz w:val="20"/>
          <w:szCs w:val="20"/>
        </w:rPr>
        <w:t>Materials and equipment needed for the project may be stored on-site with prior approval by County Project Manager and at the Contractor’s sole risk.</w:t>
      </w:r>
    </w:p>
    <w:p w14:paraId="5EFBCA9C" w14:textId="77777777" w:rsidR="00C746C9" w:rsidRPr="00C746C9" w:rsidRDefault="00C746C9" w:rsidP="000B2DE7">
      <w:pPr>
        <w:numPr>
          <w:ilvl w:val="1"/>
          <w:numId w:val="13"/>
        </w:numPr>
        <w:tabs>
          <w:tab w:val="left" w:pos="1080"/>
        </w:tabs>
        <w:spacing w:before="240"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Public health and safety related to delivered and stored materials shall be the sole responsibility of the Contractor. </w:t>
      </w:r>
    </w:p>
    <w:p w14:paraId="7C989B3C" w14:textId="77777777" w:rsidR="00C746C9" w:rsidRPr="00C746C9" w:rsidRDefault="00C746C9" w:rsidP="000B2DE7">
      <w:pPr>
        <w:numPr>
          <w:ilvl w:val="1"/>
          <w:numId w:val="13"/>
        </w:numPr>
        <w:tabs>
          <w:tab w:val="left" w:pos="1080"/>
        </w:tabs>
        <w:spacing w:before="240"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deliver all paint and coatings to the jobsite unopened and in the manufacturer’s original containers. </w:t>
      </w:r>
    </w:p>
    <w:p w14:paraId="05884177" w14:textId="77777777" w:rsidR="00C746C9" w:rsidRPr="00C746C9" w:rsidRDefault="00C746C9" w:rsidP="000B2DE7">
      <w:pPr>
        <w:numPr>
          <w:ilvl w:val="1"/>
          <w:numId w:val="13"/>
        </w:numPr>
        <w:tabs>
          <w:tab w:val="left" w:pos="1080"/>
        </w:tabs>
        <w:spacing w:before="240"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remove all paint splatters, contaminated </w:t>
      </w:r>
      <w:proofErr w:type="gramStart"/>
      <w:r w:rsidRPr="00C746C9">
        <w:rPr>
          <w:rFonts w:ascii="Arial" w:eastAsia="Times New Roman" w:hAnsi="Arial" w:cs="Arial"/>
          <w:sz w:val="20"/>
          <w:szCs w:val="20"/>
        </w:rPr>
        <w:t>rags</w:t>
      </w:r>
      <w:proofErr w:type="gramEnd"/>
      <w:r w:rsidRPr="00C746C9">
        <w:rPr>
          <w:rFonts w:ascii="Arial" w:eastAsia="Times New Roman" w:hAnsi="Arial" w:cs="Arial"/>
          <w:sz w:val="20"/>
          <w:szCs w:val="20"/>
        </w:rPr>
        <w:t xml:space="preserve"> and debris daily.</w:t>
      </w:r>
    </w:p>
    <w:p w14:paraId="57441EA9" w14:textId="77777777" w:rsidR="00C746C9" w:rsidRPr="00C746C9" w:rsidRDefault="00C746C9" w:rsidP="000B2DE7">
      <w:pPr>
        <w:numPr>
          <w:ilvl w:val="1"/>
          <w:numId w:val="13"/>
        </w:numPr>
        <w:tabs>
          <w:tab w:val="left" w:pos="1080"/>
        </w:tabs>
        <w:spacing w:before="240"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remove all materials, </w:t>
      </w:r>
      <w:proofErr w:type="gramStart"/>
      <w:r w:rsidRPr="00C746C9">
        <w:rPr>
          <w:rFonts w:ascii="Arial" w:eastAsia="Times New Roman" w:hAnsi="Arial" w:cs="Arial"/>
          <w:sz w:val="20"/>
          <w:szCs w:val="20"/>
        </w:rPr>
        <w:t>tools</w:t>
      </w:r>
      <w:proofErr w:type="gramEnd"/>
      <w:r w:rsidRPr="00C746C9">
        <w:rPr>
          <w:rFonts w:ascii="Arial" w:eastAsia="Times New Roman" w:hAnsi="Arial" w:cs="Arial"/>
          <w:sz w:val="20"/>
          <w:szCs w:val="20"/>
        </w:rPr>
        <w:t xml:space="preserve"> and equipment from County’s facilities Immediately after project completion.</w:t>
      </w:r>
    </w:p>
    <w:p w14:paraId="6B592E94" w14:textId="77777777" w:rsidR="00C746C9" w:rsidRPr="00C746C9" w:rsidRDefault="00C746C9" w:rsidP="000B2DE7">
      <w:pPr>
        <w:numPr>
          <w:ilvl w:val="0"/>
          <w:numId w:val="13"/>
        </w:numPr>
        <w:spacing w:after="240" w:line="240" w:lineRule="auto"/>
        <w:jc w:val="both"/>
        <w:rPr>
          <w:rFonts w:ascii="Arial" w:eastAsia="Times New Roman" w:hAnsi="Arial" w:cs="Arial"/>
          <w:b/>
          <w:sz w:val="20"/>
          <w:szCs w:val="20"/>
        </w:rPr>
      </w:pPr>
      <w:r w:rsidRPr="00C746C9">
        <w:rPr>
          <w:rFonts w:ascii="Arial" w:eastAsia="Times New Roman" w:hAnsi="Arial" w:cs="Arial"/>
          <w:sz w:val="20"/>
          <w:szCs w:val="20"/>
        </w:rPr>
        <w:t xml:space="preserve"> </w:t>
      </w:r>
      <w:r w:rsidRPr="00C746C9">
        <w:rPr>
          <w:rFonts w:ascii="Arial" w:eastAsia="Times New Roman" w:hAnsi="Arial" w:cs="Arial"/>
          <w:b/>
          <w:sz w:val="20"/>
          <w:szCs w:val="20"/>
        </w:rPr>
        <w:t xml:space="preserve">Protection Areas. </w:t>
      </w:r>
    </w:p>
    <w:p w14:paraId="575CE744"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take necessary precaution to cover surrounding areas so to not damage floors, carpets, doors, and furniture, etc. with unwanted paint.</w:t>
      </w:r>
    </w:p>
    <w:p w14:paraId="2220ED27"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ensure that all appropriate measures are taken to fully protect all surfaces, persons and adjacent areas before, during and after the work, including, but not limited </w:t>
      </w:r>
      <w:proofErr w:type="gramStart"/>
      <w:r w:rsidRPr="00C746C9">
        <w:rPr>
          <w:rFonts w:ascii="Arial" w:eastAsia="Times New Roman" w:hAnsi="Arial" w:cs="Arial"/>
          <w:sz w:val="20"/>
          <w:szCs w:val="20"/>
        </w:rPr>
        <w:t>to:</w:t>
      </w:r>
      <w:proofErr w:type="gramEnd"/>
      <w:r w:rsidRPr="00C746C9">
        <w:rPr>
          <w:rFonts w:ascii="Arial" w:eastAsia="Times New Roman" w:hAnsi="Arial" w:cs="Arial"/>
          <w:sz w:val="20"/>
          <w:szCs w:val="20"/>
        </w:rPr>
        <w:t xml:space="preserve"> walls, wall coverings, floors, millwork, hardware, office equipment, furnishings, ceiling, articles, person, vehicles, property that in, near or within sphere that could be affected by the work; weather elements, such as: sun, wind, rain, humidity and outside forces. </w:t>
      </w:r>
    </w:p>
    <w:p w14:paraId="6436B5A7"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post all appropriate signs and barricades where applicable prior to any work being performed. </w:t>
      </w:r>
    </w:p>
    <w:p w14:paraId="21E3A242"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remove the protective materials immediately after the final painting has been completed in each project area. </w:t>
      </w:r>
    </w:p>
    <w:p w14:paraId="34D4889B" w14:textId="5BF3AAD5" w:rsidR="00C746C9" w:rsidRPr="00DA39BD"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Cost to protect areas shall be at the Contractor’s sole expense. </w:t>
      </w:r>
    </w:p>
    <w:p w14:paraId="2DED8E30" w14:textId="77777777" w:rsidR="00DA39BD" w:rsidRPr="00C746C9" w:rsidRDefault="00DA39BD" w:rsidP="00DA39BD">
      <w:pPr>
        <w:tabs>
          <w:tab w:val="left" w:pos="1080"/>
        </w:tabs>
        <w:spacing w:after="240" w:line="240" w:lineRule="auto"/>
        <w:ind w:left="1440"/>
        <w:jc w:val="both"/>
        <w:rPr>
          <w:rFonts w:ascii="Arial" w:eastAsia="Times New Roman" w:hAnsi="Arial" w:cs="Arial"/>
          <w:bCs/>
          <w:sz w:val="20"/>
          <w:szCs w:val="20"/>
        </w:rPr>
      </w:pPr>
    </w:p>
    <w:p w14:paraId="588978D9" w14:textId="77777777" w:rsidR="00C746C9" w:rsidRPr="00C746C9" w:rsidRDefault="00C746C9" w:rsidP="0022028E">
      <w:pPr>
        <w:numPr>
          <w:ilvl w:val="0"/>
          <w:numId w:val="13"/>
        </w:numPr>
        <w:spacing w:after="240" w:line="240" w:lineRule="auto"/>
        <w:jc w:val="both"/>
        <w:rPr>
          <w:rFonts w:ascii="Arial" w:eastAsia="Times New Roman" w:hAnsi="Arial" w:cs="Arial"/>
          <w:b/>
          <w:sz w:val="20"/>
          <w:szCs w:val="20"/>
        </w:rPr>
      </w:pPr>
      <w:r w:rsidRPr="00C746C9">
        <w:rPr>
          <w:rFonts w:ascii="Arial" w:eastAsia="Times New Roman" w:hAnsi="Arial" w:cs="Arial"/>
          <w:sz w:val="20"/>
          <w:szCs w:val="20"/>
        </w:rPr>
        <w:lastRenderedPageBreak/>
        <w:t xml:space="preserve"> </w:t>
      </w:r>
      <w:r w:rsidRPr="00C746C9">
        <w:rPr>
          <w:rFonts w:ascii="Arial" w:eastAsia="Times New Roman" w:hAnsi="Arial" w:cs="Arial"/>
          <w:b/>
          <w:sz w:val="20"/>
          <w:szCs w:val="20"/>
        </w:rPr>
        <w:t xml:space="preserve">Removing and Disposing of Existing Materials </w:t>
      </w:r>
    </w:p>
    <w:p w14:paraId="2CEE152B" w14:textId="77777777" w:rsidR="00C746C9" w:rsidRPr="00C746C9" w:rsidRDefault="00C746C9" w:rsidP="00C746C9">
      <w:pPr>
        <w:tabs>
          <w:tab w:val="left" w:pos="1080"/>
        </w:tabs>
        <w:spacing w:after="240" w:line="240" w:lineRule="auto"/>
        <w:ind w:left="1440"/>
        <w:jc w:val="both"/>
        <w:rPr>
          <w:rFonts w:ascii="Arial" w:eastAsia="Times New Roman" w:hAnsi="Arial" w:cs="Arial"/>
          <w:bCs/>
          <w:sz w:val="20"/>
          <w:szCs w:val="20"/>
        </w:rPr>
      </w:pPr>
      <w:r w:rsidRPr="00C746C9">
        <w:rPr>
          <w:rFonts w:ascii="Arial" w:eastAsia="Times New Roman" w:hAnsi="Arial" w:cs="Arial"/>
          <w:sz w:val="20"/>
          <w:szCs w:val="20"/>
        </w:rPr>
        <w:t>The Contractor shall safely dispose of all materials used in this project in accordance with EPA guidelines and regulations.</w:t>
      </w:r>
    </w:p>
    <w:p w14:paraId="44AEE185" w14:textId="77777777" w:rsidR="00C746C9" w:rsidRPr="00C746C9" w:rsidRDefault="00C746C9" w:rsidP="0022028E">
      <w:pPr>
        <w:numPr>
          <w:ilvl w:val="0"/>
          <w:numId w:val="13"/>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 </w:t>
      </w:r>
      <w:r w:rsidRPr="00C746C9">
        <w:rPr>
          <w:rFonts w:ascii="Arial" w:eastAsia="Times New Roman" w:hAnsi="Arial" w:cs="Arial"/>
          <w:b/>
          <w:sz w:val="20"/>
          <w:szCs w:val="20"/>
        </w:rPr>
        <w:t>Contractor shall be responsible for all prep work per the following</w:t>
      </w:r>
      <w:r w:rsidRPr="00C746C9">
        <w:rPr>
          <w:rFonts w:ascii="Arial" w:eastAsia="Times New Roman" w:hAnsi="Arial" w:cs="Arial"/>
          <w:sz w:val="20"/>
          <w:szCs w:val="20"/>
        </w:rPr>
        <w:t>:</w:t>
      </w:r>
    </w:p>
    <w:p w14:paraId="040E8F6D"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adequately prepare all surfaces, to fix imperfections in walls, patch as necessary, wash walls prior to painting, and sand where necessary. </w:t>
      </w:r>
    </w:p>
    <w:p w14:paraId="3DA0EF7C"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All prep work shall be inspected by County Project Manager prior to application of finishes. </w:t>
      </w:r>
    </w:p>
    <w:p w14:paraId="62104C4D"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prime and paint all surfaces, as identified by County Project Manager. </w:t>
      </w:r>
    </w:p>
    <w:p w14:paraId="264C012A" w14:textId="77777777" w:rsidR="00C746C9" w:rsidRPr="00C746C9" w:rsidRDefault="00C746C9" w:rsidP="000B2DE7">
      <w:pPr>
        <w:numPr>
          <w:ilvl w:val="0"/>
          <w:numId w:val="13"/>
        </w:numPr>
        <w:spacing w:after="240" w:line="240" w:lineRule="auto"/>
        <w:ind w:left="990"/>
        <w:jc w:val="both"/>
        <w:rPr>
          <w:rFonts w:ascii="Arial" w:eastAsia="Times New Roman" w:hAnsi="Arial" w:cs="Arial"/>
          <w:b/>
          <w:sz w:val="20"/>
          <w:szCs w:val="20"/>
        </w:rPr>
      </w:pPr>
      <w:r w:rsidRPr="00C746C9">
        <w:rPr>
          <w:rFonts w:ascii="Arial" w:eastAsia="Times New Roman" w:hAnsi="Arial" w:cs="Arial"/>
          <w:sz w:val="20"/>
          <w:szCs w:val="20"/>
        </w:rPr>
        <w:t xml:space="preserve"> </w:t>
      </w:r>
      <w:r w:rsidRPr="00C746C9">
        <w:rPr>
          <w:rFonts w:ascii="Arial" w:eastAsia="Times New Roman" w:hAnsi="Arial" w:cs="Arial"/>
          <w:b/>
          <w:sz w:val="20"/>
          <w:szCs w:val="20"/>
        </w:rPr>
        <w:t xml:space="preserve">Surface Preparation. </w:t>
      </w:r>
    </w:p>
    <w:p w14:paraId="4CD55DE8"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clean all surfaces before applying paint. </w:t>
      </w:r>
    </w:p>
    <w:p w14:paraId="30806938"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remove all dirt, dust, </w:t>
      </w:r>
      <w:proofErr w:type="gramStart"/>
      <w:r w:rsidRPr="00C746C9">
        <w:rPr>
          <w:rFonts w:ascii="Arial" w:eastAsia="Times New Roman" w:hAnsi="Arial" w:cs="Arial"/>
          <w:sz w:val="20"/>
          <w:szCs w:val="20"/>
        </w:rPr>
        <w:t>grease</w:t>
      </w:r>
      <w:proofErr w:type="gramEnd"/>
      <w:r w:rsidRPr="00C746C9">
        <w:rPr>
          <w:rFonts w:ascii="Arial" w:eastAsia="Times New Roman" w:hAnsi="Arial" w:cs="Arial"/>
          <w:sz w:val="20"/>
          <w:szCs w:val="20"/>
        </w:rPr>
        <w:t xml:space="preserve"> or oil by thoroughly washing with an appropriate detergent cleanser.</w:t>
      </w:r>
    </w:p>
    <w:p w14:paraId="49515E50"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rinse off detergent/cleanser residue with clean water.</w:t>
      </w:r>
    </w:p>
    <w:p w14:paraId="519BFC27"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Any loose or flaking paint must be removed and the edges feather sanded to produce a smooth uniform surface.</w:t>
      </w:r>
    </w:p>
    <w:p w14:paraId="68253CE2"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Glossy surfaces shall be dulled by sanding. </w:t>
      </w:r>
    </w:p>
    <w:p w14:paraId="779D8656"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Surfaces shall be clean, </w:t>
      </w:r>
      <w:proofErr w:type="gramStart"/>
      <w:r w:rsidRPr="00C746C9">
        <w:rPr>
          <w:rFonts w:ascii="Arial" w:eastAsia="Times New Roman" w:hAnsi="Arial" w:cs="Arial"/>
          <w:sz w:val="20"/>
          <w:szCs w:val="20"/>
        </w:rPr>
        <w:t>dry</w:t>
      </w:r>
      <w:proofErr w:type="gramEnd"/>
      <w:r w:rsidRPr="00C746C9">
        <w:rPr>
          <w:rFonts w:ascii="Arial" w:eastAsia="Times New Roman" w:hAnsi="Arial" w:cs="Arial"/>
          <w:sz w:val="20"/>
          <w:szCs w:val="20"/>
        </w:rPr>
        <w:t xml:space="preserve"> and appropriately prepared.</w:t>
      </w:r>
    </w:p>
    <w:p w14:paraId="71378215"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Repair cracks in masonry walls and plaster ceilings by fill with appropriate sealant and apply the appropriate texture to blend the batch with adjoining surfaces. </w:t>
      </w:r>
    </w:p>
    <w:p w14:paraId="79864EBF"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Scrape all loose and flaking paint from the entire exterior. Caulk around all windows and doors using an exterior urethane caulk or approved equal.</w:t>
      </w:r>
    </w:p>
    <w:p w14:paraId="3087DD9D"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Diamond brush or grind surfaces as requested by the County.</w:t>
      </w:r>
    </w:p>
    <w:p w14:paraId="674D9CFC"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Where applicable, use pressure washer accompanying the use of algaecides and/or detergents to achieve a clean surface. All algae and mildew shall be removed.</w:t>
      </w:r>
    </w:p>
    <w:p w14:paraId="278C5E4B"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Surfaces to be painted may </w:t>
      </w:r>
      <w:proofErr w:type="gramStart"/>
      <w:r w:rsidRPr="00C746C9">
        <w:rPr>
          <w:rFonts w:ascii="Arial" w:eastAsia="Times New Roman" w:hAnsi="Arial" w:cs="Arial"/>
          <w:sz w:val="20"/>
          <w:szCs w:val="20"/>
        </w:rPr>
        <w:t>include:</w:t>
      </w:r>
      <w:proofErr w:type="gramEnd"/>
      <w:r w:rsidRPr="00C746C9">
        <w:rPr>
          <w:rFonts w:ascii="Arial" w:eastAsia="Times New Roman" w:hAnsi="Arial" w:cs="Arial"/>
          <w:sz w:val="20"/>
          <w:szCs w:val="20"/>
        </w:rPr>
        <w:t xml:space="preserve"> interior and exterior surfaces, walls, ceilings, trim, doors, windows, frames, metal and wood, etc. </w:t>
      </w:r>
    </w:p>
    <w:p w14:paraId="4F0A288E" w14:textId="77777777" w:rsidR="00C746C9" w:rsidRPr="00C746C9" w:rsidRDefault="00C746C9" w:rsidP="000B2DE7">
      <w:pPr>
        <w:numPr>
          <w:ilvl w:val="0"/>
          <w:numId w:val="13"/>
        </w:numPr>
        <w:spacing w:after="240" w:line="240" w:lineRule="auto"/>
        <w:ind w:left="1170" w:hanging="450"/>
        <w:jc w:val="both"/>
        <w:rPr>
          <w:rFonts w:ascii="Arial" w:eastAsia="Times New Roman" w:hAnsi="Arial" w:cs="Arial"/>
          <w:bCs/>
          <w:sz w:val="20"/>
          <w:szCs w:val="20"/>
        </w:rPr>
      </w:pPr>
      <w:r w:rsidRPr="00C746C9">
        <w:rPr>
          <w:rFonts w:ascii="Arial" w:eastAsia="Times New Roman" w:hAnsi="Arial" w:cs="Arial"/>
          <w:sz w:val="20"/>
          <w:szCs w:val="20"/>
        </w:rPr>
        <w:t xml:space="preserve"> Wall and ceiling paint shall be Sherwin Williams or approved equal with finish and color to be determined by the County.</w:t>
      </w:r>
    </w:p>
    <w:p w14:paraId="53C2AA19" w14:textId="3F09B900" w:rsidR="00C746C9" w:rsidRPr="00C746C9" w:rsidRDefault="00C746C9" w:rsidP="000B2DE7">
      <w:pPr>
        <w:numPr>
          <w:ilvl w:val="0"/>
          <w:numId w:val="13"/>
        </w:numPr>
        <w:spacing w:after="240" w:line="240" w:lineRule="auto"/>
        <w:ind w:left="1170" w:hanging="450"/>
        <w:jc w:val="both"/>
        <w:rPr>
          <w:rFonts w:ascii="Arial" w:eastAsia="Times New Roman" w:hAnsi="Arial" w:cs="Arial"/>
          <w:bCs/>
          <w:sz w:val="20"/>
          <w:szCs w:val="20"/>
        </w:rPr>
      </w:pPr>
      <w:r w:rsidRPr="00C746C9">
        <w:rPr>
          <w:rFonts w:ascii="Arial" w:eastAsia="Times New Roman" w:hAnsi="Arial" w:cs="Arial"/>
          <w:sz w:val="20"/>
          <w:szCs w:val="20"/>
        </w:rPr>
        <w:t xml:space="preserve">The County may require two (2) additional gallons of paint to be provided to the County for its use for future touchup or repairs. </w:t>
      </w:r>
    </w:p>
    <w:p w14:paraId="6E046B1A" w14:textId="77777777" w:rsidR="00C746C9" w:rsidRPr="00C746C9" w:rsidRDefault="00C746C9" w:rsidP="000B2DE7">
      <w:pPr>
        <w:numPr>
          <w:ilvl w:val="0"/>
          <w:numId w:val="13"/>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 At its option, the County may select to provide the paint. </w:t>
      </w:r>
    </w:p>
    <w:p w14:paraId="3A8DC579" w14:textId="77777777" w:rsidR="00C746C9" w:rsidRPr="00C746C9" w:rsidRDefault="00C746C9" w:rsidP="000B2DE7">
      <w:pPr>
        <w:numPr>
          <w:ilvl w:val="0"/>
          <w:numId w:val="13"/>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 All paint recommended by the Contractor shall require County approval prior to application. </w:t>
      </w:r>
    </w:p>
    <w:p w14:paraId="6BDD84B4" w14:textId="730B0732" w:rsidR="00C746C9" w:rsidRPr="00C746C9" w:rsidRDefault="00C746C9" w:rsidP="000B2DE7">
      <w:pPr>
        <w:numPr>
          <w:ilvl w:val="0"/>
          <w:numId w:val="13"/>
        </w:numPr>
        <w:spacing w:after="240" w:line="240" w:lineRule="auto"/>
        <w:ind w:left="1170" w:hanging="450"/>
        <w:jc w:val="both"/>
        <w:rPr>
          <w:rFonts w:ascii="Arial" w:eastAsia="Times New Roman" w:hAnsi="Arial" w:cs="Arial"/>
          <w:bCs/>
          <w:sz w:val="20"/>
          <w:szCs w:val="20"/>
        </w:rPr>
      </w:pPr>
      <w:r w:rsidRPr="00C746C9">
        <w:rPr>
          <w:rFonts w:ascii="Arial" w:eastAsia="Times New Roman" w:hAnsi="Arial" w:cs="Arial"/>
          <w:sz w:val="20"/>
          <w:szCs w:val="20"/>
        </w:rPr>
        <w:lastRenderedPageBreak/>
        <w:t>Contractor may be required to remove certain hardware and hardware accessories, plates, machined surfaces, lighting fixtures and similar items in place that are not to be painted, or provide surface protection prior to surface preparation and painting, as directed by the County’s Project Manager.</w:t>
      </w:r>
    </w:p>
    <w:p w14:paraId="2C38CDC0" w14:textId="091FECF9" w:rsidR="00C746C9" w:rsidRPr="00C746C9" w:rsidRDefault="00C746C9" w:rsidP="000B2DE7">
      <w:pPr>
        <w:numPr>
          <w:ilvl w:val="0"/>
          <w:numId w:val="13"/>
        </w:numPr>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All pre-finished surfaces such as light fixtures, ventilators, etc., that are not to be painted shall be cleaned to remove all dirt, etc. Following completion of the painting operations in each space or area, reinstall the items to match their original condition. </w:t>
      </w:r>
    </w:p>
    <w:p w14:paraId="1A3A0902" w14:textId="77777777" w:rsidR="00C746C9" w:rsidRPr="00C746C9" w:rsidRDefault="00C746C9" w:rsidP="000B2DE7">
      <w:pPr>
        <w:numPr>
          <w:ilvl w:val="0"/>
          <w:numId w:val="13"/>
        </w:numPr>
        <w:spacing w:after="240" w:line="240" w:lineRule="auto"/>
        <w:jc w:val="both"/>
        <w:rPr>
          <w:rFonts w:ascii="Arial" w:eastAsia="Times New Roman" w:hAnsi="Arial" w:cs="Arial"/>
          <w:b/>
          <w:sz w:val="20"/>
          <w:szCs w:val="20"/>
        </w:rPr>
      </w:pPr>
      <w:r w:rsidRPr="00C746C9">
        <w:rPr>
          <w:rFonts w:ascii="Arial" w:eastAsia="Times New Roman" w:hAnsi="Arial" w:cs="Arial"/>
          <w:sz w:val="20"/>
          <w:szCs w:val="20"/>
        </w:rPr>
        <w:t xml:space="preserve"> </w:t>
      </w:r>
      <w:r w:rsidRPr="00C746C9">
        <w:rPr>
          <w:rFonts w:ascii="Arial" w:eastAsia="Times New Roman" w:hAnsi="Arial" w:cs="Arial"/>
          <w:b/>
          <w:sz w:val="20"/>
          <w:szCs w:val="20"/>
        </w:rPr>
        <w:t xml:space="preserve">Painting Surfaces </w:t>
      </w:r>
    </w:p>
    <w:p w14:paraId="3F78456D"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ensure that surfaces have been properly prepared, primed and receive </w:t>
      </w:r>
      <w:proofErr w:type="gramStart"/>
      <w:r w:rsidRPr="00C746C9">
        <w:rPr>
          <w:rFonts w:ascii="Arial" w:eastAsia="Times New Roman" w:hAnsi="Arial" w:cs="Arial"/>
          <w:sz w:val="20"/>
          <w:szCs w:val="20"/>
        </w:rPr>
        <w:t>a sufficient number of</w:t>
      </w:r>
      <w:proofErr w:type="gramEnd"/>
      <w:r w:rsidRPr="00C746C9">
        <w:rPr>
          <w:rFonts w:ascii="Arial" w:eastAsia="Times New Roman" w:hAnsi="Arial" w:cs="Arial"/>
          <w:sz w:val="20"/>
          <w:szCs w:val="20"/>
        </w:rPr>
        <w:t xml:space="preserve"> coats with the end result of a smooth, even, professional looking finish.</w:t>
      </w:r>
    </w:p>
    <w:p w14:paraId="040C4D2E"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Apply multiple coats if needed and as necessary to achieve a uniform even look.</w:t>
      </w:r>
    </w:p>
    <w:p w14:paraId="66F9845F"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w:t>
      </w:r>
      <w:proofErr w:type="gramStart"/>
      <w:r w:rsidRPr="00C746C9">
        <w:rPr>
          <w:rFonts w:ascii="Arial" w:eastAsia="Times New Roman" w:hAnsi="Arial" w:cs="Arial"/>
          <w:sz w:val="20"/>
          <w:szCs w:val="20"/>
        </w:rPr>
        <w:t>ensure proper ventilation at all times</w:t>
      </w:r>
      <w:proofErr w:type="gramEnd"/>
      <w:r w:rsidRPr="00C746C9">
        <w:rPr>
          <w:rFonts w:ascii="Arial" w:eastAsia="Times New Roman" w:hAnsi="Arial" w:cs="Arial"/>
          <w:sz w:val="20"/>
          <w:szCs w:val="20"/>
        </w:rPr>
        <w:t xml:space="preserve"> and that no potential known fire hazards exist.</w:t>
      </w:r>
    </w:p>
    <w:p w14:paraId="0D58263A"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follow all paint manufacturers specifications, instructions, recommendations, and application temperature and humidity.</w:t>
      </w:r>
    </w:p>
    <w:p w14:paraId="09BF4043"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Contractor shall ensure that there is uniformity and conformity of direction.</w:t>
      </w:r>
    </w:p>
    <w:p w14:paraId="0910FEDE"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 shall not paint over any hardware, electrical, telephone connections such as hinges, switches, receptacles, cords, lines, etc., unless specifically authorized by the County Project Manager. </w:t>
      </w:r>
    </w:p>
    <w:p w14:paraId="6C0E4AC9"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Remove immediately all excess paint from all areas and ensure that its removal causes no damage to any surfaces. </w:t>
      </w:r>
    </w:p>
    <w:p w14:paraId="7B57ED70" w14:textId="77777777" w:rsidR="00C746C9" w:rsidRPr="00C746C9" w:rsidRDefault="00C746C9" w:rsidP="000B2DE7">
      <w:pPr>
        <w:numPr>
          <w:ilvl w:val="1"/>
          <w:numId w:val="13"/>
        </w:numPr>
        <w:tabs>
          <w:tab w:val="left" w:pos="1080"/>
        </w:tabs>
        <w:spacing w:after="240" w:line="240" w:lineRule="auto"/>
        <w:jc w:val="both"/>
        <w:rPr>
          <w:rFonts w:ascii="Arial" w:eastAsia="Times New Roman" w:hAnsi="Arial" w:cs="Arial"/>
          <w:bCs/>
          <w:sz w:val="20"/>
          <w:szCs w:val="20"/>
        </w:rPr>
      </w:pPr>
      <w:r w:rsidRPr="00C746C9">
        <w:rPr>
          <w:rFonts w:ascii="Arial" w:eastAsia="Times New Roman" w:hAnsi="Arial" w:cs="Arial"/>
          <w:sz w:val="20"/>
          <w:szCs w:val="20"/>
        </w:rPr>
        <w:t>Drips, spillage, and any overspray shall be removed by the Contractor as determined by the County Project Manager.</w:t>
      </w:r>
    </w:p>
    <w:p w14:paraId="15039918" w14:textId="77EC4DFA" w:rsidR="00565AC3" w:rsidRDefault="00C746C9" w:rsidP="00B66AAE">
      <w:pPr>
        <w:numPr>
          <w:ilvl w:val="0"/>
          <w:numId w:val="13"/>
        </w:numPr>
        <w:spacing w:after="240" w:line="240" w:lineRule="auto"/>
        <w:jc w:val="both"/>
        <w:rPr>
          <w:rFonts w:ascii="Arial" w:eastAsia="Times New Roman" w:hAnsi="Arial" w:cs="Arial"/>
          <w:sz w:val="20"/>
          <w:szCs w:val="20"/>
        </w:rPr>
      </w:pPr>
      <w:r w:rsidRPr="00C746C9">
        <w:rPr>
          <w:rFonts w:ascii="Arial" w:eastAsia="Times New Roman" w:hAnsi="Arial" w:cs="Arial"/>
          <w:sz w:val="20"/>
          <w:szCs w:val="20"/>
        </w:rPr>
        <w:t xml:space="preserve">Proposing on this contract shall be limited to individuals, partnerships and corporations actively engaged in the field of interior and exterior painting. Proposers shall demonstrate competence, </w:t>
      </w:r>
      <w:proofErr w:type="gramStart"/>
      <w:r w:rsidRPr="00C746C9">
        <w:rPr>
          <w:rFonts w:ascii="Arial" w:eastAsia="Times New Roman" w:hAnsi="Arial" w:cs="Arial"/>
          <w:sz w:val="20"/>
          <w:szCs w:val="20"/>
        </w:rPr>
        <w:t>experience</w:t>
      </w:r>
      <w:proofErr w:type="gramEnd"/>
      <w:r w:rsidRPr="00C746C9">
        <w:rPr>
          <w:rFonts w:ascii="Arial" w:eastAsia="Times New Roman" w:hAnsi="Arial" w:cs="Arial"/>
          <w:sz w:val="20"/>
          <w:szCs w:val="20"/>
        </w:rPr>
        <w:t xml:space="preserve"> and financial capability to carry out the terms of the contract.</w:t>
      </w:r>
    </w:p>
    <w:p w14:paraId="0907182C" w14:textId="77777777" w:rsidR="00297173" w:rsidRPr="00DD5523" w:rsidRDefault="00297173" w:rsidP="00297173">
      <w:pPr>
        <w:numPr>
          <w:ilvl w:val="0"/>
          <w:numId w:val="13"/>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be properly licensed to perform the work described in these specifications. </w:t>
      </w:r>
    </w:p>
    <w:p w14:paraId="7036FAFE" w14:textId="584A9887" w:rsidR="00297173" w:rsidRPr="00DD5523" w:rsidRDefault="00297173" w:rsidP="00297173">
      <w:pPr>
        <w:numPr>
          <w:ilvl w:val="0"/>
          <w:numId w:val="13"/>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have a minimum of five (5) years’ experience in the performance as </w:t>
      </w:r>
      <w:r w:rsidR="000E58FA">
        <w:rPr>
          <w:rFonts w:ascii="Arial" w:eastAsia="Times New Roman" w:hAnsi="Arial" w:cs="Arial"/>
          <w:bCs/>
          <w:sz w:val="20"/>
          <w:szCs w:val="20"/>
        </w:rPr>
        <w:t>a painting services</w:t>
      </w:r>
      <w:r>
        <w:rPr>
          <w:rFonts w:ascii="Arial" w:eastAsia="Times New Roman" w:hAnsi="Arial" w:cs="Arial"/>
          <w:bCs/>
          <w:sz w:val="20"/>
          <w:szCs w:val="20"/>
        </w:rPr>
        <w:t xml:space="preserve"> contractor.</w:t>
      </w:r>
    </w:p>
    <w:p w14:paraId="0847C628" w14:textId="734B4A5D" w:rsidR="00297173" w:rsidRPr="007C34C3" w:rsidRDefault="00297173" w:rsidP="00297173">
      <w:pPr>
        <w:numPr>
          <w:ilvl w:val="0"/>
          <w:numId w:val="13"/>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maintain a local office that is within a fifty (50) mile radius of the County facilities to be serviced under this specification. The local office shall have an adequate inventory </w:t>
      </w:r>
      <w:r w:rsidR="000E58FA">
        <w:rPr>
          <w:rFonts w:ascii="Arial" w:eastAsia="Times New Roman" w:hAnsi="Arial" w:cs="Arial"/>
          <w:bCs/>
          <w:sz w:val="20"/>
          <w:szCs w:val="20"/>
        </w:rPr>
        <w:t>to perform the work listed in these specifications.</w:t>
      </w:r>
      <w:r>
        <w:rPr>
          <w:rFonts w:ascii="Arial" w:eastAsia="Times New Roman" w:hAnsi="Arial" w:cs="Arial"/>
          <w:bCs/>
          <w:sz w:val="20"/>
          <w:szCs w:val="20"/>
        </w:rPr>
        <w:t xml:space="preserve"> </w:t>
      </w:r>
    </w:p>
    <w:p w14:paraId="4489A4F4" w14:textId="13B356B8" w:rsidR="00297173" w:rsidRPr="00DD5523" w:rsidRDefault="00297173" w:rsidP="00297173">
      <w:pPr>
        <w:numPr>
          <w:ilvl w:val="0"/>
          <w:numId w:val="13"/>
        </w:numPr>
        <w:spacing w:after="240" w:line="240" w:lineRule="auto"/>
        <w:jc w:val="both"/>
        <w:rPr>
          <w:rFonts w:ascii="Arial" w:eastAsia="Times New Roman" w:hAnsi="Arial" w:cs="Arial"/>
          <w:b/>
          <w:sz w:val="20"/>
          <w:szCs w:val="20"/>
        </w:rPr>
      </w:pPr>
      <w:r>
        <w:rPr>
          <w:rFonts w:ascii="Arial" w:eastAsia="Times New Roman" w:hAnsi="Arial" w:cs="Arial"/>
          <w:bCs/>
          <w:sz w:val="20"/>
          <w:szCs w:val="20"/>
        </w:rPr>
        <w:t xml:space="preserve">The Contractor shall have personnel who have </w:t>
      </w:r>
      <w:r w:rsidR="000E58FA">
        <w:rPr>
          <w:rFonts w:ascii="Arial" w:eastAsia="Times New Roman" w:hAnsi="Arial" w:cs="Arial"/>
          <w:bCs/>
          <w:sz w:val="20"/>
          <w:szCs w:val="20"/>
        </w:rPr>
        <w:t>painting</w:t>
      </w:r>
      <w:r>
        <w:rPr>
          <w:rFonts w:ascii="Arial" w:eastAsia="Times New Roman" w:hAnsi="Arial" w:cs="Arial"/>
          <w:bCs/>
          <w:sz w:val="20"/>
          <w:szCs w:val="20"/>
        </w:rPr>
        <w:t xml:space="preserve"> experience in working with public entities </w:t>
      </w:r>
      <w:proofErr w:type="gramStart"/>
      <w:r>
        <w:rPr>
          <w:rFonts w:ascii="Arial" w:eastAsia="Times New Roman" w:hAnsi="Arial" w:cs="Arial"/>
          <w:bCs/>
          <w:sz w:val="20"/>
          <w:szCs w:val="20"/>
        </w:rPr>
        <w:t xml:space="preserve">similar </w:t>
      </w:r>
      <w:r w:rsidR="000E58FA">
        <w:rPr>
          <w:rFonts w:ascii="Arial" w:eastAsia="Times New Roman" w:hAnsi="Arial" w:cs="Arial"/>
          <w:bCs/>
          <w:sz w:val="20"/>
          <w:szCs w:val="20"/>
        </w:rPr>
        <w:t>to</w:t>
      </w:r>
      <w:proofErr w:type="gramEnd"/>
      <w:r w:rsidR="000E58FA">
        <w:rPr>
          <w:rFonts w:ascii="Arial" w:eastAsia="Times New Roman" w:hAnsi="Arial" w:cs="Arial"/>
          <w:bCs/>
          <w:sz w:val="20"/>
          <w:szCs w:val="20"/>
        </w:rPr>
        <w:t xml:space="preserve"> </w:t>
      </w:r>
      <w:r>
        <w:rPr>
          <w:rFonts w:ascii="Arial" w:eastAsia="Times New Roman" w:hAnsi="Arial" w:cs="Arial"/>
          <w:bCs/>
          <w:sz w:val="20"/>
          <w:szCs w:val="20"/>
        </w:rPr>
        <w:t>El Paso County. The Contractor shall provide information on technical training, experience, and education of the personnel who will be assigned to this project.</w:t>
      </w:r>
    </w:p>
    <w:p w14:paraId="77CD5370" w14:textId="190DF3B2" w:rsidR="00325D87" w:rsidRPr="00192C14" w:rsidRDefault="00565AC3" w:rsidP="003F79B1">
      <w:pPr>
        <w:pStyle w:val="ListParagraph"/>
        <w:numPr>
          <w:ilvl w:val="0"/>
          <w:numId w:val="27"/>
        </w:numPr>
        <w:spacing w:after="240"/>
        <w:ind w:left="540"/>
        <w:jc w:val="both"/>
        <w:rPr>
          <w:rFonts w:ascii="Arial" w:hAnsi="Arial" w:cs="Arial"/>
          <w:sz w:val="20"/>
          <w:szCs w:val="20"/>
        </w:rPr>
      </w:pPr>
      <w:r w:rsidRPr="00192C14">
        <w:rPr>
          <w:rFonts w:ascii="Arial" w:hAnsi="Arial" w:cs="Arial"/>
          <w:b/>
          <w:sz w:val="20"/>
          <w:szCs w:val="20"/>
        </w:rPr>
        <w:t xml:space="preserve">ARCHITECT SERVICES </w:t>
      </w:r>
    </w:p>
    <w:p w14:paraId="577FBAE7" w14:textId="77777777" w:rsidR="000C0950" w:rsidRPr="000C0950" w:rsidRDefault="00192C14" w:rsidP="00B66AAE">
      <w:pPr>
        <w:pStyle w:val="ListParagraph"/>
        <w:numPr>
          <w:ilvl w:val="0"/>
          <w:numId w:val="28"/>
        </w:numPr>
        <w:spacing w:after="240"/>
        <w:ind w:left="1080"/>
        <w:jc w:val="both"/>
        <w:rPr>
          <w:rFonts w:ascii="Arial" w:hAnsi="Arial" w:cs="Arial"/>
          <w:b/>
          <w:bCs w:val="0"/>
          <w:sz w:val="20"/>
          <w:szCs w:val="20"/>
        </w:rPr>
      </w:pPr>
      <w:r>
        <w:rPr>
          <w:rFonts w:ascii="Arial" w:hAnsi="Arial" w:cs="Arial"/>
          <w:b/>
          <w:bCs w:val="0"/>
          <w:sz w:val="20"/>
          <w:szCs w:val="20"/>
        </w:rPr>
        <w:t>General</w:t>
      </w:r>
      <w:r w:rsidRPr="00192C14">
        <w:rPr>
          <w:rFonts w:ascii="Arial" w:hAnsi="Arial" w:cs="Arial"/>
          <w:b/>
          <w:sz w:val="20"/>
          <w:szCs w:val="20"/>
        </w:rPr>
        <w:t xml:space="preserve"> </w:t>
      </w:r>
      <w:r w:rsidRPr="00B312E6">
        <w:rPr>
          <w:rFonts w:ascii="Arial" w:hAnsi="Arial" w:cs="Arial"/>
          <w:b/>
          <w:sz w:val="20"/>
          <w:szCs w:val="20"/>
        </w:rPr>
        <w:t>Services</w:t>
      </w:r>
      <w:r w:rsidRPr="0053358F">
        <w:rPr>
          <w:rFonts w:ascii="Arial" w:hAnsi="Arial" w:cs="Arial"/>
          <w:bCs w:val="0"/>
          <w:sz w:val="20"/>
          <w:szCs w:val="20"/>
        </w:rPr>
        <w:t xml:space="preserve"> </w:t>
      </w:r>
    </w:p>
    <w:p w14:paraId="2CB76D6D" w14:textId="035D3DA1" w:rsidR="00B312E6" w:rsidRPr="000C0950" w:rsidRDefault="00192C14" w:rsidP="000C0950">
      <w:pPr>
        <w:spacing w:after="240"/>
        <w:ind w:left="720"/>
        <w:jc w:val="both"/>
        <w:rPr>
          <w:rFonts w:ascii="Arial" w:hAnsi="Arial" w:cs="Arial"/>
          <w:b/>
          <w:sz w:val="20"/>
          <w:szCs w:val="20"/>
        </w:rPr>
      </w:pPr>
      <w:r w:rsidRPr="000C0950">
        <w:rPr>
          <w:rFonts w:ascii="Arial" w:hAnsi="Arial" w:cs="Arial"/>
          <w:sz w:val="20"/>
          <w:szCs w:val="20"/>
        </w:rPr>
        <w:t>The Architect’s (Contractor) full basic services consist of those services performed by the Architect, the Architect’s employees, and the Architect’s Consultants.</w:t>
      </w:r>
    </w:p>
    <w:p w14:paraId="1B628FEB" w14:textId="60F4DC61" w:rsidR="00565AC3" w:rsidRPr="0053358F" w:rsidRDefault="00565AC3"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lastRenderedPageBreak/>
        <w:t>Schematic Design Phase</w:t>
      </w:r>
    </w:p>
    <w:p w14:paraId="1BE97C12" w14:textId="29A51A44" w:rsidR="00565AC3" w:rsidRPr="0053358F" w:rsidRDefault="00565AC3" w:rsidP="00B312E6">
      <w:pPr>
        <w:pStyle w:val="ListParagraph"/>
        <w:numPr>
          <w:ilvl w:val="2"/>
          <w:numId w:val="28"/>
        </w:numPr>
        <w:spacing w:after="240"/>
        <w:jc w:val="both"/>
        <w:rPr>
          <w:rFonts w:ascii="Arial" w:hAnsi="Arial" w:cs="Arial"/>
          <w:sz w:val="20"/>
          <w:szCs w:val="20"/>
        </w:rPr>
      </w:pPr>
      <w:r w:rsidRPr="00B312E6">
        <w:rPr>
          <w:rFonts w:ascii="Arial" w:eastAsiaTheme="minorHAnsi" w:hAnsi="Arial" w:cs="Arial"/>
          <w:b/>
          <w:bCs w:val="0"/>
          <w:color w:val="000000"/>
          <w:sz w:val="20"/>
          <w:szCs w:val="20"/>
        </w:rPr>
        <w:t>Review Program</w:t>
      </w:r>
      <w:r w:rsidRPr="0053358F">
        <w:rPr>
          <w:rFonts w:ascii="Arial" w:eastAsiaTheme="minorHAnsi" w:hAnsi="Arial" w:cs="Arial"/>
          <w:color w:val="000000"/>
          <w:sz w:val="20"/>
          <w:szCs w:val="20"/>
        </w:rPr>
        <w:t xml:space="preserve"> – Review the C</w:t>
      </w:r>
      <w:r w:rsidR="00B312E6">
        <w:rPr>
          <w:rFonts w:ascii="Arial" w:eastAsiaTheme="minorHAnsi" w:hAnsi="Arial" w:cs="Arial"/>
          <w:color w:val="000000"/>
          <w:sz w:val="20"/>
          <w:szCs w:val="20"/>
        </w:rPr>
        <w:t>ounty’s</w:t>
      </w:r>
      <w:r w:rsidRPr="0053358F">
        <w:rPr>
          <w:rFonts w:ascii="Arial" w:eastAsiaTheme="minorHAnsi" w:hAnsi="Arial" w:cs="Arial"/>
          <w:color w:val="000000"/>
          <w:sz w:val="20"/>
          <w:szCs w:val="20"/>
        </w:rPr>
        <w:t xml:space="preserve"> </w:t>
      </w:r>
      <w:r w:rsidR="00B312E6">
        <w:rPr>
          <w:rFonts w:ascii="Arial" w:eastAsiaTheme="minorHAnsi" w:hAnsi="Arial" w:cs="Arial"/>
          <w:color w:val="000000"/>
          <w:sz w:val="20"/>
          <w:szCs w:val="20"/>
        </w:rPr>
        <w:t>scope of work per County issued</w:t>
      </w:r>
      <w:r w:rsidRPr="0053358F">
        <w:rPr>
          <w:rFonts w:ascii="Arial" w:eastAsiaTheme="minorHAnsi" w:hAnsi="Arial" w:cs="Arial"/>
          <w:color w:val="000000"/>
          <w:sz w:val="20"/>
          <w:szCs w:val="20"/>
        </w:rPr>
        <w:t xml:space="preserve"> RF</w:t>
      </w:r>
      <w:r w:rsidR="00B312E6">
        <w:rPr>
          <w:rFonts w:ascii="Arial" w:eastAsiaTheme="minorHAnsi" w:hAnsi="Arial" w:cs="Arial"/>
          <w:color w:val="000000"/>
          <w:sz w:val="20"/>
          <w:szCs w:val="20"/>
        </w:rPr>
        <w:t>Q</w:t>
      </w:r>
      <w:r w:rsidRPr="0053358F">
        <w:rPr>
          <w:rFonts w:ascii="Arial" w:eastAsiaTheme="minorHAnsi" w:hAnsi="Arial" w:cs="Arial"/>
          <w:color w:val="000000"/>
          <w:sz w:val="20"/>
          <w:szCs w:val="20"/>
        </w:rPr>
        <w:t xml:space="preserve"> </w:t>
      </w:r>
      <w:r w:rsidR="00BC3A52" w:rsidRPr="0053358F">
        <w:rPr>
          <w:rFonts w:ascii="Arial" w:eastAsiaTheme="minorHAnsi" w:hAnsi="Arial" w:cs="Arial"/>
          <w:color w:val="000000"/>
          <w:sz w:val="20"/>
          <w:szCs w:val="20"/>
        </w:rPr>
        <w:t xml:space="preserve">and </w:t>
      </w:r>
      <w:r w:rsidR="00B312E6">
        <w:rPr>
          <w:rFonts w:ascii="Arial" w:eastAsiaTheme="minorHAnsi" w:hAnsi="Arial" w:cs="Arial"/>
          <w:color w:val="000000"/>
          <w:sz w:val="20"/>
          <w:szCs w:val="20"/>
        </w:rPr>
        <w:t xml:space="preserve">any </w:t>
      </w:r>
      <w:r w:rsidR="00BC3A52" w:rsidRPr="0053358F">
        <w:rPr>
          <w:rFonts w:ascii="Arial" w:eastAsiaTheme="minorHAnsi" w:hAnsi="Arial" w:cs="Arial"/>
          <w:color w:val="000000"/>
          <w:sz w:val="20"/>
          <w:szCs w:val="20"/>
        </w:rPr>
        <w:t>other</w:t>
      </w:r>
      <w:r w:rsidRPr="0053358F">
        <w:rPr>
          <w:rFonts w:ascii="Arial" w:eastAsiaTheme="minorHAnsi" w:hAnsi="Arial" w:cs="Arial"/>
          <w:color w:val="000000"/>
          <w:sz w:val="20"/>
          <w:szCs w:val="20"/>
        </w:rPr>
        <w:t xml:space="preserve"> information furnished by the C</w:t>
      </w:r>
      <w:r w:rsidR="00B312E6">
        <w:rPr>
          <w:rFonts w:ascii="Arial" w:eastAsiaTheme="minorHAnsi" w:hAnsi="Arial" w:cs="Arial"/>
          <w:color w:val="000000"/>
          <w:sz w:val="20"/>
          <w:szCs w:val="20"/>
        </w:rPr>
        <w:t>ounty</w:t>
      </w:r>
      <w:r w:rsidRPr="0053358F">
        <w:rPr>
          <w:rFonts w:ascii="Arial" w:eastAsiaTheme="minorHAnsi" w:hAnsi="Arial" w:cs="Arial"/>
          <w:color w:val="000000"/>
          <w:sz w:val="20"/>
          <w:szCs w:val="20"/>
        </w:rPr>
        <w:t xml:space="preserve"> and the characteristics of the</w:t>
      </w:r>
      <w:r w:rsidR="00BD297C">
        <w:rPr>
          <w:rFonts w:ascii="Arial" w:eastAsiaTheme="minorHAnsi" w:hAnsi="Arial" w:cs="Arial"/>
          <w:color w:val="000000"/>
          <w:sz w:val="20"/>
          <w:szCs w:val="20"/>
        </w:rPr>
        <w:t xml:space="preserve"> work</w:t>
      </w:r>
      <w:r w:rsidRPr="0053358F">
        <w:rPr>
          <w:rFonts w:ascii="Arial" w:eastAsiaTheme="minorHAnsi" w:hAnsi="Arial" w:cs="Arial"/>
          <w:color w:val="000000"/>
          <w:sz w:val="20"/>
          <w:szCs w:val="20"/>
        </w:rPr>
        <w:t>site.</w:t>
      </w:r>
    </w:p>
    <w:p w14:paraId="7D4DDD51" w14:textId="07977309"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Review Applicable Codes</w:t>
      </w:r>
      <w:r w:rsidRPr="0053358F">
        <w:rPr>
          <w:rFonts w:ascii="Arial" w:hAnsi="Arial" w:cs="Arial"/>
          <w:sz w:val="20"/>
          <w:szCs w:val="20"/>
        </w:rPr>
        <w:t xml:space="preserve"> – Review applicable statutes, regulations, codes and by-laws and where necessary review the same with the </w:t>
      </w:r>
      <w:r w:rsidR="00BD297C">
        <w:rPr>
          <w:rFonts w:ascii="Arial" w:hAnsi="Arial" w:cs="Arial"/>
          <w:sz w:val="20"/>
          <w:szCs w:val="20"/>
        </w:rPr>
        <w:t>Pikes Peak Regional Building Department (PPRBD)</w:t>
      </w:r>
      <w:r w:rsidRPr="0053358F">
        <w:rPr>
          <w:rFonts w:ascii="Arial" w:hAnsi="Arial" w:cs="Arial"/>
          <w:sz w:val="20"/>
          <w:szCs w:val="20"/>
        </w:rPr>
        <w:t>.</w:t>
      </w:r>
    </w:p>
    <w:p w14:paraId="1FF50C78" w14:textId="11475696"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Review Initial Evaluation</w:t>
      </w:r>
      <w:r w:rsidRPr="0053358F">
        <w:rPr>
          <w:rFonts w:ascii="Arial" w:hAnsi="Arial" w:cs="Arial"/>
          <w:sz w:val="20"/>
          <w:szCs w:val="20"/>
        </w:rPr>
        <w:t xml:space="preserve"> – Present and review with the C</w:t>
      </w:r>
      <w:r w:rsidR="00FD3D3F">
        <w:rPr>
          <w:rFonts w:ascii="Arial" w:hAnsi="Arial" w:cs="Arial"/>
          <w:sz w:val="20"/>
          <w:szCs w:val="20"/>
        </w:rPr>
        <w:t>ounty Project Manager</w:t>
      </w:r>
      <w:r w:rsidRPr="0053358F">
        <w:rPr>
          <w:rFonts w:ascii="Arial" w:hAnsi="Arial" w:cs="Arial"/>
          <w:sz w:val="20"/>
          <w:szCs w:val="20"/>
        </w:rPr>
        <w:t xml:space="preserve"> the initial evaluation and discuss alternative approaches to design and construction of the Project. The </w:t>
      </w:r>
      <w:r w:rsidR="00325D87">
        <w:rPr>
          <w:rFonts w:ascii="Arial" w:hAnsi="Arial" w:cs="Arial"/>
          <w:sz w:val="20"/>
          <w:szCs w:val="20"/>
        </w:rPr>
        <w:t>Contractor</w:t>
      </w:r>
      <w:r w:rsidRPr="0053358F">
        <w:rPr>
          <w:rFonts w:ascii="Arial" w:hAnsi="Arial" w:cs="Arial"/>
          <w:sz w:val="20"/>
          <w:szCs w:val="20"/>
        </w:rPr>
        <w:t xml:space="preserve"> shall reach an understanding with the C</w:t>
      </w:r>
      <w:r w:rsidR="00FD3D3F">
        <w:rPr>
          <w:rFonts w:ascii="Arial" w:hAnsi="Arial" w:cs="Arial"/>
          <w:sz w:val="20"/>
          <w:szCs w:val="20"/>
        </w:rPr>
        <w:t>ounty</w:t>
      </w:r>
      <w:r w:rsidRPr="0053358F">
        <w:rPr>
          <w:rFonts w:ascii="Arial" w:hAnsi="Arial" w:cs="Arial"/>
          <w:sz w:val="20"/>
          <w:szCs w:val="20"/>
        </w:rPr>
        <w:t xml:space="preserve"> regarding the goals of the Project.</w:t>
      </w:r>
    </w:p>
    <w:p w14:paraId="66D694F9" w14:textId="24C7FF9F"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Preliminary Concept Design</w:t>
      </w:r>
      <w:r w:rsidRPr="0053358F">
        <w:rPr>
          <w:rFonts w:ascii="Arial" w:hAnsi="Arial" w:cs="Arial"/>
          <w:sz w:val="20"/>
          <w:szCs w:val="20"/>
        </w:rPr>
        <w:t xml:space="preserve"> – Based on all Project’s requirements agreed upon with the C</w:t>
      </w:r>
      <w:r w:rsidR="00FD3D3F">
        <w:rPr>
          <w:rFonts w:ascii="Arial" w:hAnsi="Arial" w:cs="Arial"/>
          <w:sz w:val="20"/>
          <w:szCs w:val="20"/>
        </w:rPr>
        <w:t>ounty Project Manager</w:t>
      </w:r>
      <w:r w:rsidRPr="0053358F">
        <w:rPr>
          <w:rFonts w:ascii="Arial" w:hAnsi="Arial" w:cs="Arial"/>
          <w:sz w:val="20"/>
          <w:szCs w:val="20"/>
        </w:rPr>
        <w:t>, the</w:t>
      </w:r>
      <w:r w:rsidR="00623DA9" w:rsidRPr="0053358F">
        <w:rPr>
          <w:rFonts w:ascii="Arial" w:hAnsi="Arial" w:cs="Arial"/>
          <w:sz w:val="20"/>
          <w:szCs w:val="20"/>
        </w:rPr>
        <w:t xml:space="preserve"> </w:t>
      </w:r>
      <w:r w:rsidR="00325D87">
        <w:rPr>
          <w:rFonts w:ascii="Arial" w:hAnsi="Arial" w:cs="Arial"/>
          <w:sz w:val="20"/>
          <w:szCs w:val="20"/>
        </w:rPr>
        <w:t>Contractor</w:t>
      </w:r>
      <w:r w:rsidRPr="0053358F">
        <w:rPr>
          <w:rFonts w:ascii="Arial" w:hAnsi="Arial" w:cs="Arial"/>
          <w:sz w:val="20"/>
          <w:szCs w:val="20"/>
        </w:rPr>
        <w:t xml:space="preserve"> shall prepare for the C</w:t>
      </w:r>
      <w:r w:rsidR="00FD3D3F">
        <w:rPr>
          <w:rFonts w:ascii="Arial" w:hAnsi="Arial" w:cs="Arial"/>
          <w:sz w:val="20"/>
          <w:szCs w:val="20"/>
        </w:rPr>
        <w:t>ounty’s</w:t>
      </w:r>
      <w:r w:rsidRPr="0053358F">
        <w:rPr>
          <w:rFonts w:ascii="Arial" w:hAnsi="Arial" w:cs="Arial"/>
          <w:sz w:val="20"/>
          <w:szCs w:val="20"/>
        </w:rPr>
        <w:t xml:space="preserve"> approval a preliminary concept design illustrating the scale and</w:t>
      </w:r>
      <w:r w:rsidR="00623DA9" w:rsidRPr="0053358F">
        <w:rPr>
          <w:rFonts w:ascii="Arial" w:hAnsi="Arial" w:cs="Arial"/>
          <w:sz w:val="20"/>
          <w:szCs w:val="20"/>
        </w:rPr>
        <w:t xml:space="preserve"> </w:t>
      </w:r>
      <w:r w:rsidRPr="0053358F">
        <w:rPr>
          <w:rFonts w:ascii="Arial" w:hAnsi="Arial" w:cs="Arial"/>
          <w:sz w:val="20"/>
          <w:szCs w:val="20"/>
        </w:rPr>
        <w:t>relationship of the Project components.</w:t>
      </w:r>
    </w:p>
    <w:p w14:paraId="248B7DB6" w14:textId="17BCC943"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Schematic Design Documents</w:t>
      </w:r>
      <w:r w:rsidRPr="0053358F">
        <w:rPr>
          <w:rFonts w:ascii="Arial" w:hAnsi="Arial" w:cs="Arial"/>
          <w:sz w:val="20"/>
          <w:szCs w:val="20"/>
        </w:rPr>
        <w:t xml:space="preserve"> – Based on the C</w:t>
      </w:r>
      <w:r w:rsidR="00FD3D3F">
        <w:rPr>
          <w:rFonts w:ascii="Arial" w:hAnsi="Arial" w:cs="Arial"/>
          <w:sz w:val="20"/>
          <w:szCs w:val="20"/>
        </w:rPr>
        <w:t>ounty’s</w:t>
      </w:r>
      <w:r w:rsidRPr="0053358F">
        <w:rPr>
          <w:rFonts w:ascii="Arial" w:hAnsi="Arial" w:cs="Arial"/>
          <w:sz w:val="20"/>
          <w:szCs w:val="20"/>
        </w:rPr>
        <w:t xml:space="preserve"> approval of the preliminary concept design, prepare for the C</w:t>
      </w:r>
      <w:r w:rsidR="00FD3D3F">
        <w:rPr>
          <w:rFonts w:ascii="Arial" w:hAnsi="Arial" w:cs="Arial"/>
          <w:sz w:val="20"/>
          <w:szCs w:val="20"/>
        </w:rPr>
        <w:t>ounty’s</w:t>
      </w:r>
      <w:r w:rsidRPr="0053358F">
        <w:rPr>
          <w:rFonts w:ascii="Arial" w:hAnsi="Arial" w:cs="Arial"/>
          <w:sz w:val="20"/>
          <w:szCs w:val="20"/>
        </w:rPr>
        <w:t xml:space="preserve"> review and approval, schematic design documents to illustrate the scale and character of the Project and how the parts of the Project functionally relate to each other and within the site including as appropriate:</w:t>
      </w:r>
    </w:p>
    <w:p w14:paraId="30AC56FA" w14:textId="2C6EC583" w:rsidR="00BC3A52" w:rsidRPr="0053358F" w:rsidRDefault="00BC3A52" w:rsidP="00B312E6">
      <w:pPr>
        <w:pStyle w:val="ListParagraph"/>
        <w:numPr>
          <w:ilvl w:val="3"/>
          <w:numId w:val="28"/>
        </w:numPr>
        <w:jc w:val="both"/>
        <w:rPr>
          <w:rFonts w:ascii="Arial" w:hAnsi="Arial" w:cs="Arial"/>
          <w:sz w:val="20"/>
          <w:szCs w:val="20"/>
        </w:rPr>
      </w:pPr>
      <w:r w:rsidRPr="0053358F">
        <w:rPr>
          <w:rFonts w:ascii="Arial" w:hAnsi="Arial" w:cs="Arial"/>
          <w:sz w:val="20"/>
          <w:szCs w:val="20"/>
        </w:rPr>
        <w:t>Site Plan</w:t>
      </w:r>
    </w:p>
    <w:p w14:paraId="309C108D" w14:textId="27F3B711" w:rsidR="00BC3A52" w:rsidRPr="0053358F" w:rsidRDefault="00BC3A52" w:rsidP="00B312E6">
      <w:pPr>
        <w:pStyle w:val="ListParagraph"/>
        <w:numPr>
          <w:ilvl w:val="3"/>
          <w:numId w:val="28"/>
        </w:numPr>
        <w:jc w:val="both"/>
        <w:rPr>
          <w:rFonts w:ascii="Arial" w:hAnsi="Arial" w:cs="Arial"/>
          <w:sz w:val="20"/>
          <w:szCs w:val="20"/>
        </w:rPr>
      </w:pPr>
      <w:r w:rsidRPr="0053358F">
        <w:rPr>
          <w:rFonts w:ascii="Arial" w:hAnsi="Arial" w:cs="Arial"/>
          <w:sz w:val="20"/>
          <w:szCs w:val="20"/>
        </w:rPr>
        <w:t>Spatial Relationship diagrams</w:t>
      </w:r>
    </w:p>
    <w:p w14:paraId="4BC2D33A" w14:textId="2C9BCB3A" w:rsidR="00BC3A52" w:rsidRPr="0053358F" w:rsidRDefault="00BC3A52" w:rsidP="00B312E6">
      <w:pPr>
        <w:pStyle w:val="ListParagraph"/>
        <w:numPr>
          <w:ilvl w:val="3"/>
          <w:numId w:val="28"/>
        </w:numPr>
        <w:jc w:val="both"/>
        <w:rPr>
          <w:rFonts w:ascii="Arial" w:hAnsi="Arial" w:cs="Arial"/>
          <w:sz w:val="20"/>
          <w:szCs w:val="20"/>
        </w:rPr>
      </w:pPr>
      <w:r w:rsidRPr="0053358F">
        <w:rPr>
          <w:rFonts w:ascii="Arial" w:hAnsi="Arial" w:cs="Arial"/>
          <w:sz w:val="20"/>
          <w:szCs w:val="20"/>
        </w:rPr>
        <w:t>Floor Plans</w:t>
      </w:r>
    </w:p>
    <w:p w14:paraId="6FD04782" w14:textId="7F7AABD2" w:rsidR="00BC3A52" w:rsidRPr="0053358F" w:rsidRDefault="00BC3A52" w:rsidP="00B312E6">
      <w:pPr>
        <w:pStyle w:val="ListParagraph"/>
        <w:numPr>
          <w:ilvl w:val="3"/>
          <w:numId w:val="28"/>
        </w:numPr>
        <w:jc w:val="both"/>
        <w:rPr>
          <w:rFonts w:ascii="Arial" w:hAnsi="Arial" w:cs="Arial"/>
          <w:sz w:val="20"/>
          <w:szCs w:val="20"/>
        </w:rPr>
      </w:pPr>
      <w:r w:rsidRPr="0053358F">
        <w:rPr>
          <w:rFonts w:ascii="Arial" w:hAnsi="Arial" w:cs="Arial"/>
          <w:sz w:val="20"/>
          <w:szCs w:val="20"/>
        </w:rPr>
        <w:t>Elevations</w:t>
      </w:r>
    </w:p>
    <w:p w14:paraId="201E9C24" w14:textId="7EAF5AFA" w:rsidR="00BC3A52" w:rsidRPr="0053358F" w:rsidRDefault="00BC3A52" w:rsidP="00B312E6">
      <w:pPr>
        <w:pStyle w:val="ListParagraph"/>
        <w:numPr>
          <w:ilvl w:val="3"/>
          <w:numId w:val="28"/>
        </w:numPr>
        <w:spacing w:after="240"/>
        <w:jc w:val="both"/>
        <w:rPr>
          <w:rFonts w:ascii="Arial" w:hAnsi="Arial" w:cs="Arial"/>
          <w:sz w:val="20"/>
          <w:szCs w:val="20"/>
        </w:rPr>
      </w:pPr>
      <w:r w:rsidRPr="0053358F">
        <w:rPr>
          <w:rFonts w:ascii="Arial" w:hAnsi="Arial" w:cs="Arial"/>
          <w:sz w:val="20"/>
          <w:szCs w:val="20"/>
        </w:rPr>
        <w:t>Building Sections</w:t>
      </w:r>
    </w:p>
    <w:p w14:paraId="28421B2A" w14:textId="289F9DBE"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Estimate of Construction Cost</w:t>
      </w:r>
      <w:r w:rsidRPr="0053358F">
        <w:rPr>
          <w:rFonts w:ascii="Arial" w:hAnsi="Arial" w:cs="Arial"/>
          <w:sz w:val="20"/>
          <w:szCs w:val="20"/>
        </w:rPr>
        <w:t xml:space="preserve"> – Assist the </w:t>
      </w:r>
      <w:r w:rsidR="00FD3D3F">
        <w:rPr>
          <w:rFonts w:ascii="Arial" w:hAnsi="Arial" w:cs="Arial"/>
          <w:sz w:val="20"/>
          <w:szCs w:val="20"/>
        </w:rPr>
        <w:t>County Project Manager</w:t>
      </w:r>
      <w:r w:rsidRPr="0053358F">
        <w:rPr>
          <w:rFonts w:ascii="Arial" w:hAnsi="Arial" w:cs="Arial"/>
          <w:sz w:val="20"/>
          <w:szCs w:val="20"/>
        </w:rPr>
        <w:t xml:space="preserve"> with preparation of</w:t>
      </w:r>
      <w:r w:rsidR="00623DA9" w:rsidRPr="0053358F">
        <w:rPr>
          <w:rFonts w:ascii="Arial" w:hAnsi="Arial" w:cs="Arial"/>
          <w:sz w:val="20"/>
          <w:szCs w:val="20"/>
        </w:rPr>
        <w:t xml:space="preserve"> </w:t>
      </w:r>
      <w:r w:rsidRPr="0053358F">
        <w:rPr>
          <w:rFonts w:ascii="Arial" w:hAnsi="Arial" w:cs="Arial"/>
          <w:sz w:val="20"/>
          <w:szCs w:val="20"/>
        </w:rPr>
        <w:t>preliminary construction cost if required.</w:t>
      </w:r>
    </w:p>
    <w:p w14:paraId="44790BF2" w14:textId="37EC017F"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Submit Schematic Design</w:t>
      </w:r>
      <w:r w:rsidRPr="0053358F">
        <w:rPr>
          <w:rFonts w:ascii="Arial" w:hAnsi="Arial" w:cs="Arial"/>
          <w:sz w:val="20"/>
          <w:szCs w:val="20"/>
        </w:rPr>
        <w:t xml:space="preserve"> – Submit the schematic design documents to the C</w:t>
      </w:r>
      <w:r w:rsidR="00FD3D3F">
        <w:rPr>
          <w:rFonts w:ascii="Arial" w:hAnsi="Arial" w:cs="Arial"/>
          <w:sz w:val="20"/>
          <w:szCs w:val="20"/>
        </w:rPr>
        <w:t>ounty Project Manager</w:t>
      </w:r>
      <w:r w:rsidRPr="0053358F">
        <w:rPr>
          <w:rFonts w:ascii="Arial" w:hAnsi="Arial" w:cs="Arial"/>
          <w:sz w:val="20"/>
          <w:szCs w:val="20"/>
        </w:rPr>
        <w:t>.</w:t>
      </w:r>
    </w:p>
    <w:p w14:paraId="6C919C91" w14:textId="024FB113" w:rsidR="00BC3A52" w:rsidRPr="0053358F" w:rsidRDefault="00BC3A52"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 xml:space="preserve">Design and Development </w:t>
      </w:r>
    </w:p>
    <w:p w14:paraId="4648D316" w14:textId="58353C2B"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Design Development Documents</w:t>
      </w:r>
      <w:r w:rsidRPr="0053358F">
        <w:rPr>
          <w:rFonts w:ascii="Arial" w:hAnsi="Arial" w:cs="Arial"/>
          <w:sz w:val="20"/>
          <w:szCs w:val="20"/>
        </w:rPr>
        <w:t xml:space="preserve"> – Based on the C</w:t>
      </w:r>
      <w:r w:rsidR="00FD3D3F">
        <w:rPr>
          <w:rFonts w:ascii="Arial" w:hAnsi="Arial" w:cs="Arial"/>
          <w:sz w:val="20"/>
          <w:szCs w:val="20"/>
        </w:rPr>
        <w:t>ounty Project Manager’s</w:t>
      </w:r>
      <w:r w:rsidRPr="0053358F">
        <w:rPr>
          <w:rFonts w:ascii="Arial" w:hAnsi="Arial" w:cs="Arial"/>
          <w:sz w:val="20"/>
          <w:szCs w:val="20"/>
        </w:rPr>
        <w:t xml:space="preserve"> approved schematic design documents</w:t>
      </w:r>
      <w:r w:rsidR="00BD297C">
        <w:rPr>
          <w:rFonts w:ascii="Arial" w:hAnsi="Arial" w:cs="Arial"/>
          <w:sz w:val="20"/>
          <w:szCs w:val="20"/>
        </w:rPr>
        <w:t xml:space="preserve"> p</w:t>
      </w:r>
      <w:r w:rsidRPr="0053358F">
        <w:rPr>
          <w:rFonts w:ascii="Arial" w:hAnsi="Arial" w:cs="Arial"/>
          <w:sz w:val="20"/>
          <w:szCs w:val="20"/>
        </w:rPr>
        <w:t>repare for the C</w:t>
      </w:r>
      <w:r w:rsidR="00FD3D3F">
        <w:rPr>
          <w:rFonts w:ascii="Arial" w:hAnsi="Arial" w:cs="Arial"/>
          <w:sz w:val="20"/>
          <w:szCs w:val="20"/>
        </w:rPr>
        <w:t>ounty’s</w:t>
      </w:r>
      <w:r w:rsidRPr="0053358F">
        <w:rPr>
          <w:rFonts w:ascii="Arial" w:hAnsi="Arial" w:cs="Arial"/>
          <w:sz w:val="20"/>
          <w:szCs w:val="20"/>
        </w:rPr>
        <w:t xml:space="preserve"> review and approval, design development documents, to describe the size and character of the Project including as appropriate the architectural, structural, mechanical, and electrical systems (by others), and such other elements:</w:t>
      </w:r>
    </w:p>
    <w:p w14:paraId="262400C6" w14:textId="1FF969E1" w:rsidR="00BC3A52" w:rsidRPr="0053358F" w:rsidRDefault="00BC3A52" w:rsidP="00B312E6">
      <w:pPr>
        <w:pStyle w:val="ListParagraph"/>
        <w:numPr>
          <w:ilvl w:val="3"/>
          <w:numId w:val="28"/>
        </w:numPr>
        <w:jc w:val="both"/>
        <w:rPr>
          <w:rFonts w:ascii="Arial" w:hAnsi="Arial" w:cs="Arial"/>
          <w:sz w:val="20"/>
          <w:szCs w:val="20"/>
        </w:rPr>
      </w:pPr>
      <w:r w:rsidRPr="0053358F">
        <w:rPr>
          <w:rFonts w:ascii="Arial" w:hAnsi="Arial" w:cs="Arial"/>
          <w:sz w:val="20"/>
          <w:szCs w:val="20"/>
        </w:rPr>
        <w:t>Site Plan</w:t>
      </w:r>
    </w:p>
    <w:p w14:paraId="3E5F9FA6" w14:textId="5AAD2960" w:rsidR="00BC3A52" w:rsidRPr="0053358F" w:rsidRDefault="00BC3A52" w:rsidP="00B312E6">
      <w:pPr>
        <w:pStyle w:val="ListParagraph"/>
        <w:numPr>
          <w:ilvl w:val="3"/>
          <w:numId w:val="28"/>
        </w:numPr>
        <w:jc w:val="both"/>
        <w:rPr>
          <w:rFonts w:ascii="Arial" w:hAnsi="Arial" w:cs="Arial"/>
          <w:sz w:val="20"/>
          <w:szCs w:val="20"/>
        </w:rPr>
      </w:pPr>
      <w:r w:rsidRPr="0053358F">
        <w:rPr>
          <w:rFonts w:ascii="Arial" w:hAnsi="Arial" w:cs="Arial"/>
          <w:sz w:val="20"/>
          <w:szCs w:val="20"/>
        </w:rPr>
        <w:t>Floor Plans</w:t>
      </w:r>
    </w:p>
    <w:p w14:paraId="40193B1D" w14:textId="294BB36F" w:rsidR="00BC3A52" w:rsidRPr="0053358F" w:rsidRDefault="00BC3A52" w:rsidP="00B312E6">
      <w:pPr>
        <w:pStyle w:val="ListParagraph"/>
        <w:numPr>
          <w:ilvl w:val="3"/>
          <w:numId w:val="28"/>
        </w:numPr>
        <w:jc w:val="both"/>
        <w:rPr>
          <w:rFonts w:ascii="Arial" w:hAnsi="Arial" w:cs="Arial"/>
          <w:sz w:val="20"/>
          <w:szCs w:val="20"/>
        </w:rPr>
      </w:pPr>
      <w:r w:rsidRPr="0053358F">
        <w:rPr>
          <w:rFonts w:ascii="Arial" w:hAnsi="Arial" w:cs="Arial"/>
          <w:sz w:val="20"/>
          <w:szCs w:val="20"/>
        </w:rPr>
        <w:t>Elevations</w:t>
      </w:r>
    </w:p>
    <w:p w14:paraId="582F6DF5" w14:textId="5EA1A08C" w:rsidR="00BC3A52" w:rsidRPr="0053358F" w:rsidRDefault="00BC3A52" w:rsidP="00B312E6">
      <w:pPr>
        <w:pStyle w:val="ListParagraph"/>
        <w:numPr>
          <w:ilvl w:val="3"/>
          <w:numId w:val="28"/>
        </w:numPr>
        <w:jc w:val="both"/>
        <w:rPr>
          <w:rFonts w:ascii="Arial" w:hAnsi="Arial" w:cs="Arial"/>
          <w:sz w:val="20"/>
          <w:szCs w:val="20"/>
        </w:rPr>
      </w:pPr>
      <w:r w:rsidRPr="0053358F">
        <w:rPr>
          <w:rFonts w:ascii="Arial" w:hAnsi="Arial" w:cs="Arial"/>
          <w:sz w:val="20"/>
          <w:szCs w:val="20"/>
        </w:rPr>
        <w:t>Building Sections</w:t>
      </w:r>
    </w:p>
    <w:p w14:paraId="79990362" w14:textId="561BDA36" w:rsidR="00BC3A52" w:rsidRPr="0053358F" w:rsidRDefault="00BC3A52" w:rsidP="00B312E6">
      <w:pPr>
        <w:pStyle w:val="ListParagraph"/>
        <w:numPr>
          <w:ilvl w:val="3"/>
          <w:numId w:val="28"/>
        </w:numPr>
        <w:spacing w:after="240"/>
        <w:jc w:val="both"/>
        <w:rPr>
          <w:rFonts w:ascii="Arial" w:hAnsi="Arial" w:cs="Arial"/>
          <w:sz w:val="20"/>
          <w:szCs w:val="20"/>
        </w:rPr>
      </w:pPr>
      <w:r w:rsidRPr="0053358F">
        <w:rPr>
          <w:rFonts w:ascii="Arial" w:hAnsi="Arial" w:cs="Arial"/>
          <w:sz w:val="20"/>
          <w:szCs w:val="20"/>
        </w:rPr>
        <w:t>Information detailing area calculations and building systems.</w:t>
      </w:r>
    </w:p>
    <w:p w14:paraId="058F3CDC" w14:textId="546EDB59"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Selection of Materials and Systems</w:t>
      </w:r>
      <w:r w:rsidRPr="0053358F">
        <w:rPr>
          <w:rFonts w:ascii="Arial" w:hAnsi="Arial" w:cs="Arial"/>
          <w:sz w:val="20"/>
          <w:szCs w:val="20"/>
        </w:rPr>
        <w:t xml:space="preserve"> – Prepare drawings, samples</w:t>
      </w:r>
      <w:r w:rsidR="00FD3D3F">
        <w:rPr>
          <w:rFonts w:ascii="Arial" w:hAnsi="Arial" w:cs="Arial"/>
          <w:sz w:val="20"/>
          <w:szCs w:val="20"/>
        </w:rPr>
        <w:t>,</w:t>
      </w:r>
      <w:r w:rsidRPr="0053358F">
        <w:rPr>
          <w:rFonts w:ascii="Arial" w:hAnsi="Arial" w:cs="Arial"/>
          <w:sz w:val="20"/>
          <w:szCs w:val="20"/>
        </w:rPr>
        <w:t xml:space="preserve"> and information to present to C</w:t>
      </w:r>
      <w:r w:rsidR="00FD3D3F">
        <w:rPr>
          <w:rFonts w:ascii="Arial" w:hAnsi="Arial" w:cs="Arial"/>
          <w:sz w:val="20"/>
          <w:szCs w:val="20"/>
        </w:rPr>
        <w:t>ounty</w:t>
      </w:r>
      <w:r w:rsidRPr="0053358F">
        <w:rPr>
          <w:rFonts w:ascii="Arial" w:hAnsi="Arial" w:cs="Arial"/>
          <w:sz w:val="20"/>
          <w:szCs w:val="20"/>
        </w:rPr>
        <w:t xml:space="preserve"> </w:t>
      </w:r>
      <w:r w:rsidR="00BD297C">
        <w:rPr>
          <w:rFonts w:ascii="Arial" w:hAnsi="Arial" w:cs="Arial"/>
          <w:sz w:val="20"/>
          <w:szCs w:val="20"/>
        </w:rPr>
        <w:t xml:space="preserve">Project Manager </w:t>
      </w:r>
      <w:r w:rsidRPr="0053358F">
        <w:rPr>
          <w:rFonts w:ascii="Arial" w:hAnsi="Arial" w:cs="Arial"/>
          <w:sz w:val="20"/>
          <w:szCs w:val="20"/>
        </w:rPr>
        <w:t>the</w:t>
      </w:r>
      <w:r w:rsidR="00623DA9" w:rsidRPr="0053358F">
        <w:rPr>
          <w:rFonts w:ascii="Arial" w:hAnsi="Arial" w:cs="Arial"/>
          <w:sz w:val="20"/>
          <w:szCs w:val="20"/>
        </w:rPr>
        <w:t xml:space="preserve"> </w:t>
      </w:r>
      <w:r w:rsidRPr="0053358F">
        <w:rPr>
          <w:rFonts w:ascii="Arial" w:hAnsi="Arial" w:cs="Arial"/>
          <w:sz w:val="20"/>
          <w:szCs w:val="20"/>
        </w:rPr>
        <w:t xml:space="preserve">proposed selection of materials, finishes and </w:t>
      </w:r>
      <w:r w:rsidR="00623DA9" w:rsidRPr="0053358F">
        <w:rPr>
          <w:rFonts w:ascii="Arial" w:hAnsi="Arial" w:cs="Arial"/>
          <w:sz w:val="20"/>
          <w:szCs w:val="20"/>
        </w:rPr>
        <w:t>colors</w:t>
      </w:r>
      <w:r w:rsidR="00BD297C">
        <w:rPr>
          <w:rFonts w:ascii="Arial" w:hAnsi="Arial" w:cs="Arial"/>
          <w:sz w:val="20"/>
          <w:szCs w:val="20"/>
        </w:rPr>
        <w:t>,</w:t>
      </w:r>
      <w:r w:rsidRPr="0053358F">
        <w:rPr>
          <w:rFonts w:ascii="Arial" w:hAnsi="Arial" w:cs="Arial"/>
          <w:sz w:val="20"/>
          <w:szCs w:val="20"/>
        </w:rPr>
        <w:t xml:space="preserve"> and major systems.</w:t>
      </w:r>
    </w:p>
    <w:p w14:paraId="44ED37E5" w14:textId="5986452B"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lastRenderedPageBreak/>
        <w:t>Continue Review of Applicable Codes</w:t>
      </w:r>
      <w:r w:rsidRPr="0053358F">
        <w:rPr>
          <w:rFonts w:ascii="Arial" w:hAnsi="Arial" w:cs="Arial"/>
          <w:sz w:val="20"/>
          <w:szCs w:val="20"/>
        </w:rPr>
        <w:t xml:space="preserve"> – Continue to review applicable statutes, regulations, </w:t>
      </w:r>
      <w:r w:rsidR="00BD297C" w:rsidRPr="0053358F">
        <w:rPr>
          <w:rFonts w:ascii="Arial" w:hAnsi="Arial" w:cs="Arial"/>
          <w:sz w:val="20"/>
          <w:szCs w:val="20"/>
        </w:rPr>
        <w:t>code</w:t>
      </w:r>
      <w:r w:rsidR="00BD297C">
        <w:rPr>
          <w:rFonts w:ascii="Arial" w:hAnsi="Arial" w:cs="Arial"/>
          <w:sz w:val="20"/>
          <w:szCs w:val="20"/>
        </w:rPr>
        <w:t>s,</w:t>
      </w:r>
      <w:r w:rsidRPr="0053358F">
        <w:rPr>
          <w:rFonts w:ascii="Arial" w:hAnsi="Arial" w:cs="Arial"/>
          <w:sz w:val="20"/>
          <w:szCs w:val="20"/>
        </w:rPr>
        <w:t xml:space="preserve"> and</w:t>
      </w:r>
      <w:r w:rsidR="00623DA9" w:rsidRPr="0053358F">
        <w:rPr>
          <w:rFonts w:ascii="Arial" w:hAnsi="Arial" w:cs="Arial"/>
          <w:sz w:val="20"/>
          <w:szCs w:val="20"/>
        </w:rPr>
        <w:t xml:space="preserve"> </w:t>
      </w:r>
      <w:r w:rsidRPr="0053358F">
        <w:rPr>
          <w:rFonts w:ascii="Arial" w:hAnsi="Arial" w:cs="Arial"/>
          <w:sz w:val="20"/>
          <w:szCs w:val="20"/>
        </w:rPr>
        <w:t>by-laws as the design of the Project is developed and where necessary</w:t>
      </w:r>
      <w:r w:rsidR="00B312E6">
        <w:rPr>
          <w:rFonts w:ascii="Arial" w:hAnsi="Arial" w:cs="Arial"/>
          <w:sz w:val="20"/>
          <w:szCs w:val="20"/>
        </w:rPr>
        <w:t>,</w:t>
      </w:r>
      <w:r w:rsidRPr="0053358F">
        <w:rPr>
          <w:rFonts w:ascii="Arial" w:hAnsi="Arial" w:cs="Arial"/>
          <w:sz w:val="20"/>
          <w:szCs w:val="20"/>
        </w:rPr>
        <w:t xml:space="preserve"> review the same with the </w:t>
      </w:r>
      <w:r w:rsidR="00BD297C">
        <w:rPr>
          <w:rFonts w:ascii="Arial" w:hAnsi="Arial" w:cs="Arial"/>
          <w:sz w:val="20"/>
          <w:szCs w:val="20"/>
        </w:rPr>
        <w:t>PPRBD</w:t>
      </w:r>
      <w:r w:rsidRPr="0053358F">
        <w:rPr>
          <w:rFonts w:ascii="Arial" w:hAnsi="Arial" w:cs="Arial"/>
          <w:sz w:val="20"/>
          <w:szCs w:val="20"/>
        </w:rPr>
        <w:t>.</w:t>
      </w:r>
    </w:p>
    <w:p w14:paraId="77310310" w14:textId="6D50E0B4"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Estimate of Construction Cost</w:t>
      </w:r>
      <w:r w:rsidRPr="0053358F">
        <w:rPr>
          <w:rFonts w:ascii="Arial" w:hAnsi="Arial" w:cs="Arial"/>
          <w:sz w:val="20"/>
          <w:szCs w:val="20"/>
        </w:rPr>
        <w:t xml:space="preserve"> – Assist - as required </w:t>
      </w:r>
      <w:r w:rsidR="00FD3D3F">
        <w:rPr>
          <w:rFonts w:ascii="Arial" w:hAnsi="Arial" w:cs="Arial"/>
          <w:sz w:val="20"/>
          <w:szCs w:val="20"/>
        </w:rPr>
        <w:t>–</w:t>
      </w:r>
      <w:r w:rsidRPr="0053358F">
        <w:rPr>
          <w:rFonts w:ascii="Arial" w:hAnsi="Arial" w:cs="Arial"/>
          <w:sz w:val="20"/>
          <w:szCs w:val="20"/>
        </w:rPr>
        <w:t xml:space="preserve"> </w:t>
      </w:r>
      <w:r w:rsidR="00FD3D3F">
        <w:rPr>
          <w:rFonts w:ascii="Arial" w:hAnsi="Arial" w:cs="Arial"/>
          <w:sz w:val="20"/>
          <w:szCs w:val="20"/>
        </w:rPr>
        <w:t xml:space="preserve">County Project Manager </w:t>
      </w:r>
      <w:r w:rsidRPr="0053358F">
        <w:rPr>
          <w:rFonts w:ascii="Arial" w:hAnsi="Arial" w:cs="Arial"/>
          <w:sz w:val="20"/>
          <w:szCs w:val="20"/>
        </w:rPr>
        <w:t xml:space="preserve">with information </w:t>
      </w:r>
      <w:proofErr w:type="gramStart"/>
      <w:r w:rsidRPr="0053358F">
        <w:rPr>
          <w:rFonts w:ascii="Arial" w:hAnsi="Arial" w:cs="Arial"/>
          <w:sz w:val="20"/>
          <w:szCs w:val="20"/>
        </w:rPr>
        <w:t>in order to</w:t>
      </w:r>
      <w:proofErr w:type="gramEnd"/>
      <w:r w:rsidRPr="0053358F">
        <w:rPr>
          <w:rFonts w:ascii="Arial" w:hAnsi="Arial" w:cs="Arial"/>
          <w:sz w:val="20"/>
          <w:szCs w:val="20"/>
        </w:rPr>
        <w:t xml:space="preserve"> prepare </w:t>
      </w:r>
      <w:r w:rsidR="00FD3D3F">
        <w:rPr>
          <w:rFonts w:ascii="Arial" w:hAnsi="Arial" w:cs="Arial"/>
          <w:sz w:val="20"/>
          <w:szCs w:val="20"/>
        </w:rPr>
        <w:t>e</w:t>
      </w:r>
      <w:r w:rsidRPr="0053358F">
        <w:rPr>
          <w:rFonts w:ascii="Arial" w:hAnsi="Arial" w:cs="Arial"/>
          <w:sz w:val="20"/>
          <w:szCs w:val="20"/>
        </w:rPr>
        <w:t xml:space="preserve">stimate of </w:t>
      </w:r>
      <w:r w:rsidR="00FD3D3F">
        <w:rPr>
          <w:rFonts w:ascii="Arial" w:hAnsi="Arial" w:cs="Arial"/>
          <w:sz w:val="20"/>
          <w:szCs w:val="20"/>
        </w:rPr>
        <w:t>c</w:t>
      </w:r>
      <w:r w:rsidRPr="0053358F">
        <w:rPr>
          <w:rFonts w:ascii="Arial" w:hAnsi="Arial" w:cs="Arial"/>
          <w:sz w:val="20"/>
          <w:szCs w:val="20"/>
        </w:rPr>
        <w:t xml:space="preserve">onstruction </w:t>
      </w:r>
      <w:r w:rsidR="00FD3D3F">
        <w:rPr>
          <w:rFonts w:ascii="Arial" w:hAnsi="Arial" w:cs="Arial"/>
          <w:sz w:val="20"/>
          <w:szCs w:val="20"/>
        </w:rPr>
        <w:t>c</w:t>
      </w:r>
      <w:r w:rsidRPr="0053358F">
        <w:rPr>
          <w:rFonts w:ascii="Arial" w:hAnsi="Arial" w:cs="Arial"/>
          <w:sz w:val="20"/>
          <w:szCs w:val="20"/>
        </w:rPr>
        <w:t>ost.</w:t>
      </w:r>
    </w:p>
    <w:p w14:paraId="2ABA83D2" w14:textId="7EB88979" w:rsidR="00BC3A52" w:rsidRPr="0053358F" w:rsidRDefault="00BC3A52"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Construction Documents</w:t>
      </w:r>
    </w:p>
    <w:p w14:paraId="087EDE2C" w14:textId="21EB0CE8"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Drawings and Specifications</w:t>
      </w:r>
      <w:r w:rsidRPr="0053358F">
        <w:rPr>
          <w:rFonts w:ascii="Arial" w:hAnsi="Arial" w:cs="Arial"/>
          <w:sz w:val="20"/>
          <w:szCs w:val="20"/>
        </w:rPr>
        <w:t xml:space="preserve"> – Based on the C</w:t>
      </w:r>
      <w:r w:rsidR="00FD3D3F">
        <w:rPr>
          <w:rFonts w:ascii="Arial" w:hAnsi="Arial" w:cs="Arial"/>
          <w:sz w:val="20"/>
          <w:szCs w:val="20"/>
        </w:rPr>
        <w:t>ounty Project Manager’s</w:t>
      </w:r>
      <w:r w:rsidRPr="0053358F">
        <w:rPr>
          <w:rFonts w:ascii="Arial" w:hAnsi="Arial" w:cs="Arial"/>
          <w:sz w:val="20"/>
          <w:szCs w:val="20"/>
        </w:rPr>
        <w:t xml:space="preserve"> approved design development documents prepare Construction Documents consisting of architectural, structural, </w:t>
      </w:r>
      <w:proofErr w:type="gramStart"/>
      <w:r w:rsidRPr="0053358F">
        <w:rPr>
          <w:rFonts w:ascii="Arial" w:hAnsi="Arial" w:cs="Arial"/>
          <w:sz w:val="20"/>
          <w:szCs w:val="20"/>
        </w:rPr>
        <w:t>mechanical</w:t>
      </w:r>
      <w:proofErr w:type="gramEnd"/>
      <w:r w:rsidRPr="0053358F">
        <w:rPr>
          <w:rFonts w:ascii="Arial" w:hAnsi="Arial" w:cs="Arial"/>
          <w:sz w:val="20"/>
          <w:szCs w:val="20"/>
        </w:rPr>
        <w:t xml:space="preserve"> and electrical drawings and specifications setting forth in detail the requirements for the construction of the Project.</w:t>
      </w:r>
    </w:p>
    <w:p w14:paraId="57ED7495" w14:textId="45F9A92D"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Selection of Materials and Systems</w:t>
      </w:r>
      <w:r w:rsidRPr="0053358F">
        <w:rPr>
          <w:rFonts w:ascii="Arial" w:hAnsi="Arial" w:cs="Arial"/>
          <w:sz w:val="20"/>
          <w:szCs w:val="20"/>
        </w:rPr>
        <w:t xml:space="preserve"> – Present final selection of materials, finishes and colors</w:t>
      </w:r>
      <w:r w:rsidR="00BD297C">
        <w:rPr>
          <w:rFonts w:ascii="Arial" w:hAnsi="Arial" w:cs="Arial"/>
          <w:sz w:val="20"/>
          <w:szCs w:val="20"/>
        </w:rPr>
        <w:t>,</w:t>
      </w:r>
      <w:r w:rsidRPr="0053358F">
        <w:rPr>
          <w:rFonts w:ascii="Arial" w:hAnsi="Arial" w:cs="Arial"/>
          <w:sz w:val="20"/>
          <w:szCs w:val="20"/>
        </w:rPr>
        <w:t xml:space="preserve"> applicable systems</w:t>
      </w:r>
      <w:r w:rsidR="00BD297C">
        <w:rPr>
          <w:rFonts w:ascii="Arial" w:hAnsi="Arial" w:cs="Arial"/>
          <w:sz w:val="20"/>
          <w:szCs w:val="20"/>
        </w:rPr>
        <w:t>,</w:t>
      </w:r>
      <w:r w:rsidRPr="0053358F">
        <w:rPr>
          <w:rFonts w:ascii="Arial" w:hAnsi="Arial" w:cs="Arial"/>
          <w:sz w:val="20"/>
          <w:szCs w:val="20"/>
        </w:rPr>
        <w:t xml:space="preserve"> and equipment.</w:t>
      </w:r>
    </w:p>
    <w:p w14:paraId="3F02CC09" w14:textId="637FB990"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Review Applicable Codes</w:t>
      </w:r>
      <w:r w:rsidRPr="0053358F">
        <w:rPr>
          <w:rFonts w:ascii="Arial" w:hAnsi="Arial" w:cs="Arial"/>
          <w:sz w:val="20"/>
          <w:szCs w:val="20"/>
        </w:rPr>
        <w:t xml:space="preserve"> – Review statutes, regulations, </w:t>
      </w:r>
      <w:r w:rsidR="00BD297C" w:rsidRPr="0053358F">
        <w:rPr>
          <w:rFonts w:ascii="Arial" w:hAnsi="Arial" w:cs="Arial"/>
          <w:sz w:val="20"/>
          <w:szCs w:val="20"/>
        </w:rPr>
        <w:t>codes,</w:t>
      </w:r>
      <w:r w:rsidRPr="0053358F">
        <w:rPr>
          <w:rFonts w:ascii="Arial" w:hAnsi="Arial" w:cs="Arial"/>
          <w:sz w:val="20"/>
          <w:szCs w:val="20"/>
        </w:rPr>
        <w:t xml:space="preserve"> and by-laws applicable to the design and, where necessary, review the same with the authorities having jurisdiction in order that the consents, approvals and permits necessary for the Project may be obtained.</w:t>
      </w:r>
    </w:p>
    <w:p w14:paraId="61367282" w14:textId="59BFB594"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Update Estimate of Construction Cost</w:t>
      </w:r>
      <w:r w:rsidRPr="0053358F">
        <w:rPr>
          <w:rFonts w:ascii="Arial" w:hAnsi="Arial" w:cs="Arial"/>
          <w:sz w:val="20"/>
          <w:szCs w:val="20"/>
        </w:rPr>
        <w:t xml:space="preserve"> – Assist with </w:t>
      </w:r>
      <w:r w:rsidR="00FD3D3F">
        <w:rPr>
          <w:rFonts w:ascii="Arial" w:hAnsi="Arial" w:cs="Arial"/>
          <w:sz w:val="20"/>
          <w:szCs w:val="20"/>
        </w:rPr>
        <w:t>e</w:t>
      </w:r>
      <w:r w:rsidRPr="0053358F">
        <w:rPr>
          <w:rFonts w:ascii="Arial" w:hAnsi="Arial" w:cs="Arial"/>
          <w:sz w:val="20"/>
          <w:szCs w:val="20"/>
        </w:rPr>
        <w:t xml:space="preserve">stimate of </w:t>
      </w:r>
      <w:r w:rsidR="00FD3D3F">
        <w:rPr>
          <w:rFonts w:ascii="Arial" w:hAnsi="Arial" w:cs="Arial"/>
          <w:sz w:val="20"/>
          <w:szCs w:val="20"/>
        </w:rPr>
        <w:t>c</w:t>
      </w:r>
      <w:r w:rsidRPr="0053358F">
        <w:rPr>
          <w:rFonts w:ascii="Arial" w:hAnsi="Arial" w:cs="Arial"/>
          <w:sz w:val="20"/>
          <w:szCs w:val="20"/>
        </w:rPr>
        <w:t xml:space="preserve">onstruction </w:t>
      </w:r>
      <w:r w:rsidR="00FD3D3F">
        <w:rPr>
          <w:rFonts w:ascii="Arial" w:hAnsi="Arial" w:cs="Arial"/>
          <w:sz w:val="20"/>
          <w:szCs w:val="20"/>
        </w:rPr>
        <w:t>c</w:t>
      </w:r>
      <w:r w:rsidRPr="0053358F">
        <w:rPr>
          <w:rFonts w:ascii="Arial" w:hAnsi="Arial" w:cs="Arial"/>
          <w:sz w:val="20"/>
          <w:szCs w:val="20"/>
        </w:rPr>
        <w:t>ost if C</w:t>
      </w:r>
      <w:r w:rsidR="00FD3D3F">
        <w:rPr>
          <w:rFonts w:ascii="Arial" w:hAnsi="Arial" w:cs="Arial"/>
          <w:sz w:val="20"/>
          <w:szCs w:val="20"/>
        </w:rPr>
        <w:t>ounty</w:t>
      </w:r>
      <w:r w:rsidRPr="0053358F">
        <w:rPr>
          <w:rFonts w:ascii="Arial" w:hAnsi="Arial" w:cs="Arial"/>
          <w:sz w:val="20"/>
          <w:szCs w:val="20"/>
        </w:rPr>
        <w:t xml:space="preserve"> requires it. </w:t>
      </w:r>
    </w:p>
    <w:p w14:paraId="68DDD7C5" w14:textId="22DE7F80" w:rsidR="00BC3A52" w:rsidRPr="0053358F" w:rsidRDefault="00BC3A52" w:rsidP="00B312E6">
      <w:pPr>
        <w:pStyle w:val="ListParagraph"/>
        <w:numPr>
          <w:ilvl w:val="2"/>
          <w:numId w:val="28"/>
        </w:numPr>
        <w:spacing w:after="240"/>
        <w:jc w:val="both"/>
        <w:rPr>
          <w:rFonts w:ascii="Arial" w:hAnsi="Arial" w:cs="Arial"/>
          <w:sz w:val="20"/>
          <w:szCs w:val="20"/>
        </w:rPr>
      </w:pPr>
      <w:r w:rsidRPr="00B312E6">
        <w:rPr>
          <w:rFonts w:ascii="Arial" w:hAnsi="Arial" w:cs="Arial"/>
          <w:b/>
          <w:bCs w:val="0"/>
          <w:sz w:val="20"/>
          <w:szCs w:val="20"/>
        </w:rPr>
        <w:t>Submit Construction Documents</w:t>
      </w:r>
      <w:r w:rsidRPr="0053358F">
        <w:rPr>
          <w:rFonts w:ascii="Arial" w:hAnsi="Arial" w:cs="Arial"/>
          <w:sz w:val="20"/>
          <w:szCs w:val="20"/>
        </w:rPr>
        <w:t xml:space="preserve"> – Submit the Construction Documents to the </w:t>
      </w:r>
      <w:r w:rsidR="00FD3D3F">
        <w:rPr>
          <w:rFonts w:ascii="Arial" w:hAnsi="Arial" w:cs="Arial"/>
          <w:sz w:val="20"/>
          <w:szCs w:val="20"/>
        </w:rPr>
        <w:t>County Project Manager</w:t>
      </w:r>
      <w:r w:rsidRPr="0053358F">
        <w:rPr>
          <w:rFonts w:ascii="Arial" w:hAnsi="Arial" w:cs="Arial"/>
          <w:sz w:val="20"/>
          <w:szCs w:val="20"/>
        </w:rPr>
        <w:t xml:space="preserve"> at 50% and 100% completion.</w:t>
      </w:r>
    </w:p>
    <w:p w14:paraId="11D3050F" w14:textId="7A8BE96A" w:rsidR="00227D10" w:rsidRPr="0053358F" w:rsidRDefault="00BD297C" w:rsidP="00B66AAE">
      <w:pPr>
        <w:pStyle w:val="ListParagraph"/>
        <w:numPr>
          <w:ilvl w:val="1"/>
          <w:numId w:val="28"/>
        </w:numPr>
        <w:ind w:left="1800"/>
        <w:jc w:val="both"/>
        <w:rPr>
          <w:rFonts w:ascii="Arial" w:hAnsi="Arial" w:cs="Arial"/>
          <w:b/>
          <w:bCs w:val="0"/>
          <w:sz w:val="20"/>
          <w:szCs w:val="20"/>
        </w:rPr>
      </w:pPr>
      <w:r w:rsidRPr="00D42D90">
        <w:rPr>
          <w:rFonts w:ascii="Arial" w:hAnsi="Arial" w:cs="Arial"/>
          <w:b/>
          <w:sz w:val="20"/>
          <w:szCs w:val="20"/>
        </w:rPr>
        <w:t>Building Permit Application</w:t>
      </w:r>
      <w:r w:rsidRPr="00FD3D3F">
        <w:rPr>
          <w:rFonts w:ascii="Arial" w:hAnsi="Arial" w:cs="Arial"/>
          <w:sz w:val="20"/>
          <w:szCs w:val="20"/>
        </w:rPr>
        <w:t xml:space="preserve"> – Prepare documents for building permit application, for </w:t>
      </w:r>
      <w:r>
        <w:rPr>
          <w:rFonts w:ascii="Arial" w:hAnsi="Arial" w:cs="Arial"/>
          <w:sz w:val="20"/>
          <w:szCs w:val="20"/>
        </w:rPr>
        <w:t>County</w:t>
      </w:r>
      <w:r w:rsidRPr="00FD3D3F">
        <w:rPr>
          <w:rFonts w:ascii="Arial" w:hAnsi="Arial" w:cs="Arial"/>
          <w:sz w:val="20"/>
          <w:szCs w:val="20"/>
        </w:rPr>
        <w:t>’s signature and assist with submission of the application</w:t>
      </w:r>
      <w:r>
        <w:rPr>
          <w:rFonts w:ascii="Arial" w:hAnsi="Arial" w:cs="Arial"/>
          <w:sz w:val="20"/>
          <w:szCs w:val="20"/>
        </w:rPr>
        <w:t>.</w:t>
      </w:r>
    </w:p>
    <w:p w14:paraId="783C3F32" w14:textId="2C01DEB0" w:rsidR="00227D10" w:rsidRPr="00FD3D3F" w:rsidRDefault="00BD297C" w:rsidP="00BD297C">
      <w:pPr>
        <w:tabs>
          <w:tab w:val="center" w:pos="5805"/>
        </w:tabs>
        <w:spacing w:after="0"/>
        <w:ind w:left="1530"/>
        <w:jc w:val="both"/>
        <w:rPr>
          <w:rFonts w:ascii="Arial" w:hAnsi="Arial" w:cs="Arial"/>
          <w:sz w:val="20"/>
          <w:szCs w:val="20"/>
        </w:rPr>
      </w:pPr>
      <w:r>
        <w:rPr>
          <w:rFonts w:ascii="Arial" w:hAnsi="Arial" w:cs="Arial"/>
          <w:sz w:val="20"/>
          <w:szCs w:val="20"/>
        </w:rPr>
        <w:tab/>
      </w:r>
    </w:p>
    <w:p w14:paraId="5FE455F0" w14:textId="4AD57582" w:rsidR="00227D10" w:rsidRPr="0053358F" w:rsidRDefault="00227D10"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Tender</w:t>
      </w:r>
    </w:p>
    <w:p w14:paraId="7A09D7DC" w14:textId="43F2D851"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Bidding</w:t>
      </w:r>
      <w:r w:rsidRPr="0053358F">
        <w:rPr>
          <w:rFonts w:ascii="Arial" w:hAnsi="Arial" w:cs="Arial"/>
          <w:sz w:val="20"/>
          <w:szCs w:val="20"/>
        </w:rPr>
        <w:t xml:space="preserve"> – Following the C</w:t>
      </w:r>
      <w:r w:rsidR="00FD3D3F">
        <w:rPr>
          <w:rFonts w:ascii="Arial" w:hAnsi="Arial" w:cs="Arial"/>
          <w:sz w:val="20"/>
          <w:szCs w:val="20"/>
        </w:rPr>
        <w:t>ounty</w:t>
      </w:r>
      <w:r w:rsidRPr="0053358F">
        <w:rPr>
          <w:rFonts w:ascii="Arial" w:hAnsi="Arial" w:cs="Arial"/>
          <w:sz w:val="20"/>
          <w:szCs w:val="20"/>
        </w:rPr>
        <w:t xml:space="preserve">’s approval of the Construction Documents and the latest agreed </w:t>
      </w:r>
      <w:r w:rsidR="00FD3D3F">
        <w:rPr>
          <w:rFonts w:ascii="Arial" w:hAnsi="Arial" w:cs="Arial"/>
          <w:sz w:val="20"/>
          <w:szCs w:val="20"/>
        </w:rPr>
        <w:t>e</w:t>
      </w:r>
      <w:r w:rsidRPr="0053358F">
        <w:rPr>
          <w:rFonts w:ascii="Arial" w:hAnsi="Arial" w:cs="Arial"/>
          <w:sz w:val="20"/>
          <w:szCs w:val="20"/>
        </w:rPr>
        <w:t>stimate</w:t>
      </w:r>
      <w:r w:rsidR="0053358F">
        <w:rPr>
          <w:rFonts w:ascii="Arial" w:hAnsi="Arial" w:cs="Arial"/>
          <w:sz w:val="20"/>
          <w:szCs w:val="20"/>
        </w:rPr>
        <w:t xml:space="preserve"> </w:t>
      </w:r>
      <w:r w:rsidRPr="0053358F">
        <w:rPr>
          <w:rFonts w:ascii="Arial" w:hAnsi="Arial" w:cs="Arial"/>
          <w:sz w:val="20"/>
          <w:szCs w:val="20"/>
        </w:rPr>
        <w:t xml:space="preserve">of </w:t>
      </w:r>
      <w:r w:rsidR="00FD3D3F">
        <w:rPr>
          <w:rFonts w:ascii="Arial" w:hAnsi="Arial" w:cs="Arial"/>
          <w:sz w:val="20"/>
          <w:szCs w:val="20"/>
        </w:rPr>
        <w:t>c</w:t>
      </w:r>
      <w:r w:rsidRPr="0053358F">
        <w:rPr>
          <w:rFonts w:ascii="Arial" w:hAnsi="Arial" w:cs="Arial"/>
          <w:sz w:val="20"/>
          <w:szCs w:val="20"/>
        </w:rPr>
        <w:t xml:space="preserve">onstruction </w:t>
      </w:r>
      <w:r w:rsidR="00FD3D3F">
        <w:rPr>
          <w:rFonts w:ascii="Arial" w:hAnsi="Arial" w:cs="Arial"/>
          <w:sz w:val="20"/>
          <w:szCs w:val="20"/>
        </w:rPr>
        <w:t>c</w:t>
      </w:r>
      <w:r w:rsidRPr="0053358F">
        <w:rPr>
          <w:rFonts w:ascii="Arial" w:hAnsi="Arial" w:cs="Arial"/>
          <w:sz w:val="20"/>
          <w:szCs w:val="20"/>
        </w:rPr>
        <w:t xml:space="preserve">ost: Assemble and provide Tender documents to </w:t>
      </w:r>
      <w:r w:rsidR="00FD3D3F">
        <w:rPr>
          <w:rFonts w:ascii="Arial" w:hAnsi="Arial" w:cs="Arial"/>
          <w:sz w:val="20"/>
          <w:szCs w:val="20"/>
        </w:rPr>
        <w:t>the County Project Manager</w:t>
      </w:r>
      <w:r w:rsidRPr="0053358F">
        <w:rPr>
          <w:rFonts w:ascii="Arial" w:hAnsi="Arial" w:cs="Arial"/>
          <w:sz w:val="20"/>
          <w:szCs w:val="20"/>
        </w:rPr>
        <w:t xml:space="preserve">. In conjunction with </w:t>
      </w:r>
      <w:r w:rsidR="00FD3D3F">
        <w:rPr>
          <w:rFonts w:ascii="Arial" w:hAnsi="Arial" w:cs="Arial"/>
          <w:sz w:val="20"/>
          <w:szCs w:val="20"/>
        </w:rPr>
        <w:t>County Project Manager</w:t>
      </w:r>
      <w:r w:rsidRPr="0053358F">
        <w:rPr>
          <w:rFonts w:ascii="Arial" w:hAnsi="Arial" w:cs="Arial"/>
          <w:sz w:val="20"/>
          <w:szCs w:val="20"/>
        </w:rPr>
        <w:t xml:space="preserve">, respond to </w:t>
      </w:r>
      <w:r w:rsidR="00BD297C">
        <w:rPr>
          <w:rFonts w:ascii="Arial" w:hAnsi="Arial" w:cs="Arial"/>
          <w:sz w:val="20"/>
          <w:szCs w:val="20"/>
        </w:rPr>
        <w:t>i</w:t>
      </w:r>
      <w:r w:rsidRPr="0053358F">
        <w:rPr>
          <w:rFonts w:ascii="Arial" w:hAnsi="Arial" w:cs="Arial"/>
          <w:sz w:val="20"/>
          <w:szCs w:val="20"/>
        </w:rPr>
        <w:t>nquiries and prepare and process addenda during bidding (issued by</w:t>
      </w:r>
      <w:r w:rsidR="00FD3D3F">
        <w:rPr>
          <w:rFonts w:ascii="Arial" w:hAnsi="Arial" w:cs="Arial"/>
          <w:sz w:val="20"/>
          <w:szCs w:val="20"/>
        </w:rPr>
        <w:t xml:space="preserve"> the County</w:t>
      </w:r>
      <w:r w:rsidRPr="0053358F">
        <w:rPr>
          <w:rFonts w:ascii="Arial" w:hAnsi="Arial" w:cs="Arial"/>
          <w:sz w:val="20"/>
          <w:szCs w:val="20"/>
        </w:rPr>
        <w:t xml:space="preserve">). Prepare max </w:t>
      </w:r>
      <w:r w:rsidR="00BD297C">
        <w:rPr>
          <w:rFonts w:ascii="Arial" w:hAnsi="Arial" w:cs="Arial"/>
          <w:sz w:val="20"/>
          <w:szCs w:val="20"/>
        </w:rPr>
        <w:t>three (</w:t>
      </w:r>
      <w:r w:rsidRPr="0053358F">
        <w:rPr>
          <w:rFonts w:ascii="Arial" w:hAnsi="Arial" w:cs="Arial"/>
          <w:sz w:val="20"/>
          <w:szCs w:val="20"/>
        </w:rPr>
        <w:t>3</w:t>
      </w:r>
      <w:r w:rsidR="00BD297C">
        <w:rPr>
          <w:rFonts w:ascii="Arial" w:hAnsi="Arial" w:cs="Arial"/>
          <w:sz w:val="20"/>
          <w:szCs w:val="20"/>
        </w:rPr>
        <w:t>)</w:t>
      </w:r>
      <w:r w:rsidRPr="0053358F">
        <w:rPr>
          <w:rFonts w:ascii="Arial" w:hAnsi="Arial" w:cs="Arial"/>
          <w:sz w:val="20"/>
          <w:szCs w:val="20"/>
        </w:rPr>
        <w:t xml:space="preserve"> tender document packages for sequential tendering.</w:t>
      </w:r>
    </w:p>
    <w:p w14:paraId="43CE0A4F" w14:textId="26284A7A"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Issued for construction Drawings</w:t>
      </w:r>
      <w:r w:rsidRPr="0053358F">
        <w:rPr>
          <w:rFonts w:ascii="Arial" w:hAnsi="Arial" w:cs="Arial"/>
          <w:sz w:val="20"/>
          <w:szCs w:val="20"/>
        </w:rPr>
        <w:t xml:space="preserve"> – Prepare Issued for Construction drawings incorporating relevant addenda or other information during Tender phase.</w:t>
      </w:r>
    </w:p>
    <w:p w14:paraId="72BDF997" w14:textId="34A5F4BC" w:rsidR="00227D10" w:rsidRPr="0053358F" w:rsidRDefault="00227D10"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Construction Phase</w:t>
      </w:r>
    </w:p>
    <w:p w14:paraId="5DAA9A53" w14:textId="2FA59899"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General Review</w:t>
      </w:r>
      <w:r w:rsidRPr="0053358F">
        <w:rPr>
          <w:rFonts w:ascii="Arial" w:hAnsi="Arial" w:cs="Arial"/>
          <w:sz w:val="20"/>
          <w:szCs w:val="20"/>
        </w:rPr>
        <w:t xml:space="preserve"> – Provide General Review services during construction; examine, </w:t>
      </w:r>
      <w:r w:rsidR="00FD3D3F" w:rsidRPr="0053358F">
        <w:rPr>
          <w:rFonts w:ascii="Arial" w:hAnsi="Arial" w:cs="Arial"/>
          <w:sz w:val="20"/>
          <w:szCs w:val="20"/>
        </w:rPr>
        <w:t>evaluate,</w:t>
      </w:r>
      <w:r w:rsidRPr="0053358F">
        <w:rPr>
          <w:rFonts w:ascii="Arial" w:hAnsi="Arial" w:cs="Arial"/>
          <w:sz w:val="20"/>
          <w:szCs w:val="20"/>
        </w:rPr>
        <w:t xml:space="preserve"> and report upon representative samples of the Work; keep the C</w:t>
      </w:r>
      <w:r w:rsidR="00FD3D3F">
        <w:rPr>
          <w:rFonts w:ascii="Arial" w:hAnsi="Arial" w:cs="Arial"/>
          <w:sz w:val="20"/>
          <w:szCs w:val="20"/>
        </w:rPr>
        <w:t>ounty</w:t>
      </w:r>
      <w:r w:rsidRPr="0053358F">
        <w:rPr>
          <w:rFonts w:ascii="Arial" w:hAnsi="Arial" w:cs="Arial"/>
          <w:sz w:val="20"/>
          <w:szCs w:val="20"/>
        </w:rPr>
        <w:t xml:space="preserve"> </w:t>
      </w:r>
      <w:r w:rsidR="005D541D">
        <w:rPr>
          <w:rFonts w:ascii="Arial" w:hAnsi="Arial" w:cs="Arial"/>
          <w:sz w:val="20"/>
          <w:szCs w:val="20"/>
        </w:rPr>
        <w:t xml:space="preserve">Project Manager </w:t>
      </w:r>
      <w:r w:rsidRPr="0053358F">
        <w:rPr>
          <w:rFonts w:ascii="Arial" w:hAnsi="Arial" w:cs="Arial"/>
          <w:sz w:val="20"/>
          <w:szCs w:val="20"/>
        </w:rPr>
        <w:t xml:space="preserve">informed of the progress and quality of the Work; report defects and deficiencies in the Work observed </w:t>
      </w:r>
      <w:proofErr w:type="gramStart"/>
      <w:r w:rsidRPr="0053358F">
        <w:rPr>
          <w:rFonts w:ascii="Arial" w:hAnsi="Arial" w:cs="Arial"/>
          <w:sz w:val="20"/>
          <w:szCs w:val="20"/>
        </w:rPr>
        <w:t>during the course of</w:t>
      </w:r>
      <w:proofErr w:type="gramEnd"/>
      <w:r w:rsidRPr="0053358F">
        <w:rPr>
          <w:rFonts w:ascii="Arial" w:hAnsi="Arial" w:cs="Arial"/>
          <w:sz w:val="20"/>
          <w:szCs w:val="20"/>
        </w:rPr>
        <w:t xml:space="preserve"> the site reviews; and report in writing to the C</w:t>
      </w:r>
      <w:r w:rsidR="005D541D">
        <w:rPr>
          <w:rFonts w:ascii="Arial" w:hAnsi="Arial" w:cs="Arial"/>
          <w:sz w:val="20"/>
          <w:szCs w:val="20"/>
        </w:rPr>
        <w:t xml:space="preserve">ounty Project Manager. </w:t>
      </w:r>
      <w:r w:rsidRPr="0053358F">
        <w:rPr>
          <w:rFonts w:ascii="Arial" w:hAnsi="Arial" w:cs="Arial"/>
          <w:sz w:val="20"/>
          <w:szCs w:val="20"/>
        </w:rPr>
        <w:t>General Reviews will be performed in conjunction with site visits (approximately once a month).</w:t>
      </w:r>
    </w:p>
    <w:p w14:paraId="34289481" w14:textId="1EBBCC17"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Site Meetings</w:t>
      </w:r>
      <w:r w:rsidRPr="0053358F">
        <w:rPr>
          <w:rFonts w:ascii="Arial" w:hAnsi="Arial" w:cs="Arial"/>
          <w:sz w:val="20"/>
          <w:szCs w:val="20"/>
        </w:rPr>
        <w:t xml:space="preserve"> – Attend site meetings in conjunction with general review site visits with Contractor, major</w:t>
      </w:r>
      <w:r w:rsidR="00B7049F" w:rsidRPr="0053358F">
        <w:rPr>
          <w:rFonts w:ascii="Arial" w:hAnsi="Arial" w:cs="Arial"/>
          <w:sz w:val="20"/>
          <w:szCs w:val="20"/>
        </w:rPr>
        <w:t xml:space="preserve"> </w:t>
      </w:r>
      <w:r w:rsidRPr="0053358F">
        <w:rPr>
          <w:rFonts w:ascii="Arial" w:hAnsi="Arial" w:cs="Arial"/>
          <w:sz w:val="20"/>
          <w:szCs w:val="20"/>
        </w:rPr>
        <w:t>sub-</w:t>
      </w:r>
      <w:proofErr w:type="gramStart"/>
      <w:r w:rsidRPr="0053358F">
        <w:rPr>
          <w:rFonts w:ascii="Arial" w:hAnsi="Arial" w:cs="Arial"/>
          <w:sz w:val="20"/>
          <w:szCs w:val="20"/>
        </w:rPr>
        <w:t>contractors</w:t>
      </w:r>
      <w:proofErr w:type="gramEnd"/>
      <w:r w:rsidRPr="0053358F">
        <w:rPr>
          <w:rFonts w:ascii="Arial" w:hAnsi="Arial" w:cs="Arial"/>
          <w:sz w:val="20"/>
          <w:szCs w:val="20"/>
        </w:rPr>
        <w:t xml:space="preserve"> and Consultants, where appropriate, to review the progress of the Work chaired by the </w:t>
      </w:r>
      <w:r w:rsidR="005D541D">
        <w:rPr>
          <w:rFonts w:ascii="Arial" w:hAnsi="Arial" w:cs="Arial"/>
          <w:sz w:val="20"/>
          <w:szCs w:val="20"/>
        </w:rPr>
        <w:t>County Project Manager</w:t>
      </w:r>
      <w:r w:rsidRPr="0053358F">
        <w:rPr>
          <w:rFonts w:ascii="Arial" w:hAnsi="Arial" w:cs="Arial"/>
          <w:sz w:val="20"/>
          <w:szCs w:val="20"/>
        </w:rPr>
        <w:t>.</w:t>
      </w:r>
      <w:r w:rsidR="00D42D90">
        <w:rPr>
          <w:rFonts w:ascii="Arial" w:hAnsi="Arial" w:cs="Arial"/>
          <w:sz w:val="20"/>
          <w:szCs w:val="20"/>
        </w:rPr>
        <w:t xml:space="preserve"> Thirty</w:t>
      </w:r>
      <w:r w:rsidRPr="0053358F">
        <w:rPr>
          <w:rFonts w:ascii="Arial" w:hAnsi="Arial" w:cs="Arial"/>
          <w:sz w:val="20"/>
          <w:szCs w:val="20"/>
        </w:rPr>
        <w:t xml:space="preserve"> </w:t>
      </w:r>
      <w:r w:rsidR="00D42D90">
        <w:rPr>
          <w:rFonts w:ascii="Arial" w:hAnsi="Arial" w:cs="Arial"/>
          <w:sz w:val="20"/>
          <w:szCs w:val="20"/>
        </w:rPr>
        <w:t>(</w:t>
      </w:r>
      <w:r w:rsidRPr="0053358F">
        <w:rPr>
          <w:rFonts w:ascii="Arial" w:hAnsi="Arial" w:cs="Arial"/>
          <w:sz w:val="20"/>
          <w:szCs w:val="20"/>
        </w:rPr>
        <w:t>30</w:t>
      </w:r>
      <w:r w:rsidR="00D42D90">
        <w:rPr>
          <w:rFonts w:ascii="Arial" w:hAnsi="Arial" w:cs="Arial"/>
          <w:sz w:val="20"/>
          <w:szCs w:val="20"/>
        </w:rPr>
        <w:t>)</w:t>
      </w:r>
      <w:r w:rsidRPr="0053358F">
        <w:rPr>
          <w:rFonts w:ascii="Arial" w:hAnsi="Arial" w:cs="Arial"/>
          <w:sz w:val="20"/>
          <w:szCs w:val="20"/>
        </w:rPr>
        <w:t xml:space="preserve"> Architectural and Structural site visits/meetings are included.</w:t>
      </w:r>
    </w:p>
    <w:p w14:paraId="5DB9D55F" w14:textId="4E41AEDF"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lastRenderedPageBreak/>
        <w:t>WSIB Certificates</w:t>
      </w:r>
      <w:r w:rsidRPr="0053358F">
        <w:rPr>
          <w:rFonts w:ascii="Arial" w:hAnsi="Arial" w:cs="Arial"/>
          <w:sz w:val="20"/>
          <w:szCs w:val="20"/>
        </w:rPr>
        <w:t>- Arrange to receive from the contractor, as required under the construction contract, WSIB certificates and deliver to C</w:t>
      </w:r>
      <w:r w:rsidR="005D541D">
        <w:rPr>
          <w:rFonts w:ascii="Arial" w:hAnsi="Arial" w:cs="Arial"/>
          <w:sz w:val="20"/>
          <w:szCs w:val="20"/>
        </w:rPr>
        <w:t>ounty Project Manager</w:t>
      </w:r>
      <w:r w:rsidRPr="0053358F">
        <w:rPr>
          <w:rFonts w:ascii="Arial" w:hAnsi="Arial" w:cs="Arial"/>
          <w:sz w:val="20"/>
          <w:szCs w:val="20"/>
        </w:rPr>
        <w:t xml:space="preserve"> for C</w:t>
      </w:r>
      <w:r w:rsidR="005D541D">
        <w:rPr>
          <w:rFonts w:ascii="Arial" w:hAnsi="Arial" w:cs="Arial"/>
          <w:sz w:val="20"/>
          <w:szCs w:val="20"/>
        </w:rPr>
        <w:t>ounty</w:t>
      </w:r>
      <w:r w:rsidRPr="0053358F">
        <w:rPr>
          <w:rFonts w:ascii="Arial" w:hAnsi="Arial" w:cs="Arial"/>
          <w:sz w:val="20"/>
          <w:szCs w:val="20"/>
        </w:rPr>
        <w:t>’s acceptance.</w:t>
      </w:r>
    </w:p>
    <w:p w14:paraId="14826914" w14:textId="2A7CCAF7"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Construction Schedule</w:t>
      </w:r>
      <w:r w:rsidRPr="0053358F">
        <w:rPr>
          <w:rFonts w:ascii="Arial" w:hAnsi="Arial" w:cs="Arial"/>
          <w:sz w:val="20"/>
          <w:szCs w:val="20"/>
        </w:rPr>
        <w:t xml:space="preserve"> – Receive construction schedule from contractor, overview and forward to C</w:t>
      </w:r>
      <w:r w:rsidR="001C1EDE">
        <w:rPr>
          <w:rFonts w:ascii="Arial" w:hAnsi="Arial" w:cs="Arial"/>
          <w:sz w:val="20"/>
          <w:szCs w:val="20"/>
        </w:rPr>
        <w:t>ounty Project Manager</w:t>
      </w:r>
      <w:r w:rsidRPr="0053358F">
        <w:rPr>
          <w:rFonts w:ascii="Arial" w:hAnsi="Arial" w:cs="Arial"/>
          <w:sz w:val="20"/>
          <w:szCs w:val="20"/>
        </w:rPr>
        <w:t>.</w:t>
      </w:r>
    </w:p>
    <w:p w14:paraId="49E185DB" w14:textId="02334A7B"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Schedule of Values</w:t>
      </w:r>
      <w:r w:rsidRPr="0053358F">
        <w:rPr>
          <w:rFonts w:ascii="Arial" w:hAnsi="Arial" w:cs="Arial"/>
          <w:sz w:val="20"/>
          <w:szCs w:val="20"/>
        </w:rPr>
        <w:t xml:space="preserve"> – Receive schedule of values from contractor. Advise both </w:t>
      </w:r>
      <w:r w:rsidR="001C1EDE">
        <w:rPr>
          <w:rFonts w:ascii="Arial" w:hAnsi="Arial" w:cs="Arial"/>
          <w:sz w:val="20"/>
          <w:szCs w:val="20"/>
        </w:rPr>
        <w:t>the County</w:t>
      </w:r>
      <w:r w:rsidRPr="0053358F">
        <w:rPr>
          <w:rFonts w:ascii="Arial" w:hAnsi="Arial" w:cs="Arial"/>
          <w:sz w:val="20"/>
          <w:szCs w:val="20"/>
        </w:rPr>
        <w:t xml:space="preserve"> and contractor that the agreed schedule of values will form the basis for evaluating contractor’s requests for payment for changes to the work.</w:t>
      </w:r>
    </w:p>
    <w:p w14:paraId="44EC7203" w14:textId="230B9AEF"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Payment Certification</w:t>
      </w:r>
      <w:r w:rsidRPr="0053358F">
        <w:rPr>
          <w:rFonts w:ascii="Arial" w:hAnsi="Arial" w:cs="Arial"/>
          <w:sz w:val="20"/>
          <w:szCs w:val="20"/>
        </w:rPr>
        <w:t xml:space="preserve"> – Receive from </w:t>
      </w:r>
      <w:r w:rsidR="00D42D90">
        <w:rPr>
          <w:rFonts w:ascii="Arial" w:hAnsi="Arial" w:cs="Arial"/>
          <w:sz w:val="20"/>
          <w:szCs w:val="20"/>
        </w:rPr>
        <w:t>contractor’s construction manager</w:t>
      </w:r>
      <w:r w:rsidRPr="0053358F">
        <w:rPr>
          <w:rFonts w:ascii="Arial" w:hAnsi="Arial" w:cs="Arial"/>
          <w:sz w:val="20"/>
          <w:szCs w:val="20"/>
        </w:rPr>
        <w:t xml:space="preserve"> one progress draw/month that cumulates all </w:t>
      </w:r>
      <w:proofErr w:type="spellStart"/>
      <w:r w:rsidRPr="0053358F">
        <w:rPr>
          <w:rFonts w:ascii="Arial" w:hAnsi="Arial" w:cs="Arial"/>
          <w:sz w:val="20"/>
          <w:szCs w:val="20"/>
        </w:rPr>
        <w:t>substrades</w:t>
      </w:r>
      <w:proofErr w:type="spellEnd"/>
      <w:r w:rsidRPr="0053358F">
        <w:rPr>
          <w:rFonts w:ascii="Arial" w:hAnsi="Arial" w:cs="Arial"/>
          <w:sz w:val="20"/>
          <w:szCs w:val="20"/>
        </w:rPr>
        <w:t xml:space="preserve"> values. Assess </w:t>
      </w:r>
      <w:r w:rsidR="001C1EDE" w:rsidRPr="0053358F">
        <w:rPr>
          <w:rFonts w:ascii="Arial" w:hAnsi="Arial" w:cs="Arial"/>
          <w:sz w:val="20"/>
          <w:szCs w:val="20"/>
        </w:rPr>
        <w:t>these applications</w:t>
      </w:r>
      <w:r w:rsidRPr="0053358F">
        <w:rPr>
          <w:rFonts w:ascii="Arial" w:hAnsi="Arial" w:cs="Arial"/>
          <w:sz w:val="20"/>
          <w:szCs w:val="20"/>
        </w:rPr>
        <w:t xml:space="preserve"> for payment to determine amounts owing to the contractor based on the Architect’s</w:t>
      </w:r>
      <w:r w:rsidR="00BD297C">
        <w:rPr>
          <w:rFonts w:ascii="Arial" w:hAnsi="Arial" w:cs="Arial"/>
          <w:sz w:val="20"/>
          <w:szCs w:val="20"/>
        </w:rPr>
        <w:t xml:space="preserve"> (Contractor)</w:t>
      </w:r>
      <w:r w:rsidRPr="0053358F">
        <w:rPr>
          <w:rFonts w:ascii="Arial" w:hAnsi="Arial" w:cs="Arial"/>
          <w:sz w:val="20"/>
          <w:szCs w:val="20"/>
        </w:rPr>
        <w:t xml:space="preserve"> observations and evaluation of the draw having factored percentage of completeness against the schedule of values. Issue monthly certificates of payment to the C</w:t>
      </w:r>
      <w:r w:rsidR="001C1EDE">
        <w:rPr>
          <w:rFonts w:ascii="Arial" w:hAnsi="Arial" w:cs="Arial"/>
          <w:sz w:val="20"/>
          <w:szCs w:val="20"/>
        </w:rPr>
        <w:t>ounty</w:t>
      </w:r>
      <w:r w:rsidRPr="0053358F">
        <w:rPr>
          <w:rFonts w:ascii="Arial" w:hAnsi="Arial" w:cs="Arial"/>
          <w:sz w:val="20"/>
          <w:szCs w:val="20"/>
        </w:rPr>
        <w:t xml:space="preserve"> in the value proportionate to the amount of the construction contract, of work performed and products delivered to the Place of Work. The Architect</w:t>
      </w:r>
      <w:r w:rsidR="00BD297C">
        <w:rPr>
          <w:rFonts w:ascii="Arial" w:hAnsi="Arial" w:cs="Arial"/>
          <w:sz w:val="20"/>
          <w:szCs w:val="20"/>
        </w:rPr>
        <w:t xml:space="preserve"> (Contractor)</w:t>
      </w:r>
      <w:r w:rsidRPr="0053358F">
        <w:rPr>
          <w:rFonts w:ascii="Arial" w:hAnsi="Arial" w:cs="Arial"/>
          <w:sz w:val="20"/>
          <w:szCs w:val="20"/>
        </w:rPr>
        <w:t xml:space="preserve"> relies on Civil, Landscape, Structural, Mechanical and Electrical consultant’s </w:t>
      </w:r>
      <w:proofErr w:type="gramStart"/>
      <w:r w:rsidRPr="0053358F">
        <w:rPr>
          <w:rFonts w:ascii="Arial" w:hAnsi="Arial" w:cs="Arial"/>
          <w:sz w:val="20"/>
          <w:szCs w:val="20"/>
        </w:rPr>
        <w:t>review</w:t>
      </w:r>
      <w:proofErr w:type="gramEnd"/>
      <w:r w:rsidRPr="0053358F">
        <w:rPr>
          <w:rFonts w:ascii="Arial" w:hAnsi="Arial" w:cs="Arial"/>
          <w:sz w:val="20"/>
          <w:szCs w:val="20"/>
        </w:rPr>
        <w:t xml:space="preserve"> and assessment of progress of work relevant to their discipline.</w:t>
      </w:r>
    </w:p>
    <w:p w14:paraId="54459DA5" w14:textId="553BC059"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Construction Contract Documentation Interpretation</w:t>
      </w:r>
      <w:r w:rsidRPr="0053358F">
        <w:rPr>
          <w:rFonts w:ascii="Arial" w:hAnsi="Arial" w:cs="Arial"/>
          <w:sz w:val="20"/>
          <w:szCs w:val="20"/>
        </w:rPr>
        <w:t xml:space="preserve"> – On the written request of either the C</w:t>
      </w:r>
      <w:r w:rsidR="001C1EDE">
        <w:rPr>
          <w:rFonts w:ascii="Arial" w:hAnsi="Arial" w:cs="Arial"/>
          <w:sz w:val="20"/>
          <w:szCs w:val="20"/>
        </w:rPr>
        <w:t>ounty</w:t>
      </w:r>
      <w:r w:rsidRPr="0053358F">
        <w:rPr>
          <w:rFonts w:ascii="Arial" w:hAnsi="Arial" w:cs="Arial"/>
          <w:sz w:val="20"/>
          <w:szCs w:val="20"/>
        </w:rPr>
        <w:t xml:space="preserve"> or the contractor, render written interpretations and findings within a reasonable time, consistent with the intent of and reasonably inferable from the construction contract documents, showing partiality to neither the C</w:t>
      </w:r>
      <w:r w:rsidR="001C1EDE">
        <w:rPr>
          <w:rFonts w:ascii="Arial" w:hAnsi="Arial" w:cs="Arial"/>
          <w:sz w:val="20"/>
          <w:szCs w:val="20"/>
        </w:rPr>
        <w:t>ounty</w:t>
      </w:r>
      <w:r w:rsidRPr="0053358F">
        <w:rPr>
          <w:rFonts w:ascii="Arial" w:hAnsi="Arial" w:cs="Arial"/>
          <w:sz w:val="20"/>
          <w:szCs w:val="20"/>
        </w:rPr>
        <w:t xml:space="preserve"> nor the contractor, on claims, disputes and other matters in question between the C</w:t>
      </w:r>
      <w:r w:rsidR="001C1EDE">
        <w:rPr>
          <w:rFonts w:ascii="Arial" w:hAnsi="Arial" w:cs="Arial"/>
          <w:sz w:val="20"/>
          <w:szCs w:val="20"/>
        </w:rPr>
        <w:t>ounty</w:t>
      </w:r>
      <w:r w:rsidRPr="0053358F">
        <w:rPr>
          <w:rFonts w:ascii="Arial" w:hAnsi="Arial" w:cs="Arial"/>
          <w:sz w:val="20"/>
          <w:szCs w:val="20"/>
        </w:rPr>
        <w:t xml:space="preserve"> and the contractor relating to the execution or the performance of the Work or the interpretation of the construction contract documents.</w:t>
      </w:r>
    </w:p>
    <w:p w14:paraId="5D2B57A1" w14:textId="008F8DFA"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Shop Drawings and Submittals</w:t>
      </w:r>
      <w:r w:rsidRPr="0053358F">
        <w:rPr>
          <w:rFonts w:ascii="Arial" w:hAnsi="Arial" w:cs="Arial"/>
          <w:sz w:val="20"/>
          <w:szCs w:val="20"/>
        </w:rPr>
        <w:t xml:space="preserve"> – Review and take other appropriate action with reasonable promptness upon such contractor’s submittals as shop drawings, product data, and samples for conformance with the general design concept of the Work as provided in the construction contract documents. </w:t>
      </w:r>
    </w:p>
    <w:p w14:paraId="2AFA45D2" w14:textId="478530C9"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Supplemental Details and Instructions</w:t>
      </w:r>
      <w:r w:rsidRPr="0053358F">
        <w:rPr>
          <w:rFonts w:ascii="Arial" w:hAnsi="Arial" w:cs="Arial"/>
          <w:sz w:val="20"/>
          <w:szCs w:val="20"/>
        </w:rPr>
        <w:t xml:space="preserve"> – Prepare and issue additional documents and supplemental instructions to the contractor, as required for clarification of the requirements of the contract documents, with reasonable promptness or in accordance with a schedule for such instructions agreed to by the Architect</w:t>
      </w:r>
      <w:r w:rsidR="00D42D90">
        <w:rPr>
          <w:rFonts w:ascii="Arial" w:hAnsi="Arial" w:cs="Arial"/>
          <w:sz w:val="20"/>
          <w:szCs w:val="20"/>
        </w:rPr>
        <w:t xml:space="preserve"> (Contractor)</w:t>
      </w:r>
      <w:r w:rsidRPr="0053358F">
        <w:rPr>
          <w:rFonts w:ascii="Arial" w:hAnsi="Arial" w:cs="Arial"/>
          <w:sz w:val="20"/>
          <w:szCs w:val="20"/>
        </w:rPr>
        <w:t>, C</w:t>
      </w:r>
      <w:r w:rsidR="001C1EDE">
        <w:rPr>
          <w:rFonts w:ascii="Arial" w:hAnsi="Arial" w:cs="Arial"/>
          <w:sz w:val="20"/>
          <w:szCs w:val="20"/>
        </w:rPr>
        <w:t>ounty,</w:t>
      </w:r>
      <w:r w:rsidRPr="0053358F">
        <w:rPr>
          <w:rFonts w:ascii="Arial" w:hAnsi="Arial" w:cs="Arial"/>
          <w:sz w:val="20"/>
          <w:szCs w:val="20"/>
        </w:rPr>
        <w:t xml:space="preserve"> and the contractor.</w:t>
      </w:r>
    </w:p>
    <w:p w14:paraId="05466400" w14:textId="507DAE2B" w:rsidR="00227D10" w:rsidRPr="0053358F"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Requests for Information (RFI’s)</w:t>
      </w:r>
      <w:r w:rsidRPr="0053358F">
        <w:rPr>
          <w:rFonts w:ascii="Arial" w:hAnsi="Arial" w:cs="Arial"/>
          <w:sz w:val="20"/>
          <w:szCs w:val="20"/>
        </w:rPr>
        <w:t xml:space="preserve"> – Receive requests for information (RFI’s) from the contractor and process accordingly. </w:t>
      </w:r>
    </w:p>
    <w:p w14:paraId="0C328445" w14:textId="38B487E5" w:rsidR="00227D10" w:rsidRPr="00325D87" w:rsidRDefault="00227D1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Proposed Change Notices/ Change Orders and Change Directives</w:t>
      </w:r>
      <w:r w:rsidRPr="00325D87">
        <w:rPr>
          <w:rFonts w:ascii="Arial" w:hAnsi="Arial" w:cs="Arial"/>
          <w:sz w:val="20"/>
          <w:szCs w:val="20"/>
        </w:rPr>
        <w:t xml:space="preserve"> – Prepare proposed change notices, drawings, specifications and supporting data, evaluate contractor’s proposals, prepare change </w:t>
      </w:r>
      <w:proofErr w:type="gramStart"/>
      <w:r w:rsidRPr="00325D87">
        <w:rPr>
          <w:rFonts w:ascii="Arial" w:hAnsi="Arial" w:cs="Arial"/>
          <w:sz w:val="20"/>
          <w:szCs w:val="20"/>
        </w:rPr>
        <w:t>orders</w:t>
      </w:r>
      <w:proofErr w:type="gramEnd"/>
      <w:r w:rsidRPr="00325D87">
        <w:rPr>
          <w:rFonts w:ascii="Arial" w:hAnsi="Arial" w:cs="Arial"/>
          <w:sz w:val="20"/>
          <w:szCs w:val="20"/>
        </w:rPr>
        <w:t xml:space="preserve"> and change directives for the C</w:t>
      </w:r>
      <w:r w:rsidR="001C1EDE" w:rsidRPr="00325D87">
        <w:rPr>
          <w:rFonts w:ascii="Arial" w:hAnsi="Arial" w:cs="Arial"/>
          <w:sz w:val="20"/>
          <w:szCs w:val="20"/>
        </w:rPr>
        <w:t>ounty’s</w:t>
      </w:r>
      <w:r w:rsidRPr="00325D87">
        <w:rPr>
          <w:rFonts w:ascii="Arial" w:hAnsi="Arial" w:cs="Arial"/>
          <w:sz w:val="20"/>
          <w:szCs w:val="20"/>
        </w:rPr>
        <w:t xml:space="preserve"> approval and signature in accordance with the construction contract documents</w:t>
      </w:r>
    </w:p>
    <w:p w14:paraId="22DFA875" w14:textId="3C45B9DD" w:rsidR="000E2F40" w:rsidRPr="0053358F" w:rsidRDefault="000E2F4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Inspection &amp; Testing Services</w:t>
      </w:r>
      <w:r w:rsidRPr="0053358F">
        <w:rPr>
          <w:rFonts w:ascii="Arial" w:hAnsi="Arial" w:cs="Arial"/>
          <w:sz w:val="20"/>
          <w:szCs w:val="20"/>
        </w:rPr>
        <w:t xml:space="preserve"> – Receive and review the inspection and testing reports (by third parties).</w:t>
      </w:r>
    </w:p>
    <w:p w14:paraId="59F81F30" w14:textId="51ED938D" w:rsidR="000E2F40" w:rsidRDefault="000E2F4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Substantial Completion</w:t>
      </w:r>
      <w:r w:rsidRPr="0053358F">
        <w:rPr>
          <w:rFonts w:ascii="Arial" w:hAnsi="Arial" w:cs="Arial"/>
          <w:sz w:val="20"/>
          <w:szCs w:val="20"/>
        </w:rPr>
        <w:t xml:space="preserve">- As payment certifier prepare and issue at the appropriate time, one certificate of Substantial </w:t>
      </w:r>
      <w:r w:rsidR="00D42D90">
        <w:rPr>
          <w:rFonts w:ascii="Arial" w:hAnsi="Arial" w:cs="Arial"/>
          <w:sz w:val="20"/>
          <w:szCs w:val="20"/>
        </w:rPr>
        <w:t>Completion</w:t>
      </w:r>
      <w:r w:rsidRPr="0053358F">
        <w:rPr>
          <w:rFonts w:ascii="Arial" w:hAnsi="Arial" w:cs="Arial"/>
          <w:sz w:val="20"/>
          <w:szCs w:val="20"/>
        </w:rPr>
        <w:t xml:space="preserve"> of the Work and a statement of </w:t>
      </w:r>
      <w:r w:rsidR="00BD297C">
        <w:rPr>
          <w:rFonts w:ascii="Arial" w:hAnsi="Arial" w:cs="Arial"/>
          <w:sz w:val="20"/>
          <w:szCs w:val="20"/>
        </w:rPr>
        <w:t>c</w:t>
      </w:r>
      <w:r w:rsidRPr="0053358F">
        <w:rPr>
          <w:rFonts w:ascii="Arial" w:hAnsi="Arial" w:cs="Arial"/>
          <w:sz w:val="20"/>
          <w:szCs w:val="20"/>
        </w:rPr>
        <w:t xml:space="preserve">onstruction contract deemed completion </w:t>
      </w:r>
      <w:r w:rsidR="00325D87">
        <w:rPr>
          <w:rFonts w:ascii="Arial" w:hAnsi="Arial" w:cs="Arial"/>
          <w:sz w:val="20"/>
          <w:szCs w:val="20"/>
        </w:rPr>
        <w:t xml:space="preserve">to the County Project Manager. </w:t>
      </w:r>
    </w:p>
    <w:p w14:paraId="1D162099" w14:textId="78962809" w:rsidR="000E2F40" w:rsidRPr="0053358F" w:rsidRDefault="000E2F40"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Close Up</w:t>
      </w:r>
    </w:p>
    <w:p w14:paraId="338ADBB4" w14:textId="633B9204" w:rsidR="000E2F40" w:rsidRPr="0053358F" w:rsidRDefault="000E2F4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lastRenderedPageBreak/>
        <w:t>Contractor’s Documentation at Completion</w:t>
      </w:r>
      <w:r w:rsidRPr="0053358F">
        <w:rPr>
          <w:rFonts w:ascii="Arial" w:hAnsi="Arial" w:cs="Arial"/>
          <w:sz w:val="20"/>
          <w:szCs w:val="20"/>
        </w:rPr>
        <w:t xml:space="preserve"> – Receive from the contractor, review and forward to the C</w:t>
      </w:r>
      <w:r w:rsidR="001C1EDE">
        <w:rPr>
          <w:rFonts w:ascii="Arial" w:hAnsi="Arial" w:cs="Arial"/>
          <w:sz w:val="20"/>
          <w:szCs w:val="20"/>
        </w:rPr>
        <w:t xml:space="preserve">ounty </w:t>
      </w:r>
      <w:r w:rsidRPr="0053358F">
        <w:rPr>
          <w:rFonts w:ascii="Arial" w:hAnsi="Arial" w:cs="Arial"/>
          <w:sz w:val="20"/>
          <w:szCs w:val="20"/>
        </w:rPr>
        <w:t>the written warranties and related documents as required under the construction contract.</w:t>
      </w:r>
    </w:p>
    <w:p w14:paraId="28909A19" w14:textId="5FEBDEDA" w:rsidR="000E2F40" w:rsidRPr="0053358F" w:rsidRDefault="000E2F4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Takeover Procedure</w:t>
      </w:r>
      <w:r w:rsidRPr="0053358F">
        <w:rPr>
          <w:rFonts w:ascii="Arial" w:hAnsi="Arial" w:cs="Arial"/>
          <w:sz w:val="20"/>
          <w:szCs w:val="20"/>
        </w:rPr>
        <w:t xml:space="preserve"> – Instruct the </w:t>
      </w:r>
      <w:r w:rsidR="00D42D90">
        <w:rPr>
          <w:rFonts w:ascii="Arial" w:hAnsi="Arial" w:cs="Arial"/>
          <w:sz w:val="20"/>
          <w:szCs w:val="20"/>
        </w:rPr>
        <w:t>c</w:t>
      </w:r>
      <w:r w:rsidRPr="0053358F">
        <w:rPr>
          <w:rFonts w:ascii="Arial" w:hAnsi="Arial" w:cs="Arial"/>
          <w:sz w:val="20"/>
          <w:szCs w:val="20"/>
        </w:rPr>
        <w:t>ontractor to arrange for takeover of the Project by the C</w:t>
      </w:r>
      <w:r w:rsidR="001C1EDE">
        <w:rPr>
          <w:rFonts w:ascii="Arial" w:hAnsi="Arial" w:cs="Arial"/>
          <w:sz w:val="20"/>
          <w:szCs w:val="20"/>
        </w:rPr>
        <w:t>ounty</w:t>
      </w:r>
      <w:r w:rsidRPr="0053358F">
        <w:rPr>
          <w:rFonts w:ascii="Arial" w:hAnsi="Arial" w:cs="Arial"/>
          <w:sz w:val="20"/>
          <w:szCs w:val="20"/>
        </w:rPr>
        <w:t xml:space="preserve">, including demonstration of operating equipment. Handover and review operating and maintenance manuals to </w:t>
      </w:r>
      <w:r w:rsidR="00D42D90">
        <w:rPr>
          <w:rFonts w:ascii="Arial" w:hAnsi="Arial" w:cs="Arial"/>
          <w:sz w:val="20"/>
          <w:szCs w:val="20"/>
        </w:rPr>
        <w:t>County</w:t>
      </w:r>
      <w:r w:rsidRPr="0053358F">
        <w:rPr>
          <w:rFonts w:ascii="Arial" w:hAnsi="Arial" w:cs="Arial"/>
          <w:sz w:val="20"/>
          <w:szCs w:val="20"/>
        </w:rPr>
        <w:t>.</w:t>
      </w:r>
    </w:p>
    <w:p w14:paraId="4B7F473F" w14:textId="3417E495" w:rsidR="000E2F40" w:rsidRPr="0053358F" w:rsidRDefault="000E2F40"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Record Drawings</w:t>
      </w:r>
      <w:r w:rsidRPr="0053358F">
        <w:rPr>
          <w:rFonts w:ascii="Arial" w:hAnsi="Arial" w:cs="Arial"/>
          <w:sz w:val="20"/>
          <w:szCs w:val="20"/>
        </w:rPr>
        <w:t xml:space="preserve"> – Review Record Drawings prepared by the </w:t>
      </w:r>
      <w:r w:rsidR="00D42D90">
        <w:rPr>
          <w:rFonts w:ascii="Arial" w:hAnsi="Arial" w:cs="Arial"/>
          <w:sz w:val="20"/>
          <w:szCs w:val="20"/>
        </w:rPr>
        <w:t>c</w:t>
      </w:r>
      <w:r w:rsidRPr="0053358F">
        <w:rPr>
          <w:rFonts w:ascii="Arial" w:hAnsi="Arial" w:cs="Arial"/>
          <w:sz w:val="20"/>
          <w:szCs w:val="20"/>
        </w:rPr>
        <w:t>ontractor incorporating changes in the work made during construction and other data furnished by the contractor. The accuracy of the information supplied by the contractor shall not be the responsibility of the Architect</w:t>
      </w:r>
      <w:r w:rsidR="00D42D90">
        <w:rPr>
          <w:rFonts w:ascii="Arial" w:hAnsi="Arial" w:cs="Arial"/>
          <w:sz w:val="20"/>
          <w:szCs w:val="20"/>
        </w:rPr>
        <w:t xml:space="preserve"> (Contractor)</w:t>
      </w:r>
      <w:r w:rsidR="00C471D9" w:rsidRPr="0053358F">
        <w:rPr>
          <w:rFonts w:ascii="Arial" w:hAnsi="Arial" w:cs="Arial"/>
          <w:sz w:val="20"/>
          <w:szCs w:val="20"/>
        </w:rPr>
        <w:t>.</w:t>
      </w:r>
    </w:p>
    <w:p w14:paraId="568A3801" w14:textId="7D1DEC44" w:rsidR="00C471D9" w:rsidRPr="0053358F" w:rsidRDefault="00C471D9" w:rsidP="00B66AAE">
      <w:pPr>
        <w:pStyle w:val="ListParagraph"/>
        <w:numPr>
          <w:ilvl w:val="0"/>
          <w:numId w:val="28"/>
        </w:numPr>
        <w:spacing w:after="240"/>
        <w:ind w:left="1080"/>
        <w:jc w:val="both"/>
        <w:rPr>
          <w:rFonts w:ascii="Arial" w:hAnsi="Arial" w:cs="Arial"/>
          <w:b/>
          <w:bCs w:val="0"/>
          <w:sz w:val="20"/>
          <w:szCs w:val="20"/>
        </w:rPr>
      </w:pPr>
      <w:r w:rsidRPr="0053358F">
        <w:rPr>
          <w:rFonts w:ascii="Arial" w:hAnsi="Arial" w:cs="Arial"/>
          <w:b/>
          <w:bCs w:val="0"/>
          <w:sz w:val="20"/>
          <w:szCs w:val="20"/>
        </w:rPr>
        <w:t>Additional Services</w:t>
      </w:r>
    </w:p>
    <w:p w14:paraId="7FFDE5C9" w14:textId="096B9070" w:rsidR="00C471D9" w:rsidRPr="0053358F" w:rsidRDefault="00C471D9" w:rsidP="005878BB">
      <w:pPr>
        <w:pStyle w:val="ListParagraph"/>
        <w:ind w:left="810"/>
        <w:jc w:val="both"/>
        <w:rPr>
          <w:rFonts w:ascii="Arial" w:hAnsi="Arial" w:cs="Arial"/>
          <w:sz w:val="20"/>
          <w:szCs w:val="20"/>
        </w:rPr>
      </w:pPr>
      <w:r w:rsidRPr="0053358F">
        <w:rPr>
          <w:rFonts w:ascii="Arial" w:hAnsi="Arial" w:cs="Arial"/>
          <w:sz w:val="20"/>
          <w:szCs w:val="20"/>
        </w:rPr>
        <w:t>The Additional Services listed below are not included in the Architect’s</w:t>
      </w:r>
      <w:r w:rsidR="00D42D90">
        <w:rPr>
          <w:rFonts w:ascii="Arial" w:hAnsi="Arial" w:cs="Arial"/>
          <w:sz w:val="20"/>
          <w:szCs w:val="20"/>
        </w:rPr>
        <w:t xml:space="preserve"> (Contractor’s)</w:t>
      </w:r>
      <w:r w:rsidRPr="0053358F">
        <w:rPr>
          <w:rFonts w:ascii="Arial" w:hAnsi="Arial" w:cs="Arial"/>
          <w:sz w:val="20"/>
          <w:szCs w:val="20"/>
        </w:rPr>
        <w:t xml:space="preserve"> </w:t>
      </w:r>
      <w:r w:rsidR="00BD297C">
        <w:rPr>
          <w:rFonts w:ascii="Arial" w:hAnsi="Arial" w:cs="Arial"/>
          <w:sz w:val="20"/>
          <w:szCs w:val="20"/>
        </w:rPr>
        <w:t>general</w:t>
      </w:r>
      <w:r w:rsidRPr="0053358F">
        <w:rPr>
          <w:rFonts w:ascii="Arial" w:hAnsi="Arial" w:cs="Arial"/>
          <w:sz w:val="20"/>
          <w:szCs w:val="20"/>
        </w:rPr>
        <w:t xml:space="preserve"> services and fees. If required by C</w:t>
      </w:r>
      <w:r w:rsidR="001C1EDE">
        <w:rPr>
          <w:rFonts w:ascii="Arial" w:hAnsi="Arial" w:cs="Arial"/>
          <w:sz w:val="20"/>
          <w:szCs w:val="20"/>
        </w:rPr>
        <w:t>ounty</w:t>
      </w:r>
      <w:r w:rsidRPr="0053358F">
        <w:rPr>
          <w:rFonts w:ascii="Arial" w:hAnsi="Arial" w:cs="Arial"/>
          <w:sz w:val="20"/>
          <w:szCs w:val="20"/>
        </w:rPr>
        <w:t>, the Architect</w:t>
      </w:r>
      <w:r w:rsidR="00D42D90">
        <w:rPr>
          <w:rFonts w:ascii="Arial" w:hAnsi="Arial" w:cs="Arial"/>
          <w:sz w:val="20"/>
          <w:szCs w:val="20"/>
        </w:rPr>
        <w:t xml:space="preserve"> (Contractor)</w:t>
      </w:r>
      <w:r w:rsidRPr="0053358F">
        <w:rPr>
          <w:rFonts w:ascii="Arial" w:hAnsi="Arial" w:cs="Arial"/>
          <w:sz w:val="20"/>
          <w:szCs w:val="20"/>
        </w:rPr>
        <w:t xml:space="preserve"> shall provide the Additional Services indicated below and the C</w:t>
      </w:r>
      <w:r w:rsidR="001C1EDE">
        <w:rPr>
          <w:rFonts w:ascii="Arial" w:hAnsi="Arial" w:cs="Arial"/>
          <w:sz w:val="20"/>
          <w:szCs w:val="20"/>
        </w:rPr>
        <w:t>ounty</w:t>
      </w:r>
      <w:r w:rsidRPr="0053358F">
        <w:rPr>
          <w:rFonts w:ascii="Arial" w:hAnsi="Arial" w:cs="Arial"/>
          <w:sz w:val="20"/>
          <w:szCs w:val="20"/>
        </w:rPr>
        <w:t xml:space="preserve"> shall compensate the Architect</w:t>
      </w:r>
      <w:r w:rsidR="00D42D90">
        <w:rPr>
          <w:rFonts w:ascii="Arial" w:hAnsi="Arial" w:cs="Arial"/>
          <w:sz w:val="20"/>
          <w:szCs w:val="20"/>
        </w:rPr>
        <w:t xml:space="preserve"> (Contractor)</w:t>
      </w:r>
      <w:r w:rsidRPr="0053358F">
        <w:rPr>
          <w:rFonts w:ascii="Arial" w:hAnsi="Arial" w:cs="Arial"/>
          <w:sz w:val="20"/>
          <w:szCs w:val="20"/>
        </w:rPr>
        <w:t xml:space="preserve"> based on hourly rates </w:t>
      </w:r>
      <w:r w:rsidR="00BD297C">
        <w:rPr>
          <w:rFonts w:ascii="Arial" w:hAnsi="Arial" w:cs="Arial"/>
          <w:sz w:val="20"/>
          <w:szCs w:val="20"/>
        </w:rPr>
        <w:t>established with this RFP</w:t>
      </w:r>
      <w:r w:rsidRPr="0053358F">
        <w:rPr>
          <w:rFonts w:ascii="Arial" w:hAnsi="Arial" w:cs="Arial"/>
          <w:sz w:val="20"/>
          <w:szCs w:val="20"/>
        </w:rPr>
        <w:t>.</w:t>
      </w:r>
    </w:p>
    <w:p w14:paraId="4FE7A84B" w14:textId="3996E92F" w:rsidR="00C471D9" w:rsidRPr="0053358F" w:rsidRDefault="00C471D9"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Pre-Design Services</w:t>
      </w:r>
    </w:p>
    <w:p w14:paraId="6D7C905B" w14:textId="74ECD1AD" w:rsidR="00C471D9" w:rsidRPr="0053358F" w:rsidRDefault="00C471D9" w:rsidP="00B312E6">
      <w:pPr>
        <w:pStyle w:val="ListParagraph"/>
        <w:spacing w:after="240"/>
        <w:ind w:left="1530"/>
        <w:jc w:val="both"/>
        <w:rPr>
          <w:rFonts w:ascii="Arial" w:hAnsi="Arial" w:cs="Arial"/>
          <w:sz w:val="20"/>
          <w:szCs w:val="20"/>
        </w:rPr>
      </w:pPr>
      <w:r w:rsidRPr="00D42D90">
        <w:rPr>
          <w:rFonts w:ascii="Arial" w:hAnsi="Arial" w:cs="Arial"/>
          <w:b/>
          <w:bCs w:val="0"/>
          <w:sz w:val="20"/>
          <w:szCs w:val="20"/>
        </w:rPr>
        <w:t>Survey, Geotechnical or Hazardous Materials</w:t>
      </w:r>
      <w:r w:rsidRPr="0053358F">
        <w:rPr>
          <w:rFonts w:ascii="Arial" w:hAnsi="Arial" w:cs="Arial"/>
          <w:sz w:val="20"/>
          <w:szCs w:val="20"/>
        </w:rPr>
        <w:t xml:space="preserve"> – Assist the C</w:t>
      </w:r>
      <w:r w:rsidR="001C1EDE">
        <w:rPr>
          <w:rFonts w:ascii="Arial" w:hAnsi="Arial" w:cs="Arial"/>
          <w:sz w:val="20"/>
          <w:szCs w:val="20"/>
        </w:rPr>
        <w:t>ounty</w:t>
      </w:r>
      <w:r w:rsidRPr="0053358F">
        <w:rPr>
          <w:rFonts w:ascii="Arial" w:hAnsi="Arial" w:cs="Arial"/>
          <w:sz w:val="20"/>
          <w:szCs w:val="20"/>
        </w:rPr>
        <w:t xml:space="preserve"> in the engagement of a Consultant to obtain survey, geotechnical or hazardous materials reports if required. These Consultants are </w:t>
      </w:r>
      <w:r w:rsidR="00D42D90">
        <w:rPr>
          <w:rFonts w:ascii="Arial" w:hAnsi="Arial" w:cs="Arial"/>
          <w:sz w:val="20"/>
          <w:szCs w:val="20"/>
        </w:rPr>
        <w:t xml:space="preserve">the </w:t>
      </w:r>
      <w:r w:rsidRPr="0053358F">
        <w:rPr>
          <w:rFonts w:ascii="Arial" w:hAnsi="Arial" w:cs="Arial"/>
          <w:sz w:val="20"/>
          <w:szCs w:val="20"/>
        </w:rPr>
        <w:t>C</w:t>
      </w:r>
      <w:r w:rsidR="001C1EDE">
        <w:rPr>
          <w:rFonts w:ascii="Arial" w:hAnsi="Arial" w:cs="Arial"/>
          <w:sz w:val="20"/>
          <w:szCs w:val="20"/>
        </w:rPr>
        <w:t>ounty’s</w:t>
      </w:r>
      <w:r w:rsidRPr="0053358F">
        <w:rPr>
          <w:rFonts w:ascii="Arial" w:hAnsi="Arial" w:cs="Arial"/>
          <w:sz w:val="20"/>
          <w:szCs w:val="20"/>
        </w:rPr>
        <w:t xml:space="preserve"> Consultants.</w:t>
      </w:r>
    </w:p>
    <w:p w14:paraId="1B3B5175" w14:textId="1FD9CB30" w:rsidR="00C471D9" w:rsidRPr="0053358F" w:rsidRDefault="00BD297C" w:rsidP="00B66AAE">
      <w:pPr>
        <w:pStyle w:val="ListParagraph"/>
        <w:numPr>
          <w:ilvl w:val="1"/>
          <w:numId w:val="28"/>
        </w:numPr>
        <w:spacing w:after="240"/>
        <w:ind w:left="1800"/>
        <w:jc w:val="both"/>
        <w:rPr>
          <w:rFonts w:ascii="Arial" w:hAnsi="Arial" w:cs="Arial"/>
          <w:b/>
          <w:bCs w:val="0"/>
          <w:sz w:val="20"/>
          <w:szCs w:val="20"/>
        </w:rPr>
      </w:pPr>
      <w:r>
        <w:rPr>
          <w:rFonts w:ascii="Arial" w:hAnsi="Arial" w:cs="Arial"/>
          <w:b/>
          <w:bCs w:val="0"/>
          <w:sz w:val="20"/>
          <w:szCs w:val="20"/>
        </w:rPr>
        <w:t>Additional</w:t>
      </w:r>
      <w:r w:rsidR="00C471D9" w:rsidRPr="0053358F">
        <w:rPr>
          <w:rFonts w:ascii="Arial" w:hAnsi="Arial" w:cs="Arial"/>
          <w:b/>
          <w:bCs w:val="0"/>
          <w:sz w:val="20"/>
          <w:szCs w:val="20"/>
        </w:rPr>
        <w:t xml:space="preserve"> Services, All Applicable Phases</w:t>
      </w:r>
    </w:p>
    <w:p w14:paraId="6C00791E" w14:textId="050536B2" w:rsidR="00C471D9" w:rsidRPr="0053358F" w:rsidRDefault="00C471D9"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Estimates of Construction Cost</w:t>
      </w:r>
      <w:r w:rsidRPr="0053358F">
        <w:rPr>
          <w:rFonts w:ascii="Arial" w:hAnsi="Arial" w:cs="Arial"/>
          <w:sz w:val="20"/>
          <w:szCs w:val="20"/>
        </w:rPr>
        <w:t xml:space="preserve"> –The C</w:t>
      </w:r>
      <w:r w:rsidR="001C1EDE">
        <w:rPr>
          <w:rFonts w:ascii="Arial" w:hAnsi="Arial" w:cs="Arial"/>
          <w:sz w:val="20"/>
          <w:szCs w:val="20"/>
        </w:rPr>
        <w:t>ounty</w:t>
      </w:r>
      <w:r w:rsidRPr="0053358F">
        <w:rPr>
          <w:rFonts w:ascii="Arial" w:hAnsi="Arial" w:cs="Arial"/>
          <w:sz w:val="20"/>
          <w:szCs w:val="20"/>
        </w:rPr>
        <w:t xml:space="preserve"> retains Cost Consultant as a third party. If Architect is required to do so, it is an additional service.</w:t>
      </w:r>
    </w:p>
    <w:p w14:paraId="33759E49" w14:textId="54553E56" w:rsidR="00C471D9" w:rsidRPr="0053358F" w:rsidRDefault="00C471D9"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Quantity Surveys, Inventories Operating Costs</w:t>
      </w:r>
      <w:r w:rsidRPr="0053358F">
        <w:rPr>
          <w:rFonts w:ascii="Arial" w:hAnsi="Arial" w:cs="Arial"/>
          <w:sz w:val="20"/>
          <w:szCs w:val="20"/>
        </w:rPr>
        <w:t xml:space="preserve"> – Provide quantity surveys, inventories of material and equipment, or analyses of owning and operating costs.</w:t>
      </w:r>
    </w:p>
    <w:p w14:paraId="396E3788" w14:textId="05E4FA02" w:rsidR="00C471D9" w:rsidRPr="0053358F" w:rsidRDefault="00C471D9"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FF &amp; E</w:t>
      </w:r>
      <w:r w:rsidRPr="0053358F">
        <w:rPr>
          <w:rFonts w:ascii="Arial" w:hAnsi="Arial" w:cs="Arial"/>
          <w:sz w:val="20"/>
          <w:szCs w:val="20"/>
        </w:rPr>
        <w:t xml:space="preserve"> – Provide services for interior in relation to design selection and installation of furniture and equipment, </w:t>
      </w:r>
      <w:proofErr w:type="gramStart"/>
      <w:r w:rsidRPr="0053358F">
        <w:rPr>
          <w:rFonts w:ascii="Arial" w:hAnsi="Arial" w:cs="Arial"/>
          <w:sz w:val="20"/>
          <w:szCs w:val="20"/>
        </w:rPr>
        <w:t>fixtures</w:t>
      </w:r>
      <w:proofErr w:type="gramEnd"/>
      <w:r w:rsidRPr="0053358F">
        <w:rPr>
          <w:rFonts w:ascii="Arial" w:hAnsi="Arial" w:cs="Arial"/>
          <w:sz w:val="20"/>
          <w:szCs w:val="20"/>
        </w:rPr>
        <w:t xml:space="preserve"> and furnishings.</w:t>
      </w:r>
    </w:p>
    <w:p w14:paraId="3C57DA4C" w14:textId="7DBC4AB2" w:rsidR="00C471D9" w:rsidRPr="0053358F" w:rsidRDefault="00C471D9"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Signage</w:t>
      </w:r>
      <w:r w:rsidRPr="0053358F">
        <w:rPr>
          <w:rFonts w:ascii="Arial" w:hAnsi="Arial" w:cs="Arial"/>
          <w:sz w:val="20"/>
          <w:szCs w:val="20"/>
        </w:rPr>
        <w:t xml:space="preserve"> – Provide services for design, selection, procurement or installation of graphics, signage wayfinding and similar elements for interior or exterior application.</w:t>
      </w:r>
    </w:p>
    <w:p w14:paraId="3B8A8906" w14:textId="77DB84CE" w:rsidR="00C471D9" w:rsidRPr="0053358F" w:rsidRDefault="00C471D9"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Model/Rendering/Video</w:t>
      </w:r>
      <w:r w:rsidRPr="0053358F">
        <w:rPr>
          <w:rFonts w:ascii="Arial" w:hAnsi="Arial" w:cs="Arial"/>
          <w:sz w:val="20"/>
          <w:szCs w:val="20"/>
        </w:rPr>
        <w:t xml:space="preserve"> – Provide promotional marketing material, perspectives, samples specifically commissioned physical model (maquette), architectural rendering, computer rendering or video.</w:t>
      </w:r>
    </w:p>
    <w:p w14:paraId="3B82C1A8" w14:textId="619BE476" w:rsidR="00C471D9" w:rsidRPr="0053358F" w:rsidRDefault="00C471D9"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Photograph</w:t>
      </w:r>
      <w:r w:rsidRPr="0053358F">
        <w:rPr>
          <w:rFonts w:ascii="Arial" w:hAnsi="Arial" w:cs="Arial"/>
          <w:sz w:val="20"/>
          <w:szCs w:val="20"/>
        </w:rPr>
        <w:t>y – Provide specially commissioned photography or photographic records of site, existing conditions, construction or other.</w:t>
      </w:r>
    </w:p>
    <w:p w14:paraId="34987D14" w14:textId="2D97BED7" w:rsidR="00C471D9" w:rsidRPr="0053358F" w:rsidRDefault="00C471D9"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Value Engineering</w:t>
      </w:r>
      <w:r w:rsidRPr="0053358F">
        <w:rPr>
          <w:rFonts w:ascii="Arial" w:hAnsi="Arial" w:cs="Arial"/>
          <w:sz w:val="20"/>
          <w:szCs w:val="20"/>
        </w:rPr>
        <w:t xml:space="preserve"> – Provide services in connection with value engineering, </w:t>
      </w:r>
      <w:proofErr w:type="gramStart"/>
      <w:r w:rsidRPr="0053358F">
        <w:rPr>
          <w:rFonts w:ascii="Arial" w:hAnsi="Arial" w:cs="Arial"/>
          <w:sz w:val="20"/>
          <w:szCs w:val="20"/>
        </w:rPr>
        <w:t>substitutions</w:t>
      </w:r>
      <w:proofErr w:type="gramEnd"/>
      <w:r w:rsidRPr="0053358F">
        <w:rPr>
          <w:rFonts w:ascii="Arial" w:hAnsi="Arial" w:cs="Arial"/>
          <w:sz w:val="20"/>
          <w:szCs w:val="20"/>
        </w:rPr>
        <w:t xml:space="preserve"> or analysis.</w:t>
      </w:r>
    </w:p>
    <w:p w14:paraId="31810178" w14:textId="04F0050E" w:rsidR="00C471D9" w:rsidRDefault="00C471D9" w:rsidP="00B312E6">
      <w:pPr>
        <w:pStyle w:val="ListParagraph"/>
        <w:numPr>
          <w:ilvl w:val="2"/>
          <w:numId w:val="28"/>
        </w:numPr>
        <w:spacing w:after="240"/>
        <w:jc w:val="both"/>
        <w:rPr>
          <w:rFonts w:ascii="Arial" w:hAnsi="Arial" w:cs="Arial"/>
          <w:sz w:val="20"/>
          <w:szCs w:val="20"/>
        </w:rPr>
      </w:pPr>
      <w:r w:rsidRPr="00D42D90">
        <w:rPr>
          <w:rFonts w:ascii="Arial" w:hAnsi="Arial" w:cs="Arial"/>
          <w:b/>
          <w:bCs w:val="0"/>
          <w:sz w:val="20"/>
          <w:szCs w:val="20"/>
        </w:rPr>
        <w:t>Specialized Consultancy Services</w:t>
      </w:r>
      <w:r w:rsidRPr="0053358F">
        <w:rPr>
          <w:rFonts w:ascii="Arial" w:hAnsi="Arial" w:cs="Arial"/>
          <w:sz w:val="20"/>
          <w:szCs w:val="20"/>
        </w:rPr>
        <w:t xml:space="preserve"> – Provide services in connection with security, audio-visual, acoustic, envelope, energy modeling, etc.</w:t>
      </w:r>
    </w:p>
    <w:p w14:paraId="6908D425" w14:textId="1C6E5717" w:rsidR="00C471D9" w:rsidRPr="0053358F" w:rsidRDefault="00C471D9"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Permits and Approvals</w:t>
      </w:r>
    </w:p>
    <w:p w14:paraId="500FBD29" w14:textId="1C465918" w:rsidR="00C471D9" w:rsidRPr="0053358F" w:rsidRDefault="00C471D9" w:rsidP="00B312E6">
      <w:pPr>
        <w:pStyle w:val="ListParagraph"/>
        <w:spacing w:after="240"/>
        <w:ind w:left="1530"/>
        <w:jc w:val="both"/>
        <w:rPr>
          <w:rFonts w:ascii="Arial" w:hAnsi="Arial" w:cs="Arial"/>
          <w:sz w:val="20"/>
          <w:szCs w:val="20"/>
        </w:rPr>
      </w:pPr>
      <w:r w:rsidRPr="004140FD">
        <w:rPr>
          <w:rFonts w:ascii="Arial" w:hAnsi="Arial" w:cs="Arial"/>
          <w:b/>
          <w:bCs w:val="0"/>
          <w:sz w:val="20"/>
          <w:szCs w:val="20"/>
        </w:rPr>
        <w:t>Approvals of Authorities</w:t>
      </w:r>
      <w:r w:rsidRPr="0053358F">
        <w:rPr>
          <w:rFonts w:ascii="Arial" w:hAnsi="Arial" w:cs="Arial"/>
          <w:sz w:val="20"/>
          <w:szCs w:val="20"/>
        </w:rPr>
        <w:t xml:space="preserve"> – Provide studies, drawings</w:t>
      </w:r>
      <w:r w:rsidR="00604E5C">
        <w:rPr>
          <w:rFonts w:ascii="Arial" w:hAnsi="Arial" w:cs="Arial"/>
          <w:sz w:val="20"/>
          <w:szCs w:val="20"/>
        </w:rPr>
        <w:t>,</w:t>
      </w:r>
      <w:r w:rsidRPr="0053358F">
        <w:rPr>
          <w:rFonts w:ascii="Arial" w:hAnsi="Arial" w:cs="Arial"/>
          <w:sz w:val="20"/>
          <w:szCs w:val="20"/>
        </w:rPr>
        <w:t xml:space="preserve"> and documents, attend meetings and public </w:t>
      </w:r>
      <w:r w:rsidR="00604E5C" w:rsidRPr="0053358F">
        <w:rPr>
          <w:rFonts w:ascii="Arial" w:hAnsi="Arial" w:cs="Arial"/>
          <w:sz w:val="20"/>
          <w:szCs w:val="20"/>
        </w:rPr>
        <w:t>hearing,</w:t>
      </w:r>
      <w:r w:rsidRPr="0053358F">
        <w:rPr>
          <w:rFonts w:ascii="Arial" w:hAnsi="Arial" w:cs="Arial"/>
          <w:sz w:val="20"/>
          <w:szCs w:val="20"/>
        </w:rPr>
        <w:t xml:space="preserve"> and assist</w:t>
      </w:r>
      <w:r w:rsidR="00BD297C">
        <w:rPr>
          <w:rFonts w:ascii="Arial" w:hAnsi="Arial" w:cs="Arial"/>
          <w:sz w:val="20"/>
          <w:szCs w:val="20"/>
        </w:rPr>
        <w:t xml:space="preserve"> the</w:t>
      </w:r>
      <w:r w:rsidRPr="0053358F">
        <w:rPr>
          <w:rFonts w:ascii="Arial" w:hAnsi="Arial" w:cs="Arial"/>
          <w:sz w:val="20"/>
          <w:szCs w:val="20"/>
        </w:rPr>
        <w:t xml:space="preserve"> C</w:t>
      </w:r>
      <w:r w:rsidR="00BD297C">
        <w:rPr>
          <w:rFonts w:ascii="Arial" w:hAnsi="Arial" w:cs="Arial"/>
          <w:sz w:val="20"/>
          <w:szCs w:val="20"/>
        </w:rPr>
        <w:t>ounty</w:t>
      </w:r>
      <w:r w:rsidRPr="0053358F">
        <w:rPr>
          <w:rFonts w:ascii="Arial" w:hAnsi="Arial" w:cs="Arial"/>
          <w:sz w:val="20"/>
          <w:szCs w:val="20"/>
        </w:rPr>
        <w:t xml:space="preserve"> in submission of application for:</w:t>
      </w:r>
    </w:p>
    <w:p w14:paraId="242B62E9" w14:textId="49CC92CE" w:rsidR="00C471D9" w:rsidRPr="0053358F" w:rsidRDefault="00C471D9" w:rsidP="00B312E6">
      <w:pPr>
        <w:pStyle w:val="ListParagraph"/>
        <w:numPr>
          <w:ilvl w:val="2"/>
          <w:numId w:val="28"/>
        </w:numPr>
        <w:spacing w:after="240"/>
        <w:jc w:val="both"/>
        <w:rPr>
          <w:rFonts w:ascii="Arial" w:hAnsi="Arial" w:cs="Arial"/>
          <w:sz w:val="20"/>
          <w:szCs w:val="20"/>
        </w:rPr>
      </w:pPr>
      <w:r w:rsidRPr="0053358F">
        <w:rPr>
          <w:rFonts w:ascii="Arial" w:hAnsi="Arial" w:cs="Arial"/>
          <w:sz w:val="20"/>
          <w:szCs w:val="20"/>
        </w:rPr>
        <w:lastRenderedPageBreak/>
        <w:t>Zoning or Land Use Amendment</w:t>
      </w:r>
    </w:p>
    <w:p w14:paraId="4828BBC8" w14:textId="28BAC6FC" w:rsidR="00C471D9" w:rsidRPr="0053358F" w:rsidRDefault="00C471D9" w:rsidP="00B312E6">
      <w:pPr>
        <w:pStyle w:val="ListParagraph"/>
        <w:numPr>
          <w:ilvl w:val="2"/>
          <w:numId w:val="28"/>
        </w:numPr>
        <w:spacing w:after="240"/>
        <w:jc w:val="both"/>
        <w:rPr>
          <w:rFonts w:ascii="Arial" w:hAnsi="Arial" w:cs="Arial"/>
          <w:sz w:val="20"/>
          <w:szCs w:val="20"/>
        </w:rPr>
      </w:pPr>
      <w:r w:rsidRPr="0053358F">
        <w:rPr>
          <w:rFonts w:ascii="Arial" w:hAnsi="Arial" w:cs="Arial"/>
          <w:sz w:val="20"/>
          <w:szCs w:val="20"/>
        </w:rPr>
        <w:t>Committee of Adjustment or variance from by-laws</w:t>
      </w:r>
    </w:p>
    <w:p w14:paraId="20707882" w14:textId="1DF8E437" w:rsidR="00C471D9" w:rsidRPr="0053358F" w:rsidRDefault="00C471D9" w:rsidP="00B312E6">
      <w:pPr>
        <w:pStyle w:val="ListParagraph"/>
        <w:numPr>
          <w:ilvl w:val="2"/>
          <w:numId w:val="28"/>
        </w:numPr>
        <w:spacing w:after="240"/>
        <w:jc w:val="both"/>
        <w:rPr>
          <w:rFonts w:ascii="Arial" w:hAnsi="Arial" w:cs="Arial"/>
          <w:sz w:val="20"/>
          <w:szCs w:val="20"/>
        </w:rPr>
      </w:pPr>
      <w:r w:rsidRPr="0053358F">
        <w:rPr>
          <w:rFonts w:ascii="Arial" w:hAnsi="Arial" w:cs="Arial"/>
          <w:sz w:val="20"/>
          <w:szCs w:val="20"/>
        </w:rPr>
        <w:t>Site Plan Approval</w:t>
      </w:r>
    </w:p>
    <w:p w14:paraId="7057D1E4" w14:textId="51A0A827" w:rsidR="00C471D9" w:rsidRPr="0053358F" w:rsidRDefault="00C471D9" w:rsidP="00B312E6">
      <w:pPr>
        <w:pStyle w:val="ListParagraph"/>
        <w:numPr>
          <w:ilvl w:val="2"/>
          <w:numId w:val="28"/>
        </w:numPr>
        <w:spacing w:after="240"/>
        <w:jc w:val="both"/>
        <w:rPr>
          <w:rFonts w:ascii="Arial" w:hAnsi="Arial" w:cs="Arial"/>
          <w:sz w:val="20"/>
          <w:szCs w:val="20"/>
        </w:rPr>
      </w:pPr>
      <w:r w:rsidRPr="0053358F">
        <w:rPr>
          <w:rFonts w:ascii="Arial" w:hAnsi="Arial" w:cs="Arial"/>
          <w:sz w:val="20"/>
          <w:szCs w:val="20"/>
        </w:rPr>
        <w:t>Multiple building permit application</w:t>
      </w:r>
    </w:p>
    <w:p w14:paraId="1B5FBDD5" w14:textId="1B2B7DB2" w:rsidR="00C471D9" w:rsidRPr="0053358F" w:rsidRDefault="00C471D9"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Construction Documents</w:t>
      </w:r>
    </w:p>
    <w:p w14:paraId="6E81D8DF" w14:textId="334AF9E5" w:rsidR="00C471D9" w:rsidRPr="0053358F" w:rsidRDefault="00C471D9"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Multiple Packages</w:t>
      </w:r>
      <w:r w:rsidRPr="0053358F">
        <w:rPr>
          <w:rFonts w:ascii="Arial" w:hAnsi="Arial" w:cs="Arial"/>
          <w:sz w:val="20"/>
          <w:szCs w:val="20"/>
        </w:rPr>
        <w:t xml:space="preserve"> – Provide services for alternative, separate or sequential packages.</w:t>
      </w:r>
    </w:p>
    <w:p w14:paraId="5E61862E" w14:textId="2137534E" w:rsidR="00C471D9" w:rsidRPr="0053358F" w:rsidRDefault="00C471D9"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BIM or IPD</w:t>
      </w:r>
      <w:r w:rsidRPr="0053358F">
        <w:rPr>
          <w:rFonts w:ascii="Arial" w:hAnsi="Arial" w:cs="Arial"/>
          <w:sz w:val="20"/>
          <w:szCs w:val="20"/>
        </w:rPr>
        <w:t xml:space="preserve"> – Provide design and documentation in these formats.</w:t>
      </w:r>
    </w:p>
    <w:p w14:paraId="6283A2B6" w14:textId="29E248AA" w:rsidR="00C471D9" w:rsidRPr="0053358F" w:rsidRDefault="00C471D9"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Tender Phase</w:t>
      </w:r>
    </w:p>
    <w:p w14:paraId="690A69D6" w14:textId="69C79614" w:rsidR="00C471D9" w:rsidRPr="0053358F" w:rsidRDefault="00C471D9"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Pre-qualification of Bidders</w:t>
      </w:r>
      <w:r w:rsidRPr="0053358F">
        <w:rPr>
          <w:rFonts w:ascii="Arial" w:hAnsi="Arial" w:cs="Arial"/>
          <w:sz w:val="20"/>
          <w:szCs w:val="20"/>
        </w:rPr>
        <w:t xml:space="preserve"> – Prepare parameters of pre-qualification process, advise participants of rating criteria, </w:t>
      </w:r>
      <w:proofErr w:type="gramStart"/>
      <w:r w:rsidRPr="0053358F">
        <w:rPr>
          <w:rFonts w:ascii="Arial" w:hAnsi="Arial" w:cs="Arial"/>
          <w:sz w:val="20"/>
          <w:szCs w:val="20"/>
        </w:rPr>
        <w:t>seek</w:t>
      </w:r>
      <w:proofErr w:type="gramEnd"/>
      <w:r w:rsidRPr="0053358F">
        <w:rPr>
          <w:rFonts w:ascii="Arial" w:hAnsi="Arial" w:cs="Arial"/>
          <w:sz w:val="20"/>
          <w:szCs w:val="20"/>
        </w:rPr>
        <w:t xml:space="preserve"> and receive responses from interested parties, prepare analysis spreadsheet and report results to C</w:t>
      </w:r>
      <w:r w:rsidR="00604E5C">
        <w:rPr>
          <w:rFonts w:ascii="Arial" w:hAnsi="Arial" w:cs="Arial"/>
          <w:sz w:val="20"/>
          <w:szCs w:val="20"/>
        </w:rPr>
        <w:t>ounty Project Manager</w:t>
      </w:r>
      <w:r w:rsidRPr="0053358F">
        <w:rPr>
          <w:rFonts w:ascii="Arial" w:hAnsi="Arial" w:cs="Arial"/>
          <w:sz w:val="20"/>
          <w:szCs w:val="20"/>
        </w:rPr>
        <w:t xml:space="preserve"> for </w:t>
      </w:r>
      <w:r w:rsidR="00604E5C">
        <w:rPr>
          <w:rFonts w:ascii="Arial" w:hAnsi="Arial" w:cs="Arial"/>
          <w:sz w:val="20"/>
          <w:szCs w:val="20"/>
        </w:rPr>
        <w:t>the County</w:t>
      </w:r>
      <w:r w:rsidRPr="0053358F">
        <w:rPr>
          <w:rFonts w:ascii="Arial" w:hAnsi="Arial" w:cs="Arial"/>
          <w:sz w:val="20"/>
          <w:szCs w:val="20"/>
        </w:rPr>
        <w:t>’s decision.</w:t>
      </w:r>
    </w:p>
    <w:p w14:paraId="448C1044" w14:textId="6F153F94" w:rsidR="004C0285" w:rsidRPr="0053358F" w:rsidRDefault="004C0285"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Multiple Bid Packages</w:t>
      </w:r>
      <w:r w:rsidRPr="0053358F">
        <w:rPr>
          <w:rFonts w:ascii="Arial" w:hAnsi="Arial" w:cs="Arial"/>
          <w:sz w:val="20"/>
          <w:szCs w:val="20"/>
        </w:rPr>
        <w:t xml:space="preserve"> – provide services and prepare bid document packages in connection with alternative, </w:t>
      </w:r>
      <w:proofErr w:type="gramStart"/>
      <w:r w:rsidRPr="0053358F">
        <w:rPr>
          <w:rFonts w:ascii="Arial" w:hAnsi="Arial" w:cs="Arial"/>
          <w:sz w:val="20"/>
          <w:szCs w:val="20"/>
        </w:rPr>
        <w:t>separate</w:t>
      </w:r>
      <w:proofErr w:type="gramEnd"/>
      <w:r w:rsidRPr="0053358F">
        <w:rPr>
          <w:rFonts w:ascii="Arial" w:hAnsi="Arial" w:cs="Arial"/>
          <w:sz w:val="20"/>
          <w:szCs w:val="20"/>
        </w:rPr>
        <w:t xml:space="preserve"> or sequential bidding or negotiation of trade contracts over the </w:t>
      </w:r>
      <w:r w:rsidR="00BD297C">
        <w:rPr>
          <w:rFonts w:ascii="Arial" w:hAnsi="Arial" w:cs="Arial"/>
          <w:sz w:val="20"/>
          <w:szCs w:val="20"/>
        </w:rPr>
        <w:t>three (</w:t>
      </w:r>
      <w:r w:rsidRPr="0053358F">
        <w:rPr>
          <w:rFonts w:ascii="Arial" w:hAnsi="Arial" w:cs="Arial"/>
          <w:sz w:val="20"/>
          <w:szCs w:val="20"/>
        </w:rPr>
        <w:t>3</w:t>
      </w:r>
      <w:r w:rsidR="00BD297C">
        <w:rPr>
          <w:rFonts w:ascii="Arial" w:hAnsi="Arial" w:cs="Arial"/>
          <w:sz w:val="20"/>
          <w:szCs w:val="20"/>
        </w:rPr>
        <w:t>)</w:t>
      </w:r>
      <w:r w:rsidRPr="0053358F">
        <w:rPr>
          <w:rFonts w:ascii="Arial" w:hAnsi="Arial" w:cs="Arial"/>
          <w:sz w:val="20"/>
          <w:szCs w:val="20"/>
        </w:rPr>
        <w:t xml:space="preserve"> packages agreed.</w:t>
      </w:r>
    </w:p>
    <w:p w14:paraId="52A0C612" w14:textId="5A42B8A8" w:rsidR="004C0285" w:rsidRPr="0053358F" w:rsidRDefault="004C0285"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Construction Phase</w:t>
      </w:r>
    </w:p>
    <w:p w14:paraId="4CB2F9C5" w14:textId="087480C6" w:rsidR="004C0285" w:rsidRPr="0053358F" w:rsidRDefault="004C0285"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Multiple Contracts</w:t>
      </w:r>
      <w:r w:rsidRPr="0053358F">
        <w:rPr>
          <w:rFonts w:ascii="Arial" w:hAnsi="Arial" w:cs="Arial"/>
          <w:sz w:val="20"/>
          <w:szCs w:val="20"/>
        </w:rPr>
        <w:t xml:space="preserve"> – Provide additional construction contract administration services in connection with multiple contracts.</w:t>
      </w:r>
    </w:p>
    <w:p w14:paraId="787CEF10" w14:textId="687E199D" w:rsidR="004C0285" w:rsidRPr="0053358F" w:rsidRDefault="004C0285"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C</w:t>
      </w:r>
      <w:r w:rsidR="00604E5C" w:rsidRPr="004140FD">
        <w:rPr>
          <w:rFonts w:ascii="Arial" w:hAnsi="Arial" w:cs="Arial"/>
          <w:b/>
          <w:bCs w:val="0"/>
          <w:sz w:val="20"/>
          <w:szCs w:val="20"/>
        </w:rPr>
        <w:t>ounty’s</w:t>
      </w:r>
      <w:r w:rsidRPr="004140FD">
        <w:rPr>
          <w:rFonts w:ascii="Arial" w:hAnsi="Arial" w:cs="Arial"/>
          <w:b/>
          <w:bCs w:val="0"/>
          <w:sz w:val="20"/>
          <w:szCs w:val="20"/>
        </w:rPr>
        <w:t xml:space="preserve"> Own Forces</w:t>
      </w:r>
      <w:r w:rsidRPr="0053358F">
        <w:rPr>
          <w:rFonts w:ascii="Arial" w:hAnsi="Arial" w:cs="Arial"/>
          <w:sz w:val="20"/>
          <w:szCs w:val="20"/>
        </w:rPr>
        <w:t xml:space="preserve"> – Coordinate work performed by </w:t>
      </w:r>
      <w:r w:rsidR="00604E5C">
        <w:rPr>
          <w:rFonts w:ascii="Arial" w:hAnsi="Arial" w:cs="Arial"/>
          <w:sz w:val="20"/>
          <w:szCs w:val="20"/>
        </w:rPr>
        <w:t>County Employees</w:t>
      </w:r>
      <w:r w:rsidRPr="0053358F">
        <w:rPr>
          <w:rFonts w:ascii="Arial" w:hAnsi="Arial" w:cs="Arial"/>
          <w:sz w:val="20"/>
          <w:szCs w:val="20"/>
        </w:rPr>
        <w:t xml:space="preserve"> and coordinate the services required in connection with construction performed and equipment supplied by the C</w:t>
      </w:r>
      <w:r w:rsidR="00604E5C">
        <w:rPr>
          <w:rFonts w:ascii="Arial" w:hAnsi="Arial" w:cs="Arial"/>
          <w:sz w:val="20"/>
          <w:szCs w:val="20"/>
        </w:rPr>
        <w:t>ounty</w:t>
      </w:r>
      <w:r w:rsidRPr="0053358F">
        <w:rPr>
          <w:rFonts w:ascii="Arial" w:hAnsi="Arial" w:cs="Arial"/>
          <w:sz w:val="20"/>
          <w:szCs w:val="20"/>
        </w:rPr>
        <w:t>.</w:t>
      </w:r>
    </w:p>
    <w:p w14:paraId="4CBC8EF5" w14:textId="3EF14CE4" w:rsidR="004C0285" w:rsidRPr="0053358F" w:rsidRDefault="004C0285" w:rsidP="00B312E6">
      <w:pPr>
        <w:pStyle w:val="ListParagraph"/>
        <w:numPr>
          <w:ilvl w:val="2"/>
          <w:numId w:val="28"/>
        </w:numPr>
        <w:spacing w:after="240"/>
        <w:jc w:val="both"/>
        <w:rPr>
          <w:rFonts w:ascii="Arial" w:hAnsi="Arial" w:cs="Arial"/>
          <w:sz w:val="20"/>
          <w:szCs w:val="20"/>
        </w:rPr>
      </w:pPr>
      <w:r w:rsidRPr="0053358F">
        <w:rPr>
          <w:rFonts w:ascii="Arial" w:hAnsi="Arial" w:cs="Arial"/>
          <w:sz w:val="20"/>
          <w:szCs w:val="20"/>
        </w:rPr>
        <w:t>Progressive release of holdbacks.</w:t>
      </w:r>
    </w:p>
    <w:p w14:paraId="4A1FA7DC" w14:textId="450BCCC5" w:rsidR="004C0285" w:rsidRPr="0053358F" w:rsidRDefault="004C0285" w:rsidP="00B66AAE">
      <w:pPr>
        <w:pStyle w:val="ListParagraph"/>
        <w:numPr>
          <w:ilvl w:val="1"/>
          <w:numId w:val="28"/>
        </w:numPr>
        <w:spacing w:after="240"/>
        <w:ind w:left="1800"/>
        <w:jc w:val="both"/>
        <w:rPr>
          <w:rFonts w:ascii="Arial" w:hAnsi="Arial" w:cs="Arial"/>
          <w:b/>
          <w:bCs w:val="0"/>
          <w:sz w:val="20"/>
          <w:szCs w:val="20"/>
        </w:rPr>
      </w:pPr>
      <w:r w:rsidRPr="0053358F">
        <w:rPr>
          <w:rFonts w:ascii="Arial" w:hAnsi="Arial" w:cs="Arial"/>
          <w:b/>
          <w:bCs w:val="0"/>
          <w:sz w:val="20"/>
          <w:szCs w:val="20"/>
        </w:rPr>
        <w:t>Close-Up</w:t>
      </w:r>
    </w:p>
    <w:p w14:paraId="70BB7063" w14:textId="7AFF8C1F" w:rsidR="00623DA9" w:rsidRPr="0053358F" w:rsidRDefault="00623DA9"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Area Certificates</w:t>
      </w:r>
      <w:r w:rsidRPr="0053358F">
        <w:rPr>
          <w:rFonts w:ascii="Arial" w:hAnsi="Arial" w:cs="Arial"/>
          <w:sz w:val="20"/>
          <w:szCs w:val="20"/>
        </w:rPr>
        <w:t xml:space="preserve"> – Measure the built building and provide signed and sealed area certification.</w:t>
      </w:r>
    </w:p>
    <w:p w14:paraId="38AF6D4F" w14:textId="32BF9B24" w:rsidR="00623DA9" w:rsidRPr="0053358F" w:rsidRDefault="00623DA9"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Commissioning</w:t>
      </w:r>
      <w:r w:rsidRPr="0053358F">
        <w:rPr>
          <w:rFonts w:ascii="Arial" w:hAnsi="Arial" w:cs="Arial"/>
          <w:sz w:val="20"/>
          <w:szCs w:val="20"/>
        </w:rPr>
        <w:t xml:space="preserve"> – provide service related to commissioning in the utilization of equipment or systems such as testing, </w:t>
      </w:r>
      <w:proofErr w:type="gramStart"/>
      <w:r w:rsidRPr="0053358F">
        <w:rPr>
          <w:rFonts w:ascii="Arial" w:hAnsi="Arial" w:cs="Arial"/>
          <w:sz w:val="20"/>
          <w:szCs w:val="20"/>
        </w:rPr>
        <w:t>adjusting</w:t>
      </w:r>
      <w:proofErr w:type="gramEnd"/>
      <w:r w:rsidRPr="0053358F">
        <w:rPr>
          <w:rFonts w:ascii="Arial" w:hAnsi="Arial" w:cs="Arial"/>
          <w:sz w:val="20"/>
          <w:szCs w:val="20"/>
        </w:rPr>
        <w:t xml:space="preserve"> and balancing, preparation of operation and maintenance manuals, training operation or maintenance personnel for operation and maintenance and consultation during operation.</w:t>
      </w:r>
    </w:p>
    <w:p w14:paraId="7BAF88AB" w14:textId="33E5641A" w:rsidR="00623DA9" w:rsidRDefault="00623DA9" w:rsidP="00B312E6">
      <w:pPr>
        <w:pStyle w:val="ListParagraph"/>
        <w:numPr>
          <w:ilvl w:val="2"/>
          <w:numId w:val="28"/>
        </w:numPr>
        <w:spacing w:after="240"/>
        <w:jc w:val="both"/>
        <w:rPr>
          <w:rFonts w:ascii="Arial" w:hAnsi="Arial" w:cs="Arial"/>
          <w:sz w:val="20"/>
          <w:szCs w:val="20"/>
        </w:rPr>
      </w:pPr>
      <w:r w:rsidRPr="004140FD">
        <w:rPr>
          <w:rFonts w:ascii="Arial" w:hAnsi="Arial" w:cs="Arial"/>
          <w:b/>
          <w:bCs w:val="0"/>
          <w:sz w:val="20"/>
          <w:szCs w:val="20"/>
        </w:rPr>
        <w:t>As-Builts / Record Drawings</w:t>
      </w:r>
      <w:r w:rsidRPr="0053358F">
        <w:rPr>
          <w:rFonts w:ascii="Arial" w:hAnsi="Arial" w:cs="Arial"/>
          <w:sz w:val="20"/>
          <w:szCs w:val="20"/>
        </w:rPr>
        <w:t xml:space="preserve"> – Prepare drawings to incorporate contractors mark-ups and other changes.</w:t>
      </w:r>
    </w:p>
    <w:p w14:paraId="0C3E7DC7" w14:textId="742C4793" w:rsidR="00623DA9" w:rsidRPr="0053358F" w:rsidRDefault="00623DA9" w:rsidP="00B66AAE">
      <w:pPr>
        <w:pStyle w:val="ListParagraph"/>
        <w:numPr>
          <w:ilvl w:val="0"/>
          <w:numId w:val="28"/>
        </w:numPr>
        <w:spacing w:after="240"/>
        <w:ind w:left="1080"/>
        <w:jc w:val="both"/>
        <w:rPr>
          <w:rFonts w:ascii="Arial" w:hAnsi="Arial" w:cs="Arial"/>
          <w:b/>
          <w:bCs w:val="0"/>
          <w:sz w:val="20"/>
          <w:szCs w:val="20"/>
        </w:rPr>
      </w:pPr>
      <w:r w:rsidRPr="0053358F">
        <w:rPr>
          <w:rFonts w:ascii="Arial" w:hAnsi="Arial" w:cs="Arial"/>
          <w:b/>
          <w:bCs w:val="0"/>
          <w:sz w:val="20"/>
          <w:szCs w:val="20"/>
        </w:rPr>
        <w:t>Unforeseen Additional Services</w:t>
      </w:r>
    </w:p>
    <w:p w14:paraId="2DDD26CF" w14:textId="7616061F" w:rsidR="00623DA9" w:rsidRPr="0053358F" w:rsidRDefault="00623DA9" w:rsidP="00B312E6">
      <w:pPr>
        <w:pStyle w:val="ListParagraph"/>
        <w:spacing w:after="240"/>
        <w:ind w:left="900"/>
        <w:jc w:val="both"/>
        <w:rPr>
          <w:rFonts w:ascii="Arial" w:hAnsi="Arial" w:cs="Arial"/>
          <w:sz w:val="20"/>
          <w:szCs w:val="20"/>
        </w:rPr>
      </w:pPr>
      <w:r w:rsidRPr="0053358F">
        <w:rPr>
          <w:rFonts w:ascii="Arial" w:hAnsi="Arial" w:cs="Arial"/>
          <w:sz w:val="20"/>
          <w:szCs w:val="20"/>
        </w:rPr>
        <w:t>Upon recognizing the need to perform the following Unforeseen Additional Services the Architect</w:t>
      </w:r>
      <w:r w:rsidR="004140FD">
        <w:rPr>
          <w:rFonts w:ascii="Arial" w:hAnsi="Arial" w:cs="Arial"/>
          <w:sz w:val="20"/>
          <w:szCs w:val="20"/>
        </w:rPr>
        <w:t xml:space="preserve"> (Contractor)</w:t>
      </w:r>
      <w:r w:rsidRPr="0053358F">
        <w:rPr>
          <w:rFonts w:ascii="Arial" w:hAnsi="Arial" w:cs="Arial"/>
          <w:sz w:val="20"/>
          <w:szCs w:val="20"/>
        </w:rPr>
        <w:t xml:space="preserve"> shall notify the C</w:t>
      </w:r>
      <w:r w:rsidR="00604E5C">
        <w:rPr>
          <w:rFonts w:ascii="Arial" w:hAnsi="Arial" w:cs="Arial"/>
          <w:sz w:val="20"/>
          <w:szCs w:val="20"/>
        </w:rPr>
        <w:t>ounty</w:t>
      </w:r>
      <w:r w:rsidRPr="0053358F">
        <w:rPr>
          <w:rFonts w:ascii="Arial" w:hAnsi="Arial" w:cs="Arial"/>
          <w:sz w:val="20"/>
          <w:szCs w:val="20"/>
        </w:rPr>
        <w:t xml:space="preserve"> </w:t>
      </w:r>
      <w:r w:rsidR="00BD297C">
        <w:rPr>
          <w:rFonts w:ascii="Arial" w:hAnsi="Arial" w:cs="Arial"/>
          <w:sz w:val="20"/>
          <w:szCs w:val="20"/>
        </w:rPr>
        <w:t>Project Manager</w:t>
      </w:r>
      <w:r w:rsidR="005878BB">
        <w:rPr>
          <w:rFonts w:ascii="Arial" w:hAnsi="Arial" w:cs="Arial"/>
          <w:sz w:val="20"/>
          <w:szCs w:val="20"/>
        </w:rPr>
        <w:t xml:space="preserve"> </w:t>
      </w:r>
      <w:r w:rsidRPr="0053358F">
        <w:rPr>
          <w:rFonts w:ascii="Arial" w:hAnsi="Arial" w:cs="Arial"/>
          <w:sz w:val="20"/>
          <w:szCs w:val="20"/>
        </w:rPr>
        <w:t xml:space="preserve">with reasonable promptness explaining the facts and circumstances. Compensation shall be at hourly rates unless mutually agreed otherwise. These services shall include providing services, reviewing, evaluating, </w:t>
      </w:r>
      <w:proofErr w:type="gramStart"/>
      <w:r w:rsidRPr="0053358F">
        <w:rPr>
          <w:rFonts w:ascii="Arial" w:hAnsi="Arial" w:cs="Arial"/>
          <w:sz w:val="20"/>
          <w:szCs w:val="20"/>
        </w:rPr>
        <w:t>revising</w:t>
      </w:r>
      <w:proofErr w:type="gramEnd"/>
      <w:r w:rsidRPr="0053358F">
        <w:rPr>
          <w:rFonts w:ascii="Arial" w:hAnsi="Arial" w:cs="Arial"/>
          <w:sz w:val="20"/>
          <w:szCs w:val="20"/>
        </w:rPr>
        <w:t xml:space="preserve"> or providing additional drawings </w:t>
      </w:r>
      <w:r w:rsidRPr="0053358F">
        <w:rPr>
          <w:rFonts w:ascii="Arial" w:hAnsi="Arial" w:cs="Arial"/>
          <w:sz w:val="20"/>
          <w:szCs w:val="20"/>
        </w:rPr>
        <w:lastRenderedPageBreak/>
        <w:t>or specifications including proposed change notices, change orders, change directives or other documents which are:</w:t>
      </w:r>
    </w:p>
    <w:p w14:paraId="38DF14CB" w14:textId="1C6FFBE1" w:rsidR="00623DA9" w:rsidRPr="0053358F" w:rsidRDefault="00623DA9" w:rsidP="00B66AAE">
      <w:pPr>
        <w:pStyle w:val="ListParagraph"/>
        <w:numPr>
          <w:ilvl w:val="1"/>
          <w:numId w:val="28"/>
        </w:numPr>
        <w:spacing w:after="240"/>
        <w:ind w:left="1800"/>
        <w:jc w:val="both"/>
        <w:rPr>
          <w:rFonts w:ascii="Arial" w:hAnsi="Arial" w:cs="Arial"/>
          <w:sz w:val="20"/>
          <w:szCs w:val="20"/>
        </w:rPr>
      </w:pPr>
      <w:r w:rsidRPr="0053358F">
        <w:rPr>
          <w:rFonts w:ascii="Arial" w:hAnsi="Arial" w:cs="Arial"/>
          <w:sz w:val="20"/>
          <w:szCs w:val="20"/>
        </w:rPr>
        <w:t xml:space="preserve">Due to changes required </w:t>
      </w:r>
      <w:proofErr w:type="gramStart"/>
      <w:r w:rsidRPr="0053358F">
        <w:rPr>
          <w:rFonts w:ascii="Arial" w:hAnsi="Arial" w:cs="Arial"/>
          <w:sz w:val="20"/>
          <w:szCs w:val="20"/>
        </w:rPr>
        <w:t>as a result of</w:t>
      </w:r>
      <w:proofErr w:type="gramEnd"/>
      <w:r w:rsidRPr="0053358F">
        <w:rPr>
          <w:rFonts w:ascii="Arial" w:hAnsi="Arial" w:cs="Arial"/>
          <w:sz w:val="20"/>
          <w:szCs w:val="20"/>
        </w:rPr>
        <w:t xml:space="preserve"> the </w:t>
      </w:r>
      <w:r w:rsidR="004140FD">
        <w:rPr>
          <w:rFonts w:ascii="Arial" w:hAnsi="Arial" w:cs="Arial"/>
          <w:sz w:val="20"/>
          <w:szCs w:val="20"/>
        </w:rPr>
        <w:t>c</w:t>
      </w:r>
      <w:r w:rsidR="00507489">
        <w:rPr>
          <w:rFonts w:ascii="Arial" w:hAnsi="Arial" w:cs="Arial"/>
          <w:sz w:val="20"/>
          <w:szCs w:val="20"/>
        </w:rPr>
        <w:t>ontractor’s</w:t>
      </w:r>
      <w:r w:rsidRPr="0053358F">
        <w:rPr>
          <w:rFonts w:ascii="Arial" w:hAnsi="Arial" w:cs="Arial"/>
          <w:sz w:val="20"/>
          <w:szCs w:val="20"/>
        </w:rPr>
        <w:t xml:space="preserve"> failure to render decisions in a timely manner.</w:t>
      </w:r>
    </w:p>
    <w:p w14:paraId="26A0AEF0" w14:textId="4F537A0A" w:rsidR="00623DA9" w:rsidRPr="0053358F" w:rsidRDefault="00623DA9" w:rsidP="00B66AAE">
      <w:pPr>
        <w:pStyle w:val="ListParagraph"/>
        <w:numPr>
          <w:ilvl w:val="1"/>
          <w:numId w:val="28"/>
        </w:numPr>
        <w:spacing w:after="240"/>
        <w:ind w:left="1800"/>
        <w:jc w:val="both"/>
        <w:rPr>
          <w:rFonts w:ascii="Arial" w:hAnsi="Arial" w:cs="Arial"/>
          <w:sz w:val="20"/>
          <w:szCs w:val="20"/>
        </w:rPr>
      </w:pPr>
      <w:r w:rsidRPr="0053358F">
        <w:rPr>
          <w:rFonts w:ascii="Arial" w:hAnsi="Arial" w:cs="Arial"/>
          <w:sz w:val="20"/>
          <w:szCs w:val="20"/>
        </w:rPr>
        <w:t>Caused by delays in receiving information and by mistakes or changes initiated by C</w:t>
      </w:r>
      <w:r w:rsidR="00507489">
        <w:rPr>
          <w:rFonts w:ascii="Arial" w:hAnsi="Arial" w:cs="Arial"/>
          <w:sz w:val="20"/>
          <w:szCs w:val="20"/>
        </w:rPr>
        <w:t>ounty</w:t>
      </w:r>
      <w:r w:rsidRPr="0053358F">
        <w:rPr>
          <w:rFonts w:ascii="Arial" w:hAnsi="Arial" w:cs="Arial"/>
          <w:sz w:val="20"/>
          <w:szCs w:val="20"/>
        </w:rPr>
        <w:t>/</w:t>
      </w:r>
      <w:r w:rsidR="00507489" w:rsidRPr="0053358F">
        <w:rPr>
          <w:rFonts w:ascii="Arial" w:hAnsi="Arial" w:cs="Arial"/>
          <w:sz w:val="20"/>
          <w:szCs w:val="20"/>
        </w:rPr>
        <w:t>Contra</w:t>
      </w:r>
      <w:r w:rsidR="00507489">
        <w:rPr>
          <w:rFonts w:ascii="Arial" w:hAnsi="Arial" w:cs="Arial"/>
          <w:sz w:val="20"/>
          <w:szCs w:val="20"/>
        </w:rPr>
        <w:t>ctor’s</w:t>
      </w:r>
      <w:r w:rsidRPr="0053358F">
        <w:rPr>
          <w:rFonts w:ascii="Arial" w:hAnsi="Arial" w:cs="Arial"/>
          <w:sz w:val="20"/>
          <w:szCs w:val="20"/>
        </w:rPr>
        <w:t xml:space="preserve"> consultants.</w:t>
      </w:r>
    </w:p>
    <w:p w14:paraId="166D345B" w14:textId="367DB1E4" w:rsidR="00623DA9" w:rsidRPr="0053358F" w:rsidRDefault="00623DA9" w:rsidP="00B66AAE">
      <w:pPr>
        <w:pStyle w:val="ListParagraph"/>
        <w:numPr>
          <w:ilvl w:val="1"/>
          <w:numId w:val="28"/>
        </w:numPr>
        <w:spacing w:after="240"/>
        <w:ind w:left="1800"/>
        <w:jc w:val="both"/>
        <w:rPr>
          <w:rFonts w:ascii="Arial" w:hAnsi="Arial" w:cs="Arial"/>
          <w:sz w:val="20"/>
          <w:szCs w:val="20"/>
        </w:rPr>
      </w:pPr>
      <w:r w:rsidRPr="0053358F">
        <w:rPr>
          <w:rFonts w:ascii="Arial" w:hAnsi="Arial" w:cs="Arial"/>
          <w:sz w:val="20"/>
          <w:szCs w:val="20"/>
        </w:rPr>
        <w:t>Due to incomplete or erroneous shop drawing submissions.</w:t>
      </w:r>
    </w:p>
    <w:p w14:paraId="0F1E4CF3" w14:textId="12EB6B39" w:rsidR="00623DA9" w:rsidRPr="0053358F" w:rsidRDefault="00623DA9" w:rsidP="00B66AAE">
      <w:pPr>
        <w:pStyle w:val="ListParagraph"/>
        <w:numPr>
          <w:ilvl w:val="1"/>
          <w:numId w:val="28"/>
        </w:numPr>
        <w:spacing w:after="240"/>
        <w:ind w:left="1800"/>
        <w:jc w:val="both"/>
        <w:rPr>
          <w:rFonts w:ascii="Arial" w:hAnsi="Arial" w:cs="Arial"/>
          <w:sz w:val="20"/>
          <w:szCs w:val="20"/>
        </w:rPr>
      </w:pPr>
      <w:r w:rsidRPr="0053358F">
        <w:rPr>
          <w:rFonts w:ascii="Arial" w:hAnsi="Arial" w:cs="Arial"/>
          <w:sz w:val="20"/>
          <w:szCs w:val="20"/>
        </w:rPr>
        <w:t>Required to review and evaluate multiple submissions of shop drawings or samples.</w:t>
      </w:r>
    </w:p>
    <w:p w14:paraId="6C7D3395" w14:textId="1AA9F53B" w:rsidR="00623DA9" w:rsidRDefault="00623DA9" w:rsidP="00B66AAE">
      <w:pPr>
        <w:pStyle w:val="ListParagraph"/>
        <w:numPr>
          <w:ilvl w:val="1"/>
          <w:numId w:val="28"/>
        </w:numPr>
        <w:spacing w:after="240"/>
        <w:ind w:left="1800"/>
        <w:jc w:val="both"/>
        <w:rPr>
          <w:rFonts w:ascii="Arial" w:hAnsi="Arial" w:cs="Arial"/>
          <w:sz w:val="20"/>
          <w:szCs w:val="20"/>
        </w:rPr>
      </w:pPr>
      <w:r w:rsidRPr="0053358F">
        <w:rPr>
          <w:rFonts w:ascii="Arial" w:hAnsi="Arial" w:cs="Arial"/>
          <w:sz w:val="20"/>
          <w:szCs w:val="20"/>
        </w:rPr>
        <w:t xml:space="preserve">Due to failure of performance on the part of </w:t>
      </w:r>
      <w:r w:rsidR="004140FD">
        <w:rPr>
          <w:rFonts w:ascii="Arial" w:hAnsi="Arial" w:cs="Arial"/>
          <w:sz w:val="20"/>
          <w:szCs w:val="20"/>
        </w:rPr>
        <w:t>c</w:t>
      </w:r>
      <w:r w:rsidRPr="0053358F">
        <w:rPr>
          <w:rFonts w:ascii="Arial" w:hAnsi="Arial" w:cs="Arial"/>
          <w:sz w:val="20"/>
          <w:szCs w:val="20"/>
        </w:rPr>
        <w:t xml:space="preserve">ontractor, </w:t>
      </w:r>
      <w:r w:rsidR="00507489">
        <w:rPr>
          <w:rFonts w:ascii="Arial" w:hAnsi="Arial" w:cs="Arial"/>
          <w:sz w:val="20"/>
          <w:szCs w:val="20"/>
        </w:rPr>
        <w:t>County</w:t>
      </w:r>
      <w:r w:rsidRPr="0053358F">
        <w:rPr>
          <w:rFonts w:ascii="Arial" w:hAnsi="Arial" w:cs="Arial"/>
          <w:sz w:val="20"/>
          <w:szCs w:val="20"/>
        </w:rPr>
        <w:t>’s consultants, sub-</w:t>
      </w:r>
      <w:proofErr w:type="gramStart"/>
      <w:r w:rsidRPr="0053358F">
        <w:rPr>
          <w:rFonts w:ascii="Arial" w:hAnsi="Arial" w:cs="Arial"/>
          <w:sz w:val="20"/>
          <w:szCs w:val="20"/>
        </w:rPr>
        <w:t>contractors</w:t>
      </w:r>
      <w:proofErr w:type="gramEnd"/>
      <w:r w:rsidRPr="0053358F">
        <w:rPr>
          <w:rFonts w:ascii="Arial" w:hAnsi="Arial" w:cs="Arial"/>
          <w:sz w:val="20"/>
          <w:szCs w:val="20"/>
        </w:rPr>
        <w:t xml:space="preserve"> or suppliers.</w:t>
      </w:r>
    </w:p>
    <w:p w14:paraId="7350E273" w14:textId="77777777" w:rsidR="00297173" w:rsidRPr="00DD5523" w:rsidRDefault="00297173" w:rsidP="0022028E">
      <w:pPr>
        <w:numPr>
          <w:ilvl w:val="0"/>
          <w:numId w:val="28"/>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be properly licensed to perform the work described in these specifications. </w:t>
      </w:r>
    </w:p>
    <w:p w14:paraId="010C5C5A" w14:textId="191296E2" w:rsidR="00297173" w:rsidRPr="00DD5523" w:rsidRDefault="00297173" w:rsidP="0022028E">
      <w:pPr>
        <w:numPr>
          <w:ilvl w:val="0"/>
          <w:numId w:val="28"/>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have a minimum of five (5) years’ experience in the performance as an </w:t>
      </w:r>
      <w:r w:rsidR="000E58FA">
        <w:rPr>
          <w:rFonts w:ascii="Arial" w:eastAsia="Times New Roman" w:hAnsi="Arial" w:cs="Arial"/>
          <w:bCs/>
          <w:sz w:val="20"/>
          <w:szCs w:val="20"/>
        </w:rPr>
        <w:t>architect services</w:t>
      </w:r>
      <w:r>
        <w:rPr>
          <w:rFonts w:ascii="Arial" w:eastAsia="Times New Roman" w:hAnsi="Arial" w:cs="Arial"/>
          <w:bCs/>
          <w:sz w:val="20"/>
          <w:szCs w:val="20"/>
        </w:rPr>
        <w:t xml:space="preserve"> contractor.</w:t>
      </w:r>
    </w:p>
    <w:p w14:paraId="523FA4DD" w14:textId="06766522" w:rsidR="00297173" w:rsidRPr="007C34C3" w:rsidRDefault="00297173" w:rsidP="0022028E">
      <w:pPr>
        <w:numPr>
          <w:ilvl w:val="0"/>
          <w:numId w:val="28"/>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maintain a local office that is within a fifty (50) mile radius of the County facilities to be serviced under this specification. </w:t>
      </w:r>
    </w:p>
    <w:p w14:paraId="6EA486A7" w14:textId="2602B2D7" w:rsidR="00297173" w:rsidRPr="00DD5523" w:rsidRDefault="00297173" w:rsidP="0022028E">
      <w:pPr>
        <w:numPr>
          <w:ilvl w:val="0"/>
          <w:numId w:val="28"/>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have personnel who have </w:t>
      </w:r>
      <w:r w:rsidR="000E58FA">
        <w:rPr>
          <w:rFonts w:ascii="Arial" w:eastAsia="Times New Roman" w:hAnsi="Arial" w:cs="Arial"/>
          <w:bCs/>
          <w:sz w:val="20"/>
          <w:szCs w:val="20"/>
        </w:rPr>
        <w:t>architect services</w:t>
      </w:r>
      <w:r>
        <w:rPr>
          <w:rFonts w:ascii="Arial" w:eastAsia="Times New Roman" w:hAnsi="Arial" w:cs="Arial"/>
          <w:bCs/>
          <w:sz w:val="20"/>
          <w:szCs w:val="20"/>
        </w:rPr>
        <w:t xml:space="preserve"> experience in working with public entities </w:t>
      </w:r>
      <w:proofErr w:type="gramStart"/>
      <w:r>
        <w:rPr>
          <w:rFonts w:ascii="Arial" w:eastAsia="Times New Roman" w:hAnsi="Arial" w:cs="Arial"/>
          <w:bCs/>
          <w:sz w:val="20"/>
          <w:szCs w:val="20"/>
        </w:rPr>
        <w:t>similar to</w:t>
      </w:r>
      <w:proofErr w:type="gramEnd"/>
      <w:r>
        <w:rPr>
          <w:rFonts w:ascii="Arial" w:eastAsia="Times New Roman" w:hAnsi="Arial" w:cs="Arial"/>
          <w:bCs/>
          <w:sz w:val="20"/>
          <w:szCs w:val="20"/>
        </w:rPr>
        <w:t xml:space="preserve"> El Paso County. The Contractor shall provide information on technical training, experience, and education of the personnel who will be assigned to this project.</w:t>
      </w:r>
    </w:p>
    <w:p w14:paraId="38CEAE34" w14:textId="32085413" w:rsidR="00297173" w:rsidRPr="007C34C3" w:rsidRDefault="00297173" w:rsidP="0022028E">
      <w:pPr>
        <w:numPr>
          <w:ilvl w:val="0"/>
          <w:numId w:val="28"/>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Proposing on this Contract shall be limited to Contractors who are actively engaged in the </w:t>
      </w:r>
      <w:r w:rsidR="000E58FA">
        <w:rPr>
          <w:rFonts w:ascii="Arial" w:eastAsia="Times New Roman" w:hAnsi="Arial" w:cs="Arial"/>
          <w:bCs/>
          <w:sz w:val="20"/>
          <w:szCs w:val="20"/>
        </w:rPr>
        <w:t>architect</w:t>
      </w:r>
      <w:r>
        <w:rPr>
          <w:rFonts w:ascii="Arial" w:eastAsia="Times New Roman" w:hAnsi="Arial" w:cs="Arial"/>
          <w:bCs/>
          <w:sz w:val="20"/>
          <w:szCs w:val="20"/>
        </w:rPr>
        <w:t xml:space="preserve"> services field. </w:t>
      </w:r>
    </w:p>
    <w:p w14:paraId="74C1446F" w14:textId="646F9B75" w:rsidR="00C746C9" w:rsidRPr="00C746C9" w:rsidRDefault="00C746C9" w:rsidP="000B2DE7">
      <w:pPr>
        <w:numPr>
          <w:ilvl w:val="0"/>
          <w:numId w:val="26"/>
        </w:numPr>
        <w:spacing w:after="0" w:line="240" w:lineRule="auto"/>
        <w:jc w:val="both"/>
        <w:rPr>
          <w:rFonts w:ascii="Arial" w:eastAsia="Times New Roman" w:hAnsi="Arial" w:cs="Arial"/>
          <w:bCs/>
          <w:vanish/>
          <w:sz w:val="20"/>
          <w:szCs w:val="20"/>
        </w:rPr>
      </w:pPr>
    </w:p>
    <w:p w14:paraId="356B5E05" w14:textId="77777777" w:rsidR="00C746C9" w:rsidRPr="00C746C9" w:rsidRDefault="00C746C9" w:rsidP="000B2DE7">
      <w:pPr>
        <w:numPr>
          <w:ilvl w:val="0"/>
          <w:numId w:val="26"/>
        </w:numPr>
        <w:spacing w:after="0" w:line="240" w:lineRule="auto"/>
        <w:jc w:val="both"/>
        <w:rPr>
          <w:rFonts w:ascii="Arial" w:eastAsia="Times New Roman" w:hAnsi="Arial" w:cs="Arial"/>
          <w:bCs/>
          <w:vanish/>
          <w:sz w:val="20"/>
          <w:szCs w:val="20"/>
        </w:rPr>
      </w:pPr>
    </w:p>
    <w:p w14:paraId="7302BDDB" w14:textId="77777777" w:rsidR="00C746C9" w:rsidRPr="00C746C9" w:rsidRDefault="00C746C9" w:rsidP="000B2DE7">
      <w:pPr>
        <w:numPr>
          <w:ilvl w:val="0"/>
          <w:numId w:val="26"/>
        </w:numPr>
        <w:spacing w:after="0" w:line="240" w:lineRule="auto"/>
        <w:jc w:val="both"/>
        <w:rPr>
          <w:rFonts w:ascii="Arial" w:eastAsia="Times New Roman" w:hAnsi="Arial" w:cs="Arial"/>
          <w:bCs/>
          <w:vanish/>
          <w:sz w:val="20"/>
          <w:szCs w:val="20"/>
        </w:rPr>
      </w:pPr>
    </w:p>
    <w:p w14:paraId="4B3A64CE" w14:textId="77777777" w:rsidR="00C746C9" w:rsidRPr="00C746C9" w:rsidRDefault="00C746C9" w:rsidP="000B2DE7">
      <w:pPr>
        <w:numPr>
          <w:ilvl w:val="0"/>
          <w:numId w:val="26"/>
        </w:numPr>
        <w:spacing w:after="0" w:line="240" w:lineRule="auto"/>
        <w:jc w:val="both"/>
        <w:rPr>
          <w:rFonts w:ascii="Arial" w:eastAsia="Times New Roman" w:hAnsi="Arial" w:cs="Arial"/>
          <w:bCs/>
          <w:vanish/>
          <w:sz w:val="20"/>
          <w:szCs w:val="20"/>
        </w:rPr>
      </w:pPr>
    </w:p>
    <w:p w14:paraId="1A3A228F" w14:textId="77777777" w:rsidR="00C746C9" w:rsidRPr="00C746C9" w:rsidRDefault="00C746C9" w:rsidP="000B2DE7">
      <w:pPr>
        <w:numPr>
          <w:ilvl w:val="0"/>
          <w:numId w:val="26"/>
        </w:numPr>
        <w:spacing w:after="0" w:line="240" w:lineRule="auto"/>
        <w:jc w:val="both"/>
        <w:rPr>
          <w:rFonts w:ascii="Arial" w:eastAsia="Times New Roman" w:hAnsi="Arial" w:cs="Arial"/>
          <w:bCs/>
          <w:vanish/>
          <w:sz w:val="20"/>
          <w:szCs w:val="20"/>
        </w:rPr>
      </w:pPr>
    </w:p>
    <w:p w14:paraId="434C74C2" w14:textId="77777777" w:rsidR="00C746C9" w:rsidRPr="00C746C9" w:rsidRDefault="00C746C9" w:rsidP="000B2DE7">
      <w:pPr>
        <w:numPr>
          <w:ilvl w:val="0"/>
          <w:numId w:val="26"/>
        </w:numPr>
        <w:spacing w:after="0" w:line="240" w:lineRule="auto"/>
        <w:jc w:val="both"/>
        <w:rPr>
          <w:rFonts w:ascii="Arial" w:eastAsia="Times New Roman" w:hAnsi="Arial" w:cs="Arial"/>
          <w:bCs/>
          <w:vanish/>
          <w:sz w:val="20"/>
          <w:szCs w:val="20"/>
        </w:rPr>
      </w:pPr>
    </w:p>
    <w:p w14:paraId="1081BF44" w14:textId="77777777" w:rsidR="003F79B1" w:rsidRPr="003F79B1" w:rsidRDefault="003F79B1" w:rsidP="003F79B1">
      <w:pPr>
        <w:pStyle w:val="ListParagraph"/>
        <w:numPr>
          <w:ilvl w:val="0"/>
          <w:numId w:val="20"/>
        </w:numPr>
        <w:rPr>
          <w:rFonts w:ascii="Arial" w:hAnsi="Arial" w:cs="Arial"/>
          <w:b/>
          <w:bCs w:val="0"/>
          <w:vanish/>
          <w:sz w:val="20"/>
          <w:szCs w:val="20"/>
          <w:u w:val="single"/>
        </w:rPr>
      </w:pPr>
    </w:p>
    <w:p w14:paraId="19D3993D" w14:textId="77777777" w:rsidR="003F79B1" w:rsidRPr="003F79B1" w:rsidRDefault="003F79B1" w:rsidP="003F79B1">
      <w:pPr>
        <w:pStyle w:val="ListParagraph"/>
        <w:numPr>
          <w:ilvl w:val="1"/>
          <w:numId w:val="20"/>
        </w:numPr>
        <w:rPr>
          <w:rFonts w:ascii="Arial" w:hAnsi="Arial" w:cs="Arial"/>
          <w:b/>
          <w:bCs w:val="0"/>
          <w:vanish/>
          <w:sz w:val="20"/>
          <w:szCs w:val="20"/>
          <w:u w:val="single"/>
        </w:rPr>
      </w:pPr>
    </w:p>
    <w:p w14:paraId="575B4C46" w14:textId="77777777" w:rsidR="003F79B1" w:rsidRPr="003F79B1" w:rsidRDefault="003F79B1" w:rsidP="003F79B1">
      <w:pPr>
        <w:pStyle w:val="ListParagraph"/>
        <w:numPr>
          <w:ilvl w:val="1"/>
          <w:numId w:val="20"/>
        </w:numPr>
        <w:rPr>
          <w:rFonts w:ascii="Arial" w:hAnsi="Arial" w:cs="Arial"/>
          <w:b/>
          <w:bCs w:val="0"/>
          <w:vanish/>
          <w:sz w:val="20"/>
          <w:szCs w:val="20"/>
          <w:u w:val="single"/>
        </w:rPr>
      </w:pPr>
    </w:p>
    <w:p w14:paraId="1A6919B3" w14:textId="77777777" w:rsidR="003F79B1" w:rsidRPr="003F79B1" w:rsidRDefault="003F79B1" w:rsidP="003F79B1">
      <w:pPr>
        <w:pStyle w:val="ListParagraph"/>
        <w:numPr>
          <w:ilvl w:val="1"/>
          <w:numId w:val="20"/>
        </w:numPr>
        <w:rPr>
          <w:rFonts w:ascii="Arial" w:hAnsi="Arial" w:cs="Arial"/>
          <w:b/>
          <w:bCs w:val="0"/>
          <w:vanish/>
          <w:sz w:val="20"/>
          <w:szCs w:val="20"/>
          <w:u w:val="single"/>
        </w:rPr>
      </w:pPr>
    </w:p>
    <w:p w14:paraId="52D7C455" w14:textId="77777777" w:rsidR="003F79B1" w:rsidRPr="003F79B1" w:rsidRDefault="003F79B1" w:rsidP="003F79B1">
      <w:pPr>
        <w:pStyle w:val="ListParagraph"/>
        <w:numPr>
          <w:ilvl w:val="1"/>
          <w:numId w:val="20"/>
        </w:numPr>
        <w:rPr>
          <w:rFonts w:ascii="Arial" w:hAnsi="Arial" w:cs="Arial"/>
          <w:b/>
          <w:bCs w:val="0"/>
          <w:vanish/>
          <w:sz w:val="20"/>
          <w:szCs w:val="20"/>
          <w:u w:val="single"/>
        </w:rPr>
      </w:pPr>
    </w:p>
    <w:p w14:paraId="56DCB816" w14:textId="77777777" w:rsidR="003F79B1" w:rsidRPr="003F79B1" w:rsidRDefault="003F79B1" w:rsidP="003F79B1">
      <w:pPr>
        <w:pStyle w:val="ListParagraph"/>
        <w:numPr>
          <w:ilvl w:val="1"/>
          <w:numId w:val="20"/>
        </w:numPr>
        <w:rPr>
          <w:rFonts w:ascii="Arial" w:hAnsi="Arial" w:cs="Arial"/>
          <w:b/>
          <w:bCs w:val="0"/>
          <w:vanish/>
          <w:sz w:val="20"/>
          <w:szCs w:val="20"/>
          <w:u w:val="single"/>
        </w:rPr>
      </w:pPr>
    </w:p>
    <w:p w14:paraId="471C69FD" w14:textId="77777777" w:rsidR="003F79B1" w:rsidRPr="003F79B1" w:rsidRDefault="003F79B1" w:rsidP="003F79B1">
      <w:pPr>
        <w:pStyle w:val="ListParagraph"/>
        <w:numPr>
          <w:ilvl w:val="1"/>
          <w:numId w:val="20"/>
        </w:numPr>
        <w:rPr>
          <w:rFonts w:ascii="Arial" w:hAnsi="Arial" w:cs="Arial"/>
          <w:b/>
          <w:bCs w:val="0"/>
          <w:vanish/>
          <w:sz w:val="20"/>
          <w:szCs w:val="20"/>
          <w:u w:val="single"/>
        </w:rPr>
      </w:pPr>
    </w:p>
    <w:p w14:paraId="298874A2" w14:textId="77777777" w:rsidR="003F79B1" w:rsidRPr="003F79B1" w:rsidRDefault="003F79B1" w:rsidP="003F79B1">
      <w:pPr>
        <w:pStyle w:val="ListParagraph"/>
        <w:numPr>
          <w:ilvl w:val="1"/>
          <w:numId w:val="20"/>
        </w:numPr>
        <w:rPr>
          <w:rFonts w:ascii="Arial" w:hAnsi="Arial" w:cs="Arial"/>
          <w:b/>
          <w:bCs w:val="0"/>
          <w:vanish/>
          <w:sz w:val="20"/>
          <w:szCs w:val="20"/>
          <w:u w:val="single"/>
        </w:rPr>
      </w:pPr>
    </w:p>
    <w:p w14:paraId="52FBEB4D" w14:textId="16D08E39" w:rsidR="003F79B1" w:rsidRDefault="003F79B1" w:rsidP="003F79B1">
      <w:pPr>
        <w:numPr>
          <w:ilvl w:val="1"/>
          <w:numId w:val="20"/>
        </w:numPr>
        <w:spacing w:after="0" w:line="240" w:lineRule="auto"/>
        <w:ind w:left="540"/>
        <w:rPr>
          <w:rFonts w:ascii="Arial" w:eastAsia="Times New Roman" w:hAnsi="Arial" w:cs="Arial"/>
          <w:b/>
          <w:sz w:val="20"/>
          <w:szCs w:val="20"/>
        </w:rPr>
      </w:pPr>
      <w:r w:rsidRPr="003F79B1">
        <w:rPr>
          <w:rFonts w:ascii="Arial" w:eastAsia="Times New Roman" w:hAnsi="Arial" w:cs="Arial"/>
          <w:b/>
          <w:sz w:val="20"/>
          <w:szCs w:val="20"/>
        </w:rPr>
        <w:t>Roof</w:t>
      </w:r>
      <w:r w:rsidR="00CE5DFB">
        <w:rPr>
          <w:rFonts w:ascii="Arial" w:eastAsia="Times New Roman" w:hAnsi="Arial" w:cs="Arial"/>
          <w:b/>
          <w:sz w:val="20"/>
          <w:szCs w:val="20"/>
        </w:rPr>
        <w:t>ing</w:t>
      </w:r>
      <w:r w:rsidRPr="003F79B1">
        <w:rPr>
          <w:rFonts w:ascii="Arial" w:eastAsia="Times New Roman" w:hAnsi="Arial" w:cs="Arial"/>
          <w:b/>
          <w:sz w:val="20"/>
          <w:szCs w:val="20"/>
        </w:rPr>
        <w:t xml:space="preserve"> Consult</w:t>
      </w:r>
      <w:r w:rsidR="00CE5DFB">
        <w:rPr>
          <w:rFonts w:ascii="Arial" w:eastAsia="Times New Roman" w:hAnsi="Arial" w:cs="Arial"/>
          <w:b/>
          <w:sz w:val="20"/>
          <w:szCs w:val="20"/>
        </w:rPr>
        <w:t>ant</w:t>
      </w:r>
      <w:r w:rsidRPr="003F79B1">
        <w:rPr>
          <w:rFonts w:ascii="Arial" w:eastAsia="Times New Roman" w:hAnsi="Arial" w:cs="Arial"/>
          <w:b/>
          <w:sz w:val="20"/>
          <w:szCs w:val="20"/>
        </w:rPr>
        <w:t xml:space="preserve"> Services</w:t>
      </w:r>
    </w:p>
    <w:p w14:paraId="6E7BB24F" w14:textId="77777777" w:rsidR="009A70AA" w:rsidRDefault="009A70AA" w:rsidP="009A70AA">
      <w:pPr>
        <w:spacing w:after="0" w:line="240" w:lineRule="auto"/>
        <w:ind w:left="180"/>
        <w:rPr>
          <w:rFonts w:ascii="Arial" w:eastAsia="Times New Roman" w:hAnsi="Arial" w:cs="Arial"/>
          <w:b/>
          <w:sz w:val="20"/>
          <w:szCs w:val="20"/>
        </w:rPr>
      </w:pPr>
    </w:p>
    <w:p w14:paraId="4B426828" w14:textId="2E08CDA5" w:rsidR="003F79B1" w:rsidRDefault="009A70AA" w:rsidP="009A70AA">
      <w:pPr>
        <w:spacing w:after="0" w:line="240" w:lineRule="auto"/>
        <w:ind w:left="180"/>
        <w:rPr>
          <w:rFonts w:ascii="Arial" w:eastAsia="Times New Roman" w:hAnsi="Arial" w:cs="Arial"/>
          <w:b/>
          <w:sz w:val="20"/>
          <w:szCs w:val="20"/>
        </w:rPr>
      </w:pPr>
      <w:r>
        <w:rPr>
          <w:rFonts w:ascii="Arial" w:eastAsia="Times New Roman" w:hAnsi="Arial" w:cs="Arial"/>
          <w:b/>
          <w:sz w:val="20"/>
          <w:szCs w:val="20"/>
        </w:rPr>
        <w:t xml:space="preserve">General Description of Services: </w:t>
      </w:r>
      <w:r w:rsidRPr="009A70AA">
        <w:rPr>
          <w:rFonts w:ascii="Arial" w:eastAsia="Times New Roman" w:hAnsi="Arial" w:cs="Arial"/>
          <w:bCs/>
          <w:sz w:val="20"/>
          <w:szCs w:val="20"/>
        </w:rPr>
        <w:t xml:space="preserve">Seeking </w:t>
      </w:r>
      <w:r w:rsidR="00691091">
        <w:rPr>
          <w:rFonts w:ascii="Arial" w:eastAsia="Times New Roman" w:hAnsi="Arial" w:cs="Arial"/>
          <w:bCs/>
          <w:sz w:val="20"/>
          <w:szCs w:val="20"/>
        </w:rPr>
        <w:t>qualified experience roof</w:t>
      </w:r>
      <w:r w:rsidR="00CE5DFB">
        <w:rPr>
          <w:rFonts w:ascii="Arial" w:eastAsia="Times New Roman" w:hAnsi="Arial" w:cs="Arial"/>
          <w:bCs/>
          <w:sz w:val="20"/>
          <w:szCs w:val="20"/>
        </w:rPr>
        <w:t>ing</w:t>
      </w:r>
      <w:r w:rsidR="00691091">
        <w:rPr>
          <w:rFonts w:ascii="Arial" w:eastAsia="Times New Roman" w:hAnsi="Arial" w:cs="Arial"/>
          <w:bCs/>
          <w:sz w:val="20"/>
          <w:szCs w:val="20"/>
        </w:rPr>
        <w:t xml:space="preserve"> consult</w:t>
      </w:r>
      <w:r w:rsidR="00CE5DFB">
        <w:rPr>
          <w:rFonts w:ascii="Arial" w:eastAsia="Times New Roman" w:hAnsi="Arial" w:cs="Arial"/>
          <w:bCs/>
          <w:sz w:val="20"/>
          <w:szCs w:val="20"/>
        </w:rPr>
        <w:t>ant</w:t>
      </w:r>
      <w:r w:rsidR="00691091">
        <w:rPr>
          <w:rFonts w:ascii="Arial" w:eastAsia="Times New Roman" w:hAnsi="Arial" w:cs="Arial"/>
          <w:bCs/>
          <w:sz w:val="20"/>
          <w:szCs w:val="20"/>
        </w:rPr>
        <w:t xml:space="preserve"> </w:t>
      </w:r>
      <w:r w:rsidRPr="009A70AA">
        <w:rPr>
          <w:rFonts w:ascii="Arial" w:eastAsia="Times New Roman" w:hAnsi="Arial" w:cs="Arial"/>
          <w:bCs/>
          <w:sz w:val="20"/>
          <w:szCs w:val="20"/>
        </w:rPr>
        <w:t>firms interested in providing oversight services for selected roof repair, re-cover or replacement projects as required. The objective of the contract(s) is to provide a resource for technical expertise that the County can utilize on various jobs, typically smaller and short term, as needed.</w:t>
      </w:r>
      <w:r>
        <w:rPr>
          <w:rFonts w:ascii="Arial" w:eastAsia="Times New Roman" w:hAnsi="Arial" w:cs="Arial"/>
          <w:b/>
          <w:sz w:val="20"/>
          <w:szCs w:val="20"/>
        </w:rPr>
        <w:t xml:space="preserve"> </w:t>
      </w:r>
    </w:p>
    <w:p w14:paraId="00B8E428" w14:textId="501588A1" w:rsidR="009A70AA" w:rsidRDefault="009A70AA" w:rsidP="009A70AA">
      <w:pPr>
        <w:spacing w:after="0" w:line="240" w:lineRule="auto"/>
        <w:ind w:left="180"/>
        <w:rPr>
          <w:rFonts w:ascii="Arial" w:eastAsia="Times New Roman" w:hAnsi="Arial" w:cs="Arial"/>
          <w:b/>
          <w:sz w:val="20"/>
          <w:szCs w:val="20"/>
        </w:rPr>
      </w:pPr>
    </w:p>
    <w:p w14:paraId="652767DF" w14:textId="1CE9FC03" w:rsidR="009A70AA" w:rsidRPr="009A70AA" w:rsidRDefault="009A70AA" w:rsidP="009A70AA">
      <w:pPr>
        <w:spacing w:after="0" w:line="240" w:lineRule="auto"/>
        <w:ind w:left="180"/>
        <w:rPr>
          <w:rFonts w:ascii="Arial" w:eastAsia="Times New Roman" w:hAnsi="Arial" w:cs="Arial"/>
          <w:bCs/>
          <w:sz w:val="20"/>
          <w:szCs w:val="20"/>
        </w:rPr>
      </w:pPr>
      <w:r w:rsidRPr="009A70AA">
        <w:rPr>
          <w:rFonts w:ascii="Arial" w:eastAsia="Times New Roman" w:hAnsi="Arial" w:cs="Arial"/>
          <w:bCs/>
          <w:sz w:val="20"/>
          <w:szCs w:val="20"/>
        </w:rPr>
        <w:t>Roof</w:t>
      </w:r>
      <w:r w:rsidR="00CE5DFB">
        <w:rPr>
          <w:rFonts w:ascii="Arial" w:eastAsia="Times New Roman" w:hAnsi="Arial" w:cs="Arial"/>
          <w:bCs/>
          <w:sz w:val="20"/>
          <w:szCs w:val="20"/>
        </w:rPr>
        <w:t>ing</w:t>
      </w:r>
      <w:r w:rsidRPr="009A70AA">
        <w:rPr>
          <w:rFonts w:ascii="Arial" w:eastAsia="Times New Roman" w:hAnsi="Arial" w:cs="Arial"/>
          <w:bCs/>
          <w:sz w:val="20"/>
          <w:szCs w:val="20"/>
        </w:rPr>
        <w:t xml:space="preserve"> consultant services may include but are not limited to the following:</w:t>
      </w:r>
    </w:p>
    <w:p w14:paraId="2EF2361B" w14:textId="1D1264C8" w:rsidR="009A70AA" w:rsidRPr="009A70AA" w:rsidRDefault="009A70AA" w:rsidP="009A70AA">
      <w:pPr>
        <w:spacing w:after="0" w:line="240" w:lineRule="auto"/>
        <w:ind w:left="180"/>
        <w:rPr>
          <w:rFonts w:ascii="Arial" w:eastAsia="Times New Roman" w:hAnsi="Arial" w:cs="Arial"/>
          <w:bCs/>
          <w:sz w:val="20"/>
          <w:szCs w:val="20"/>
        </w:rPr>
      </w:pPr>
    </w:p>
    <w:p w14:paraId="6E3ABDDE" w14:textId="77777777"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 xml:space="preserve">Assess existing roof conditions, identify problem areas, interpret </w:t>
      </w:r>
      <w:proofErr w:type="gramStart"/>
      <w:r w:rsidRPr="009A70AA">
        <w:rPr>
          <w:rFonts w:ascii="Arial" w:hAnsi="Arial" w:cs="Arial"/>
          <w:sz w:val="20"/>
          <w:szCs w:val="20"/>
        </w:rPr>
        <w:t>defects</w:t>
      </w:r>
      <w:proofErr w:type="gramEnd"/>
      <w:r w:rsidRPr="009A70AA">
        <w:rPr>
          <w:rFonts w:ascii="Arial" w:hAnsi="Arial" w:cs="Arial"/>
          <w:sz w:val="20"/>
          <w:szCs w:val="20"/>
        </w:rPr>
        <w:t xml:space="preserve"> and provide recommended solutions.</w:t>
      </w:r>
    </w:p>
    <w:p w14:paraId="65B0FE42" w14:textId="26598599"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Review roof replacement options with EPC Facilities Management staff.</w:t>
      </w:r>
    </w:p>
    <w:p w14:paraId="536716FF" w14:textId="36C0AFE6"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Provide cost effective options and budget estimates</w:t>
      </w:r>
    </w:p>
    <w:p w14:paraId="1928DA48" w14:textId="7F1AC470"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Provide concise bid documents including, but not limited to, designed/engineered drawings, material data/specifications, and roofing details based on the preferred option.</w:t>
      </w:r>
    </w:p>
    <w:p w14:paraId="0AE151A5" w14:textId="77777777"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Specifications should allow for competitive bidding from multiple contractors.</w:t>
      </w:r>
    </w:p>
    <w:p w14:paraId="40EEECB5" w14:textId="0F3AA86B"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Assist the County in contractor selection, including proposal review and contract negotiation.</w:t>
      </w:r>
    </w:p>
    <w:p w14:paraId="585BC58B" w14:textId="7BF6721C"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Conduct site inspections and provide progress reports.</w:t>
      </w:r>
    </w:p>
    <w:p w14:paraId="393D72F7" w14:textId="77777777"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lastRenderedPageBreak/>
        <w:t>Verify the Contractor has obtained all permits and licenses necessary for completion of the project.</w:t>
      </w:r>
    </w:p>
    <w:p w14:paraId="75CE7DD2" w14:textId="77777777"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Communicate with Contractors to provide quality control while meeting project deadlines and budget.</w:t>
      </w:r>
    </w:p>
    <w:p w14:paraId="317820F8" w14:textId="77777777"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Take immediate actions to instruct Contractors to stop work and take corrective action as may be necessary for any workmanship or safety issues.</w:t>
      </w:r>
    </w:p>
    <w:p w14:paraId="68C60521" w14:textId="77777777" w:rsidR="009A70AA" w:rsidRPr="009A70AA" w:rsidRDefault="009A70AA" w:rsidP="0022028E">
      <w:pPr>
        <w:pStyle w:val="ListParagraph"/>
        <w:numPr>
          <w:ilvl w:val="0"/>
          <w:numId w:val="29"/>
        </w:numPr>
        <w:spacing w:after="240"/>
        <w:ind w:left="1080"/>
        <w:rPr>
          <w:rFonts w:ascii="Arial" w:hAnsi="Arial" w:cs="Arial"/>
          <w:sz w:val="20"/>
          <w:szCs w:val="20"/>
        </w:rPr>
      </w:pPr>
      <w:r w:rsidRPr="009A70AA">
        <w:rPr>
          <w:rFonts w:ascii="Arial" w:hAnsi="Arial" w:cs="Arial"/>
          <w:sz w:val="20"/>
          <w:szCs w:val="20"/>
        </w:rPr>
        <w:t>Assist with completion of punch lists and final inspections.</w:t>
      </w:r>
    </w:p>
    <w:p w14:paraId="08BF72E9" w14:textId="419A8C08" w:rsidR="009A70AA" w:rsidRDefault="009A70AA" w:rsidP="0022028E">
      <w:pPr>
        <w:pStyle w:val="ListParagraph"/>
        <w:numPr>
          <w:ilvl w:val="0"/>
          <w:numId w:val="29"/>
        </w:numPr>
        <w:spacing w:after="240"/>
        <w:ind w:left="1080"/>
        <w:rPr>
          <w:rFonts w:ascii="Arial" w:hAnsi="Arial" w:cs="Arial"/>
          <w:bCs w:val="0"/>
          <w:sz w:val="20"/>
          <w:szCs w:val="20"/>
        </w:rPr>
      </w:pPr>
      <w:r w:rsidRPr="009A70AA">
        <w:rPr>
          <w:rFonts w:ascii="Arial" w:hAnsi="Arial" w:cs="Arial"/>
          <w:bCs w:val="0"/>
          <w:sz w:val="20"/>
          <w:szCs w:val="20"/>
        </w:rPr>
        <w:t>Assist with final documentation for enacting manufacturer’s warranties.</w:t>
      </w:r>
    </w:p>
    <w:p w14:paraId="121F1753" w14:textId="77777777" w:rsidR="00297173" w:rsidRPr="00DD5523" w:rsidRDefault="00297173" w:rsidP="0022028E">
      <w:pPr>
        <w:numPr>
          <w:ilvl w:val="0"/>
          <w:numId w:val="29"/>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be properly licensed to perform the work described in these specifications. </w:t>
      </w:r>
    </w:p>
    <w:p w14:paraId="4DCE836C" w14:textId="77B9F074" w:rsidR="00297173" w:rsidRPr="00DD5523" w:rsidRDefault="00297173" w:rsidP="0022028E">
      <w:pPr>
        <w:numPr>
          <w:ilvl w:val="0"/>
          <w:numId w:val="29"/>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have a minimum of five (5) years’ experience in the performance as </w:t>
      </w:r>
      <w:r w:rsidR="0058341D">
        <w:rPr>
          <w:rFonts w:ascii="Arial" w:eastAsia="Times New Roman" w:hAnsi="Arial" w:cs="Arial"/>
          <w:bCs/>
          <w:sz w:val="20"/>
          <w:szCs w:val="20"/>
        </w:rPr>
        <w:t>a</w:t>
      </w:r>
      <w:r>
        <w:rPr>
          <w:rFonts w:ascii="Arial" w:eastAsia="Times New Roman" w:hAnsi="Arial" w:cs="Arial"/>
          <w:bCs/>
          <w:sz w:val="20"/>
          <w:szCs w:val="20"/>
        </w:rPr>
        <w:t xml:space="preserve"> </w:t>
      </w:r>
      <w:r w:rsidR="000E58FA">
        <w:rPr>
          <w:rFonts w:ascii="Arial" w:eastAsia="Times New Roman" w:hAnsi="Arial" w:cs="Arial"/>
          <w:bCs/>
          <w:sz w:val="20"/>
          <w:szCs w:val="20"/>
        </w:rPr>
        <w:t>roofing consultant</w:t>
      </w:r>
      <w:r>
        <w:rPr>
          <w:rFonts w:ascii="Arial" w:eastAsia="Times New Roman" w:hAnsi="Arial" w:cs="Arial"/>
          <w:bCs/>
          <w:sz w:val="20"/>
          <w:szCs w:val="20"/>
        </w:rPr>
        <w:t xml:space="preserve"> contractor.</w:t>
      </w:r>
    </w:p>
    <w:p w14:paraId="0694AFE3" w14:textId="36AD028C" w:rsidR="00297173" w:rsidRPr="007C34C3" w:rsidRDefault="00297173" w:rsidP="0022028E">
      <w:pPr>
        <w:numPr>
          <w:ilvl w:val="0"/>
          <w:numId w:val="29"/>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maintain a local office that is within a fifty (50) mile radius of the County facilities to be serviced under this specification. </w:t>
      </w:r>
    </w:p>
    <w:p w14:paraId="112C4F4A" w14:textId="49E62BC9" w:rsidR="00297173" w:rsidRPr="00DD5523" w:rsidRDefault="00297173" w:rsidP="0022028E">
      <w:pPr>
        <w:numPr>
          <w:ilvl w:val="0"/>
          <w:numId w:val="29"/>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The Contractor shall have personnel who have </w:t>
      </w:r>
      <w:r w:rsidR="000E58FA">
        <w:rPr>
          <w:rFonts w:ascii="Arial" w:eastAsia="Times New Roman" w:hAnsi="Arial" w:cs="Arial"/>
          <w:bCs/>
          <w:sz w:val="20"/>
          <w:szCs w:val="20"/>
        </w:rPr>
        <w:t xml:space="preserve">roofing consultant </w:t>
      </w:r>
      <w:r>
        <w:rPr>
          <w:rFonts w:ascii="Arial" w:eastAsia="Times New Roman" w:hAnsi="Arial" w:cs="Arial"/>
          <w:bCs/>
          <w:sz w:val="20"/>
          <w:szCs w:val="20"/>
        </w:rPr>
        <w:t xml:space="preserve">experience in working with public entities </w:t>
      </w:r>
      <w:proofErr w:type="gramStart"/>
      <w:r>
        <w:rPr>
          <w:rFonts w:ascii="Arial" w:eastAsia="Times New Roman" w:hAnsi="Arial" w:cs="Arial"/>
          <w:bCs/>
          <w:sz w:val="20"/>
          <w:szCs w:val="20"/>
        </w:rPr>
        <w:t>similar to</w:t>
      </w:r>
      <w:proofErr w:type="gramEnd"/>
      <w:r>
        <w:rPr>
          <w:rFonts w:ascii="Arial" w:eastAsia="Times New Roman" w:hAnsi="Arial" w:cs="Arial"/>
          <w:bCs/>
          <w:sz w:val="20"/>
          <w:szCs w:val="20"/>
        </w:rPr>
        <w:t xml:space="preserve"> El Paso County. The Contractor shall provide information on technical training, experience, and education of the personnel who will be assigned to this project.</w:t>
      </w:r>
    </w:p>
    <w:p w14:paraId="6BEA89B8" w14:textId="256F5375" w:rsidR="00297173" w:rsidRPr="007C34C3" w:rsidRDefault="00297173" w:rsidP="0022028E">
      <w:pPr>
        <w:numPr>
          <w:ilvl w:val="0"/>
          <w:numId w:val="29"/>
        </w:numPr>
        <w:spacing w:after="240" w:line="240" w:lineRule="auto"/>
        <w:ind w:left="1080"/>
        <w:jc w:val="both"/>
        <w:rPr>
          <w:rFonts w:ascii="Arial" w:eastAsia="Times New Roman" w:hAnsi="Arial" w:cs="Arial"/>
          <w:b/>
          <w:sz w:val="20"/>
          <w:szCs w:val="20"/>
        </w:rPr>
      </w:pPr>
      <w:r>
        <w:rPr>
          <w:rFonts w:ascii="Arial" w:eastAsia="Times New Roman" w:hAnsi="Arial" w:cs="Arial"/>
          <w:bCs/>
          <w:sz w:val="20"/>
          <w:szCs w:val="20"/>
        </w:rPr>
        <w:t xml:space="preserve">Proposing on this Contract shall be limited to Contractors who are actively engaged in the </w:t>
      </w:r>
      <w:r w:rsidR="000E58FA">
        <w:rPr>
          <w:rFonts w:ascii="Arial" w:eastAsia="Times New Roman" w:hAnsi="Arial" w:cs="Arial"/>
          <w:bCs/>
          <w:sz w:val="20"/>
          <w:szCs w:val="20"/>
        </w:rPr>
        <w:t>roofing consultant</w:t>
      </w:r>
      <w:r>
        <w:rPr>
          <w:rFonts w:ascii="Arial" w:eastAsia="Times New Roman" w:hAnsi="Arial" w:cs="Arial"/>
          <w:bCs/>
          <w:sz w:val="20"/>
          <w:szCs w:val="20"/>
        </w:rPr>
        <w:t xml:space="preserve"> services field. </w:t>
      </w:r>
    </w:p>
    <w:p w14:paraId="0C59D232" w14:textId="34203772" w:rsidR="00C746C9" w:rsidRPr="00C746C9" w:rsidRDefault="00C746C9" w:rsidP="003F79B1">
      <w:pPr>
        <w:numPr>
          <w:ilvl w:val="0"/>
          <w:numId w:val="20"/>
        </w:numPr>
        <w:spacing w:after="0" w:line="240" w:lineRule="auto"/>
        <w:ind w:left="360"/>
        <w:jc w:val="both"/>
        <w:rPr>
          <w:rFonts w:ascii="Arial" w:eastAsia="Times New Roman" w:hAnsi="Arial" w:cs="Arial"/>
          <w:b/>
          <w:sz w:val="20"/>
          <w:szCs w:val="20"/>
          <w:u w:val="single"/>
        </w:rPr>
      </w:pPr>
      <w:r w:rsidRPr="00C746C9">
        <w:rPr>
          <w:rFonts w:ascii="Arial" w:eastAsia="Times New Roman" w:hAnsi="Arial" w:cs="Arial"/>
          <w:b/>
          <w:sz w:val="20"/>
          <w:szCs w:val="20"/>
          <w:u w:val="single"/>
        </w:rPr>
        <w:t>GENERAL</w:t>
      </w:r>
      <w:bookmarkStart w:id="11" w:name="IV"/>
      <w:bookmarkEnd w:id="11"/>
      <w:r w:rsidRPr="00C746C9">
        <w:rPr>
          <w:rFonts w:ascii="Arial" w:eastAsia="Times New Roman" w:hAnsi="Arial" w:cs="Arial"/>
          <w:b/>
          <w:sz w:val="20"/>
          <w:szCs w:val="20"/>
          <w:u w:val="single"/>
        </w:rPr>
        <w:t xml:space="preserve"> PROVISIONS</w:t>
      </w:r>
    </w:p>
    <w:p w14:paraId="6CE177F7" w14:textId="77777777" w:rsidR="00C746C9" w:rsidRPr="00C746C9" w:rsidRDefault="00C746C9" w:rsidP="00C746C9">
      <w:pPr>
        <w:spacing w:after="0" w:line="240" w:lineRule="auto"/>
        <w:rPr>
          <w:rFonts w:ascii="Arial" w:eastAsia="Times New Roman" w:hAnsi="Arial" w:cs="Arial"/>
          <w:bCs/>
          <w:sz w:val="20"/>
          <w:szCs w:val="20"/>
        </w:rPr>
      </w:pPr>
    </w:p>
    <w:p w14:paraId="20C43A97" w14:textId="55843507" w:rsidR="00C746C9" w:rsidRPr="00C746C9" w:rsidRDefault="00C746C9" w:rsidP="00C746C9">
      <w:pPr>
        <w:numPr>
          <w:ilvl w:val="0"/>
          <w:numId w:val="3"/>
        </w:numPr>
        <w:autoSpaceDE w:val="0"/>
        <w:autoSpaceDN w:val="0"/>
        <w:adjustRightInd w:val="0"/>
        <w:spacing w:after="0" w:line="240" w:lineRule="auto"/>
        <w:jc w:val="both"/>
        <w:rPr>
          <w:rFonts w:ascii="Arial" w:eastAsia="Times New Roman" w:hAnsi="Arial" w:cs="Arial"/>
          <w:bCs/>
          <w:iCs/>
          <w:sz w:val="20"/>
          <w:szCs w:val="20"/>
        </w:rPr>
      </w:pPr>
      <w:r w:rsidRPr="00C746C9">
        <w:rPr>
          <w:rFonts w:ascii="Arial" w:eastAsia="Times New Roman" w:hAnsi="Arial" w:cs="Arial"/>
          <w:iCs/>
          <w:sz w:val="20"/>
          <w:szCs w:val="20"/>
        </w:rPr>
        <w:t xml:space="preserve">No proposal shall be accepted from, nor </w:t>
      </w:r>
      <w:r w:rsidR="00691091">
        <w:rPr>
          <w:rFonts w:ascii="Arial" w:eastAsia="Times New Roman" w:hAnsi="Arial" w:cs="Arial"/>
          <w:iCs/>
          <w:sz w:val="20"/>
          <w:szCs w:val="20"/>
        </w:rPr>
        <w:t>sha</w:t>
      </w:r>
      <w:r w:rsidRPr="00C746C9">
        <w:rPr>
          <w:rFonts w:ascii="Arial" w:eastAsia="Times New Roman" w:hAnsi="Arial" w:cs="Arial"/>
          <w:iCs/>
          <w:sz w:val="20"/>
          <w:szCs w:val="20"/>
        </w:rPr>
        <w:t xml:space="preserve">ll any contract be awarded to, any person or </w:t>
      </w:r>
      <w:r w:rsidR="007B6B70">
        <w:rPr>
          <w:rFonts w:ascii="Arial" w:eastAsia="Times New Roman" w:hAnsi="Arial" w:cs="Arial"/>
          <w:iCs/>
          <w:sz w:val="20"/>
          <w:szCs w:val="20"/>
        </w:rPr>
        <w:t>Contractor</w:t>
      </w:r>
      <w:r w:rsidRPr="00C746C9">
        <w:rPr>
          <w:rFonts w:ascii="Arial" w:eastAsia="Times New Roman" w:hAnsi="Arial" w:cs="Arial"/>
          <w:iCs/>
          <w:sz w:val="20"/>
          <w:szCs w:val="20"/>
        </w:rPr>
        <w:t>, who is in arrears to County, upon any debt or contract, or who is a defaulter, as surety or otherwise, upon any obligation to the County, or who is deemed irresponsible or unreliable by County.</w:t>
      </w:r>
    </w:p>
    <w:p w14:paraId="23087013" w14:textId="77777777" w:rsidR="00C746C9" w:rsidRPr="00C746C9" w:rsidRDefault="00C746C9" w:rsidP="00C746C9">
      <w:pPr>
        <w:spacing w:after="0" w:line="240" w:lineRule="auto"/>
        <w:jc w:val="both"/>
        <w:rPr>
          <w:rFonts w:ascii="Arial" w:eastAsia="Times New Roman" w:hAnsi="Arial" w:cs="Arial"/>
          <w:bCs/>
          <w:sz w:val="20"/>
          <w:szCs w:val="20"/>
        </w:rPr>
      </w:pPr>
    </w:p>
    <w:p w14:paraId="15C04BBE" w14:textId="1D162BDD"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Proposers must fill in accurately and return with their proposal all pertinent forms included herein. Proposers must provide customer references on or with the qualification statement form included in this proposal.  </w:t>
      </w:r>
      <w:r w:rsidRPr="00C746C9">
        <w:rPr>
          <w:rFonts w:ascii="Arial" w:eastAsia="Times New Roman" w:hAnsi="Arial" w:cs="Arial"/>
          <w:b/>
          <w:sz w:val="20"/>
          <w:szCs w:val="20"/>
        </w:rPr>
        <w:t>Proposers</w:t>
      </w:r>
      <w:r w:rsidRPr="00C746C9">
        <w:rPr>
          <w:rFonts w:ascii="Arial" w:eastAsia="Times New Roman" w:hAnsi="Arial" w:cs="Arial"/>
          <w:b/>
          <w:sz w:val="20"/>
          <w:szCs w:val="24"/>
        </w:rPr>
        <w:t xml:space="preserve"> need to include WITH their proposal submittal the Service </w:t>
      </w:r>
      <w:r w:rsidR="00515456">
        <w:rPr>
          <w:rFonts w:ascii="Arial" w:eastAsia="Times New Roman" w:hAnsi="Arial" w:cs="Arial"/>
          <w:b/>
          <w:sz w:val="20"/>
          <w:szCs w:val="24"/>
        </w:rPr>
        <w:t>Category</w:t>
      </w:r>
      <w:r w:rsidRPr="00C746C9">
        <w:rPr>
          <w:rFonts w:ascii="Arial" w:eastAsia="Times New Roman" w:hAnsi="Arial" w:cs="Arial"/>
          <w:b/>
          <w:sz w:val="20"/>
          <w:szCs w:val="24"/>
        </w:rPr>
        <w:t xml:space="preserve"> Checklist, and </w:t>
      </w:r>
      <w:r w:rsidR="00515456">
        <w:rPr>
          <w:rFonts w:ascii="Arial" w:eastAsia="Times New Roman" w:hAnsi="Arial" w:cs="Arial"/>
          <w:b/>
          <w:sz w:val="20"/>
          <w:szCs w:val="24"/>
        </w:rPr>
        <w:t xml:space="preserve">a </w:t>
      </w:r>
      <w:r w:rsidRPr="00C746C9">
        <w:rPr>
          <w:rFonts w:ascii="Arial" w:eastAsia="Times New Roman" w:hAnsi="Arial" w:cs="Arial"/>
          <w:b/>
          <w:sz w:val="20"/>
          <w:szCs w:val="24"/>
        </w:rPr>
        <w:t xml:space="preserve">Fee Schedule Form.  </w:t>
      </w:r>
      <w:r w:rsidRPr="00C746C9">
        <w:rPr>
          <w:rFonts w:ascii="Arial" w:eastAsia="Times New Roman" w:hAnsi="Arial" w:cs="Arial"/>
          <w:sz w:val="20"/>
          <w:szCs w:val="20"/>
        </w:rPr>
        <w:t xml:space="preserve">These forms shall serve the purpose of determining </w:t>
      </w:r>
      <w:proofErr w:type="gramStart"/>
      <w:r w:rsidRPr="00C746C9">
        <w:rPr>
          <w:rFonts w:ascii="Arial" w:eastAsia="Times New Roman" w:hAnsi="Arial" w:cs="Arial"/>
          <w:sz w:val="20"/>
          <w:szCs w:val="20"/>
        </w:rPr>
        <w:t>whether or not</w:t>
      </w:r>
      <w:proofErr w:type="gramEnd"/>
      <w:r w:rsidRPr="00C746C9">
        <w:rPr>
          <w:rFonts w:ascii="Arial" w:eastAsia="Times New Roman" w:hAnsi="Arial" w:cs="Arial"/>
          <w:sz w:val="20"/>
          <w:szCs w:val="20"/>
        </w:rPr>
        <w:t xml:space="preserve"> a proposer is responsive, responsible, and able to perform the work required in the time frame allowed.  Proposers must have all licenses required to perform the work requested herein </w:t>
      </w:r>
      <w:proofErr w:type="gramStart"/>
      <w:r w:rsidRPr="00C746C9">
        <w:rPr>
          <w:rFonts w:ascii="Arial" w:eastAsia="Times New Roman" w:hAnsi="Arial" w:cs="Arial"/>
          <w:sz w:val="20"/>
          <w:szCs w:val="20"/>
        </w:rPr>
        <w:t>in order to</w:t>
      </w:r>
      <w:proofErr w:type="gramEnd"/>
      <w:r w:rsidRPr="00C746C9">
        <w:rPr>
          <w:rFonts w:ascii="Arial" w:eastAsia="Times New Roman" w:hAnsi="Arial" w:cs="Arial"/>
          <w:sz w:val="20"/>
          <w:szCs w:val="20"/>
        </w:rPr>
        <w:t xml:space="preserve"> submit a proposal.</w:t>
      </w:r>
    </w:p>
    <w:p w14:paraId="0D266C67" w14:textId="77777777" w:rsidR="00C746C9" w:rsidRPr="00C746C9" w:rsidRDefault="00C746C9" w:rsidP="00C746C9">
      <w:pPr>
        <w:spacing w:after="0" w:line="240" w:lineRule="auto"/>
        <w:jc w:val="both"/>
        <w:rPr>
          <w:rFonts w:ascii="Arial" w:eastAsia="Times New Roman" w:hAnsi="Arial" w:cs="Arial"/>
          <w:bCs/>
          <w:sz w:val="20"/>
          <w:szCs w:val="20"/>
        </w:rPr>
      </w:pPr>
    </w:p>
    <w:p w14:paraId="16195D9F" w14:textId="77777777"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It is not the intent of these specifications to cover </w:t>
      </w:r>
      <w:proofErr w:type="gramStart"/>
      <w:r w:rsidRPr="00C746C9">
        <w:rPr>
          <w:rFonts w:ascii="Arial" w:eastAsia="Times New Roman" w:hAnsi="Arial" w:cs="Arial"/>
          <w:sz w:val="20"/>
          <w:szCs w:val="20"/>
        </w:rPr>
        <w:t>each and every</w:t>
      </w:r>
      <w:proofErr w:type="gramEnd"/>
      <w:r w:rsidRPr="00C746C9">
        <w:rPr>
          <w:rFonts w:ascii="Arial" w:eastAsia="Times New Roman" w:hAnsi="Arial" w:cs="Arial"/>
          <w:sz w:val="20"/>
          <w:szCs w:val="20"/>
        </w:rPr>
        <w:t xml:space="preserve"> detail.  Any problems that may arise must be promptly reported to the County and will be subject to the decision of the County.  The proposer agrees that they will provide the materials and/or perform the work herein under the terms and conditions set forth in the awarded contract and/or purchase order; and shall furnish and be responsible for all the labor, materials, tools, equipment, transportation, insurance, notifications, licenses, permits, and all other services and facilities necessary, including all incidental work and appurtenances as may be reasonably implied and as described in the specifications and other Contract documents.  All costs incidental to these requirements will not be paid for separately but shall be included in the work.  Contractor shall be responsible to pay all costs for permits, licenses, </w:t>
      </w:r>
      <w:proofErr w:type="gramStart"/>
      <w:r w:rsidRPr="00C746C9">
        <w:rPr>
          <w:rFonts w:ascii="Arial" w:eastAsia="Times New Roman" w:hAnsi="Arial" w:cs="Arial"/>
          <w:sz w:val="20"/>
          <w:szCs w:val="20"/>
        </w:rPr>
        <w:t>fees</w:t>
      </w:r>
      <w:proofErr w:type="gramEnd"/>
      <w:r w:rsidRPr="00C746C9">
        <w:rPr>
          <w:rFonts w:ascii="Arial" w:eastAsia="Times New Roman" w:hAnsi="Arial" w:cs="Arial"/>
          <w:sz w:val="20"/>
          <w:szCs w:val="20"/>
        </w:rPr>
        <w:t xml:space="preserve"> and insurance which may be required to perform the work.</w:t>
      </w:r>
    </w:p>
    <w:p w14:paraId="66296B0F" w14:textId="77777777" w:rsidR="00C746C9" w:rsidRPr="00C746C9" w:rsidRDefault="00C746C9" w:rsidP="00C746C9">
      <w:pPr>
        <w:spacing w:after="0" w:line="240" w:lineRule="auto"/>
        <w:ind w:left="720"/>
        <w:rPr>
          <w:rFonts w:ascii="Arial" w:eastAsia="Times New Roman" w:hAnsi="Arial" w:cs="Arial"/>
          <w:bCs/>
          <w:sz w:val="20"/>
          <w:szCs w:val="20"/>
        </w:rPr>
      </w:pPr>
    </w:p>
    <w:p w14:paraId="5DFD1788" w14:textId="77777777"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Workers shall not disturb the normal operations of County buildings under these specifications.</w:t>
      </w:r>
    </w:p>
    <w:p w14:paraId="517CAAA0" w14:textId="77777777" w:rsidR="00C746C9" w:rsidRPr="00C746C9" w:rsidRDefault="00C746C9" w:rsidP="00C746C9">
      <w:pPr>
        <w:spacing w:after="0" w:line="240" w:lineRule="auto"/>
        <w:ind w:left="720"/>
        <w:rPr>
          <w:rFonts w:ascii="Arial" w:eastAsia="Times New Roman" w:hAnsi="Arial" w:cs="Arial"/>
          <w:bCs/>
          <w:sz w:val="20"/>
          <w:szCs w:val="20"/>
        </w:rPr>
      </w:pPr>
    </w:p>
    <w:p w14:paraId="36AA9D62" w14:textId="77777777"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The Contractor shall understand and agree that the scheduling of events at County facilities takes precedence over any scheduled maintenance and repair services agreed to by the County and the Contractor. The Contractor shall not hold the County liable, financially, or otherwise, if the County needs to reschedule services with the Contractor due to a new event scheduled at a County facility. The County will make every reasonable effort to immediately notify the Contractor of changes in the County’s schedule of events which may have an impact on scheduled services.</w:t>
      </w:r>
    </w:p>
    <w:p w14:paraId="4A648999" w14:textId="77777777" w:rsidR="00C746C9" w:rsidRPr="00C746C9" w:rsidRDefault="00C746C9" w:rsidP="00C746C9">
      <w:pPr>
        <w:spacing w:after="0" w:line="240" w:lineRule="auto"/>
        <w:ind w:left="720"/>
        <w:rPr>
          <w:rFonts w:ascii="Arial" w:eastAsia="Times New Roman" w:hAnsi="Arial" w:cs="Arial"/>
          <w:bCs/>
          <w:sz w:val="20"/>
          <w:szCs w:val="20"/>
        </w:rPr>
      </w:pPr>
    </w:p>
    <w:p w14:paraId="0DFF99FD" w14:textId="77777777"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Contractors shall be responsible for damage done to property or equipment as a direct result of the Contractor’s actions. Should the Contractor and/or their employees cause any damage to County property, the Contractor shall immediately inform the County Project Manager. The Contractor shall make repairs or replacement to the satisfaction of the County Project Manager at no cost to the County. The County may, however, at is sole discretion, elect to make repairs or replacement of damaged property and deduct the cost from any payments owed to the Contractor or to recover costs if no payments are owed. </w:t>
      </w:r>
    </w:p>
    <w:p w14:paraId="21C32580" w14:textId="77777777" w:rsidR="00C746C9" w:rsidRPr="00C746C9" w:rsidRDefault="00C746C9" w:rsidP="00C746C9">
      <w:pPr>
        <w:spacing w:after="0" w:line="240" w:lineRule="auto"/>
        <w:jc w:val="both"/>
        <w:rPr>
          <w:rFonts w:ascii="Arial" w:eastAsia="Times New Roman" w:hAnsi="Arial" w:cs="Arial"/>
          <w:sz w:val="20"/>
          <w:szCs w:val="20"/>
        </w:rPr>
      </w:pPr>
    </w:p>
    <w:p w14:paraId="568267E1" w14:textId="77777777" w:rsidR="00C746C9" w:rsidRPr="00C746C9" w:rsidRDefault="00C746C9" w:rsidP="00C746C9">
      <w:pPr>
        <w:numPr>
          <w:ilvl w:val="0"/>
          <w:numId w:val="3"/>
        </w:numPr>
        <w:spacing w:after="0" w:line="240" w:lineRule="auto"/>
        <w:jc w:val="both"/>
        <w:rPr>
          <w:rFonts w:ascii="Arial" w:eastAsia="Times New Roman" w:hAnsi="Arial" w:cs="Arial"/>
          <w:b/>
          <w:sz w:val="20"/>
          <w:szCs w:val="20"/>
        </w:rPr>
      </w:pPr>
      <w:r w:rsidRPr="00C746C9">
        <w:rPr>
          <w:rFonts w:ascii="Arial" w:eastAsia="Times New Roman" w:hAnsi="Arial" w:cs="Arial"/>
          <w:b/>
          <w:sz w:val="20"/>
          <w:szCs w:val="20"/>
        </w:rPr>
        <w:t>LICENSES &amp; PERMITS</w:t>
      </w:r>
      <w:r w:rsidRPr="00C746C9">
        <w:rPr>
          <w:rFonts w:ascii="Arial" w:eastAsia="Times New Roman" w:hAnsi="Arial" w:cs="Arial"/>
          <w:sz w:val="20"/>
          <w:szCs w:val="20"/>
        </w:rPr>
        <w:t xml:space="preserve">: Contractor shall have or obtain all necessary permits, licenses, </w:t>
      </w:r>
      <w:proofErr w:type="gramStart"/>
      <w:r w:rsidRPr="00C746C9">
        <w:rPr>
          <w:rFonts w:ascii="Arial" w:eastAsia="Times New Roman" w:hAnsi="Arial" w:cs="Arial"/>
          <w:sz w:val="20"/>
          <w:szCs w:val="20"/>
        </w:rPr>
        <w:t>certifications</w:t>
      </w:r>
      <w:proofErr w:type="gramEnd"/>
      <w:r w:rsidRPr="00C746C9">
        <w:rPr>
          <w:rFonts w:ascii="Arial" w:eastAsia="Times New Roman" w:hAnsi="Arial" w:cs="Arial"/>
          <w:sz w:val="20"/>
          <w:szCs w:val="20"/>
        </w:rPr>
        <w:t xml:space="preserve"> and insurance required before commencing the work. Contractor shall be responsible to pay all costs for permits, licenses, certifications, fees, </w:t>
      </w:r>
      <w:proofErr w:type="gramStart"/>
      <w:r w:rsidRPr="00C746C9">
        <w:rPr>
          <w:rFonts w:ascii="Arial" w:eastAsia="Times New Roman" w:hAnsi="Arial" w:cs="Arial"/>
          <w:sz w:val="20"/>
          <w:szCs w:val="20"/>
        </w:rPr>
        <w:t>inspections</w:t>
      </w:r>
      <w:proofErr w:type="gramEnd"/>
      <w:r w:rsidRPr="00C746C9">
        <w:rPr>
          <w:rFonts w:ascii="Arial" w:eastAsia="Times New Roman" w:hAnsi="Arial" w:cs="Arial"/>
          <w:sz w:val="20"/>
          <w:szCs w:val="20"/>
        </w:rPr>
        <w:t xml:space="preserve"> and insurance which may be required to perform the work required. All costs to apply and comply with the permits shall be included in the contract and shall not be paid for separately.</w:t>
      </w:r>
      <w:r w:rsidRPr="00C746C9">
        <w:rPr>
          <w:rFonts w:ascii="Arial" w:eastAsia="Times New Roman" w:hAnsi="Arial" w:cs="Arial"/>
          <w:b/>
          <w:sz w:val="20"/>
          <w:szCs w:val="20"/>
        </w:rPr>
        <w:t xml:space="preserve"> </w:t>
      </w:r>
    </w:p>
    <w:p w14:paraId="63D80E69" w14:textId="77777777" w:rsidR="00C746C9" w:rsidRPr="00C746C9" w:rsidRDefault="00C746C9" w:rsidP="00576165">
      <w:pPr>
        <w:spacing w:after="0" w:line="240" w:lineRule="auto"/>
        <w:ind w:left="720"/>
        <w:jc w:val="both"/>
        <w:rPr>
          <w:rFonts w:ascii="Arial" w:eastAsia="Times New Roman" w:hAnsi="Arial" w:cs="Arial"/>
          <w:bCs/>
          <w:sz w:val="20"/>
          <w:szCs w:val="20"/>
        </w:rPr>
      </w:pPr>
    </w:p>
    <w:p w14:paraId="72ADACA8" w14:textId="77777777"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b/>
          <w:sz w:val="20"/>
          <w:szCs w:val="20"/>
        </w:rPr>
        <w:t>LEGAL RELATIONS &amp; RESPONSIBILITY TO THE PUBLIC:</w:t>
      </w:r>
      <w:r w:rsidRPr="00C746C9">
        <w:rPr>
          <w:rFonts w:ascii="Arial" w:eastAsia="Times New Roman" w:hAnsi="Arial" w:cs="Arial"/>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w:t>
      </w:r>
      <w:proofErr w:type="gramStart"/>
      <w:r w:rsidRPr="00C746C9">
        <w:rPr>
          <w:rFonts w:ascii="Arial" w:eastAsia="Times New Roman" w:hAnsi="Arial" w:cs="Arial"/>
          <w:sz w:val="20"/>
          <w:szCs w:val="20"/>
        </w:rPr>
        <w:t>at all times</w:t>
      </w:r>
      <w:proofErr w:type="gramEnd"/>
      <w:r w:rsidRPr="00C746C9">
        <w:rPr>
          <w:rFonts w:ascii="Arial" w:eastAsia="Times New Roman" w:hAnsi="Arial" w:cs="Arial"/>
          <w:sz w:val="20"/>
          <w:szCs w:val="20"/>
        </w:rPr>
        <w:t xml:space="preserve"> observe and comply with such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0BC5930F" w14:textId="77777777" w:rsidR="00C746C9" w:rsidRPr="00C746C9" w:rsidRDefault="00C746C9" w:rsidP="00C746C9">
      <w:pPr>
        <w:spacing w:after="0" w:line="240" w:lineRule="auto"/>
        <w:ind w:left="720"/>
        <w:rPr>
          <w:rFonts w:ascii="Arial" w:eastAsia="Times New Roman" w:hAnsi="Arial" w:cs="Arial"/>
          <w:b/>
          <w:sz w:val="20"/>
          <w:szCs w:val="20"/>
        </w:rPr>
      </w:pPr>
    </w:p>
    <w:p w14:paraId="35A75AD3" w14:textId="77777777"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b/>
          <w:sz w:val="20"/>
          <w:szCs w:val="20"/>
        </w:rPr>
        <w:t xml:space="preserve">SAFETY: </w:t>
      </w:r>
      <w:r w:rsidRPr="00C746C9">
        <w:rPr>
          <w:rFonts w:ascii="Arial" w:eastAsia="Times New Roman" w:hAnsi="Arial" w:cs="Arial"/>
          <w:sz w:val="20"/>
          <w:szCs w:val="20"/>
        </w:rPr>
        <w:t xml:space="preserve">The Contractor shall ascertain and ensure that its personnel and subcontracted personnel are equipped with and use all safety devices required to comply with Federal, State, and Local regulations, including but not limited to, the Occupational Safety and Health Administration (OSHA). Project Management: The Contractor shall identify a project manager who shall work directly for and support the County Project Manager in the management and administration of the project. The identified project manager shall have demonstrated experience implementing a minimum of five (5) stream restoration projects utilizing similar methods as to the ones outlined in the design plans. The contractor shall also commit to having the identified project manager on-site for a minimum of three (3) working days per week. The Contractor’s project manager shall be responsive </w:t>
      </w:r>
      <w:proofErr w:type="gramStart"/>
      <w:r w:rsidRPr="00C746C9">
        <w:rPr>
          <w:rFonts w:ascii="Arial" w:eastAsia="Times New Roman" w:hAnsi="Arial" w:cs="Arial"/>
          <w:sz w:val="20"/>
          <w:szCs w:val="20"/>
        </w:rPr>
        <w:t>on a daily basis</w:t>
      </w:r>
      <w:proofErr w:type="gramEnd"/>
      <w:r w:rsidRPr="00C746C9">
        <w:rPr>
          <w:rFonts w:ascii="Arial" w:eastAsia="Times New Roman" w:hAnsi="Arial" w:cs="Arial"/>
          <w:sz w:val="20"/>
          <w:szCs w:val="20"/>
        </w:rPr>
        <w:t xml:space="preserve"> Monday through Friday throughout the project. The Contractor shall also identify an assistant project manager capable of filling in for the project manager </w:t>
      </w:r>
      <w:proofErr w:type="gramStart"/>
      <w:r w:rsidRPr="00C746C9">
        <w:rPr>
          <w:rFonts w:ascii="Arial" w:eastAsia="Times New Roman" w:hAnsi="Arial" w:cs="Arial"/>
          <w:sz w:val="20"/>
          <w:szCs w:val="20"/>
        </w:rPr>
        <w:t>in the event that</w:t>
      </w:r>
      <w:proofErr w:type="gramEnd"/>
      <w:r w:rsidRPr="00C746C9">
        <w:rPr>
          <w:rFonts w:ascii="Arial" w:eastAsia="Times New Roman" w:hAnsi="Arial" w:cs="Arial"/>
          <w:sz w:val="20"/>
          <w:szCs w:val="20"/>
        </w:rPr>
        <w:t xml:space="preserve"> the project manager is not available due to travel, illness, or other event that will be longer than one week in length. The County Project Manager shall be the primary point of contact for the County, however daily coordination and communications shall occur between the Contractor and the Project Inspector. Substitutions for the project manager shall not be allowed unless specified in writing by the County. </w:t>
      </w:r>
    </w:p>
    <w:p w14:paraId="70542937" w14:textId="77777777" w:rsidR="00C746C9" w:rsidRPr="00C746C9" w:rsidRDefault="00C746C9" w:rsidP="00576165">
      <w:pPr>
        <w:spacing w:after="0" w:line="240" w:lineRule="auto"/>
        <w:ind w:left="720"/>
        <w:jc w:val="both"/>
        <w:rPr>
          <w:rFonts w:ascii="Arial" w:eastAsia="Times New Roman" w:hAnsi="Arial" w:cs="Arial"/>
          <w:b/>
          <w:sz w:val="20"/>
          <w:szCs w:val="20"/>
        </w:rPr>
      </w:pPr>
    </w:p>
    <w:p w14:paraId="67BE17A4" w14:textId="6D031488"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b/>
          <w:sz w:val="20"/>
          <w:szCs w:val="20"/>
        </w:rPr>
        <w:t>LABOR:</w:t>
      </w:r>
      <w:r w:rsidRPr="00C746C9">
        <w:rPr>
          <w:rFonts w:ascii="Arial" w:eastAsia="Times New Roman" w:hAnsi="Arial" w:cs="Arial"/>
          <w:sz w:val="20"/>
          <w:szCs w:val="20"/>
        </w:rPr>
        <w:t xml:space="preserve">  The Contractor shall conform to all the provisions of the Federal, State and Local laws and regulations relating to labor. </w:t>
      </w:r>
      <w:r w:rsidRPr="00C746C9">
        <w:rPr>
          <w:rFonts w:ascii="Arial" w:eastAsia="Times New Roman" w:hAnsi="Arial" w:cs="Arial"/>
          <w:i/>
          <w:iCs/>
          <w:sz w:val="20"/>
          <w:szCs w:val="20"/>
        </w:rPr>
        <w:t xml:space="preserve">OSHA Regulations: </w:t>
      </w:r>
      <w:r w:rsidRPr="00C746C9">
        <w:rPr>
          <w:rFonts w:ascii="Arial" w:eastAsia="Times New Roman" w:hAnsi="Arial" w:cs="Arial"/>
          <w:sz w:val="20"/>
          <w:szCs w:val="20"/>
        </w:rPr>
        <w:t>Contractor shall comply with all applicable OSHA regulations.</w:t>
      </w:r>
    </w:p>
    <w:p w14:paraId="029DE7BE" w14:textId="77777777" w:rsidR="00C746C9" w:rsidRPr="00C746C9" w:rsidRDefault="00C746C9" w:rsidP="00C746C9">
      <w:pPr>
        <w:spacing w:after="0" w:line="240" w:lineRule="auto"/>
        <w:ind w:left="720"/>
        <w:jc w:val="both"/>
        <w:rPr>
          <w:rFonts w:ascii="Arial" w:eastAsia="Times New Roman" w:hAnsi="Arial" w:cs="Arial"/>
          <w:bCs/>
          <w:sz w:val="20"/>
          <w:szCs w:val="20"/>
        </w:rPr>
      </w:pPr>
    </w:p>
    <w:p w14:paraId="7ED00C7B" w14:textId="77777777"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b/>
          <w:sz w:val="20"/>
          <w:szCs w:val="20"/>
        </w:rPr>
        <w:t>CHARACTER OF WORKERS, METHODS, &amp; EQUIPMENT:</w:t>
      </w:r>
      <w:r w:rsidRPr="00C746C9">
        <w:rPr>
          <w:rFonts w:ascii="Arial" w:eastAsia="Times New Roman" w:hAnsi="Arial" w:cs="Arial"/>
          <w:sz w:val="20"/>
          <w:szCs w:val="20"/>
        </w:rPr>
        <w:t xml:space="preserve"> The Contractor shall </w:t>
      </w:r>
      <w:proofErr w:type="gramStart"/>
      <w:r w:rsidRPr="00C746C9">
        <w:rPr>
          <w:rFonts w:ascii="Arial" w:eastAsia="Times New Roman" w:hAnsi="Arial" w:cs="Arial"/>
          <w:sz w:val="20"/>
          <w:szCs w:val="20"/>
        </w:rPr>
        <w:t>at all times</w:t>
      </w:r>
      <w:proofErr w:type="gramEnd"/>
      <w:r w:rsidRPr="00C746C9">
        <w:rPr>
          <w:rFonts w:ascii="Arial" w:eastAsia="Times New Roman" w:hAnsi="Arial" w:cs="Arial"/>
          <w:sz w:val="20"/>
          <w:szCs w:val="20"/>
        </w:rPr>
        <w:t xml:space="preserve"> employ sufficient labor and equipment to properly and efficiently perform the Work per this solicitation. All workers shall have sufficient skill and experience to properly perform the Work assigned them. All equipment, which is proposed to be used on the Work, shall be of sufficient size and in such mechanical conditions as to meet the requirement of the Work. Contractor shall be responsible for any necessary lifts and/or cranes. If in the opinion of the El Paso County, employees and/or a certain type of equipment are not producing the Work required by the contract, the Contractor shall discontinue the use of said employees and/or equipment, when notified in writing.</w:t>
      </w:r>
    </w:p>
    <w:p w14:paraId="0E7BCE30" w14:textId="77777777" w:rsidR="00C746C9" w:rsidRPr="00C746C9" w:rsidRDefault="00C746C9" w:rsidP="00C746C9">
      <w:pPr>
        <w:spacing w:after="0" w:line="240" w:lineRule="auto"/>
        <w:jc w:val="both"/>
        <w:rPr>
          <w:rFonts w:ascii="Arial" w:eastAsia="Times New Roman" w:hAnsi="Arial" w:cs="Arial"/>
          <w:bCs/>
          <w:sz w:val="20"/>
          <w:szCs w:val="20"/>
        </w:rPr>
      </w:pPr>
    </w:p>
    <w:p w14:paraId="3EA1C973" w14:textId="77777777"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b/>
          <w:sz w:val="20"/>
          <w:szCs w:val="20"/>
        </w:rPr>
        <w:t>CONSTRUCTION WORK AREA</w:t>
      </w:r>
      <w:r w:rsidRPr="00C746C9">
        <w:rPr>
          <w:rFonts w:ascii="Arial" w:eastAsia="Times New Roman" w:hAnsi="Arial" w:cs="Arial"/>
          <w:sz w:val="20"/>
          <w:szCs w:val="20"/>
        </w:rPr>
        <w:t>: Contractor shall be responsible for supplying dumpsters; removal and disposal of all trash and waste; and cleanup of working area at the end of each workday. Contractor shall assure that work is not done, nor equipment parked, in areas outside the construction boundaries. The Contractor shall clean areas wherein the construction equipment was placed and shall leave these areas in a condition acceptable to the County.</w:t>
      </w:r>
    </w:p>
    <w:p w14:paraId="5FBA1B97" w14:textId="77777777" w:rsidR="00C746C9" w:rsidRPr="00C746C9" w:rsidRDefault="00C746C9" w:rsidP="00C746C9">
      <w:pPr>
        <w:spacing w:after="0" w:line="240" w:lineRule="auto"/>
        <w:ind w:left="720"/>
        <w:rPr>
          <w:rFonts w:ascii="Arial" w:eastAsia="Times New Roman" w:hAnsi="Arial" w:cs="Arial"/>
          <w:b/>
          <w:sz w:val="20"/>
          <w:szCs w:val="20"/>
        </w:rPr>
      </w:pPr>
    </w:p>
    <w:p w14:paraId="01C14F65" w14:textId="3CBC9880" w:rsidR="00C746C9" w:rsidRPr="00C746C9" w:rsidRDefault="00C746C9" w:rsidP="00C746C9">
      <w:pPr>
        <w:numPr>
          <w:ilvl w:val="0"/>
          <w:numId w:val="3"/>
        </w:numPr>
        <w:spacing w:after="0" w:line="240" w:lineRule="auto"/>
        <w:jc w:val="both"/>
        <w:rPr>
          <w:rFonts w:ascii="Arial" w:eastAsia="Times New Roman" w:hAnsi="Arial" w:cs="Arial"/>
          <w:bCs/>
          <w:sz w:val="20"/>
          <w:szCs w:val="20"/>
        </w:rPr>
      </w:pPr>
      <w:r w:rsidRPr="00C746C9">
        <w:rPr>
          <w:rFonts w:ascii="Arial" w:eastAsia="Times New Roman" w:hAnsi="Arial" w:cs="Arial"/>
          <w:b/>
          <w:sz w:val="20"/>
          <w:szCs w:val="20"/>
        </w:rPr>
        <w:t>PAYMENT:</w:t>
      </w:r>
      <w:r w:rsidRPr="00C746C9">
        <w:rPr>
          <w:rFonts w:ascii="Arial" w:eastAsia="Times New Roman" w:hAnsi="Arial" w:cs="Arial"/>
          <w:sz w:val="20"/>
          <w:szCs w:val="20"/>
        </w:rPr>
        <w:t xml:space="preserve">   Payment will be made </w:t>
      </w:r>
      <w:proofErr w:type="gramStart"/>
      <w:r w:rsidRPr="00C746C9">
        <w:rPr>
          <w:rFonts w:ascii="Arial" w:eastAsia="Times New Roman" w:hAnsi="Arial" w:cs="Arial"/>
          <w:sz w:val="20"/>
          <w:szCs w:val="20"/>
        </w:rPr>
        <w:t>on a monthly basis</w:t>
      </w:r>
      <w:proofErr w:type="gramEnd"/>
      <w:r w:rsidRPr="00C746C9">
        <w:rPr>
          <w:rFonts w:ascii="Arial" w:eastAsia="Times New Roman" w:hAnsi="Arial" w:cs="Arial"/>
          <w:sz w:val="20"/>
          <w:szCs w:val="20"/>
        </w:rPr>
        <w:t xml:space="preserve"> unless other arrangements are agreed upon by the Contractor and the County.</w:t>
      </w:r>
      <w:r w:rsidRPr="00C746C9">
        <w:rPr>
          <w:rFonts w:eastAsia="Times New Roman"/>
        </w:rPr>
        <w:t xml:space="preserve"> </w:t>
      </w:r>
      <w:r w:rsidRPr="00C746C9">
        <w:rPr>
          <w:rFonts w:ascii="Arial" w:eastAsia="Times New Roman" w:hAnsi="Arial" w:cs="Arial"/>
          <w:sz w:val="20"/>
          <w:szCs w:val="20"/>
        </w:rPr>
        <w:t xml:space="preserve">Contractor shall submit invoices to the Department which shall contain at a minimum the following detailed information:  contract number, issued purchase order number, invoice number, invoice date, timeframe covered by invoice, type and amount of labor and materials used for that </w:t>
      </w:r>
      <w:proofErr w:type="gramStart"/>
      <w:r w:rsidRPr="00C746C9">
        <w:rPr>
          <w:rFonts w:ascii="Arial" w:eastAsia="Times New Roman" w:hAnsi="Arial" w:cs="Arial"/>
          <w:sz w:val="20"/>
          <w:szCs w:val="20"/>
        </w:rPr>
        <w:t>time period</w:t>
      </w:r>
      <w:proofErr w:type="gramEnd"/>
      <w:r w:rsidRPr="00C746C9">
        <w:rPr>
          <w:rFonts w:ascii="Arial" w:eastAsia="Times New Roman" w:hAnsi="Arial" w:cs="Arial"/>
          <w:sz w:val="20"/>
          <w:szCs w:val="20"/>
        </w:rPr>
        <w:t>, dollar amount in unit price, extended price, and total value of invoice. Contractor shall provide detailed backup with each invoice including, but not limited to, staff timesheets, internal billing backup, Subc</w:t>
      </w:r>
      <w:r w:rsidR="00851D73">
        <w:rPr>
          <w:rFonts w:ascii="Arial" w:eastAsia="Times New Roman" w:hAnsi="Arial" w:cs="Arial"/>
          <w:sz w:val="20"/>
          <w:szCs w:val="20"/>
        </w:rPr>
        <w:t>ontractor</w:t>
      </w:r>
      <w:r w:rsidRPr="00C746C9">
        <w:rPr>
          <w:rFonts w:ascii="Arial" w:eastAsia="Times New Roman" w:hAnsi="Arial" w:cs="Arial"/>
          <w:sz w:val="20"/>
          <w:szCs w:val="20"/>
        </w:rPr>
        <w:t xml:space="preserve"> invoices, receipts, etc. </w:t>
      </w:r>
      <w:r w:rsidR="00D04665">
        <w:rPr>
          <w:rFonts w:ascii="Arial" w:eastAsia="Times New Roman" w:hAnsi="Arial" w:cs="Arial"/>
          <w:sz w:val="20"/>
          <w:szCs w:val="20"/>
        </w:rPr>
        <w:t>A</w:t>
      </w:r>
      <w:r w:rsidR="00D04665" w:rsidRPr="00D04665">
        <w:rPr>
          <w:rFonts w:ascii="Arial" w:eastAsia="Times New Roman" w:hAnsi="Arial" w:cs="Arial"/>
          <w:sz w:val="20"/>
          <w:szCs w:val="20"/>
        </w:rPr>
        <w:t xml:space="preserve">ll subsequent Request for Quote for this RFP must be quoted per fee proposal from this RFP. </w:t>
      </w:r>
      <w:r w:rsidRPr="00C746C9">
        <w:rPr>
          <w:rFonts w:ascii="Arial" w:eastAsia="Times New Roman" w:hAnsi="Arial" w:cs="Arial"/>
          <w:sz w:val="20"/>
          <w:szCs w:val="20"/>
        </w:rPr>
        <w:t xml:space="preserve">The County reserves the right to not approve payment or partial payment wherein the product/service claimed on the invoice is not, in the County’s sole opinion, satisfactory or cannot be adequately verified by the County.   Payment may be withheld by the County due to failure by the contractor to comply with these specifications as determined by the County’s inspection. The County shall notify the awarded contractor of any unsatisfactory performance as soon as practicable so that performance can be corrected without delaying payment, if possible.  Payment is Net 30 after receipt of invoice.  </w:t>
      </w:r>
      <w:r w:rsidRPr="00C746C9">
        <w:rPr>
          <w:rFonts w:ascii="Arial" w:eastAsia="Times New Roman" w:hAnsi="Arial" w:cs="Arial"/>
          <w:b/>
          <w:sz w:val="20"/>
          <w:szCs w:val="20"/>
        </w:rPr>
        <w:t>The County prefers to pay by VISA credit card.  Please indicate in your proposal response if you can accept payment by credit card, and if there is an additional cost or restrictions such as minimum or maximum dollar amounts.</w:t>
      </w:r>
      <w:r w:rsidRPr="00C746C9">
        <w:rPr>
          <w:rFonts w:eastAsia="Times New Roman"/>
          <w:sz w:val="20"/>
          <w:szCs w:val="24"/>
        </w:rPr>
        <w:t xml:space="preserve"> </w:t>
      </w:r>
    </w:p>
    <w:p w14:paraId="700F7981" w14:textId="77777777" w:rsidR="00C746C9" w:rsidRPr="00C746C9" w:rsidRDefault="00C746C9" w:rsidP="00C746C9">
      <w:pPr>
        <w:spacing w:after="0" w:line="240" w:lineRule="auto"/>
        <w:ind w:left="360"/>
        <w:jc w:val="both"/>
        <w:rPr>
          <w:rFonts w:ascii="Arial" w:eastAsia="Times New Roman" w:hAnsi="Arial" w:cs="Arial"/>
          <w:bCs/>
          <w:sz w:val="20"/>
          <w:szCs w:val="20"/>
        </w:rPr>
      </w:pPr>
    </w:p>
    <w:p w14:paraId="1CB54354" w14:textId="77777777" w:rsidR="00C746C9" w:rsidRPr="00C746C9" w:rsidRDefault="00C746C9" w:rsidP="000B2DE7">
      <w:pPr>
        <w:numPr>
          <w:ilvl w:val="0"/>
          <w:numId w:val="9"/>
        </w:numPr>
        <w:spacing w:after="0" w:line="240" w:lineRule="auto"/>
        <w:jc w:val="both"/>
        <w:rPr>
          <w:rFonts w:ascii="Arial" w:eastAsia="Times New Roman" w:hAnsi="Arial" w:cs="Arial"/>
          <w:b/>
          <w:bCs/>
          <w:vanish/>
          <w:sz w:val="20"/>
          <w:szCs w:val="20"/>
          <w:u w:val="single"/>
        </w:rPr>
      </w:pPr>
    </w:p>
    <w:p w14:paraId="70E4A27D" w14:textId="77777777" w:rsidR="00C746C9" w:rsidRPr="00C746C9" w:rsidRDefault="00C746C9" w:rsidP="000B2DE7">
      <w:pPr>
        <w:numPr>
          <w:ilvl w:val="0"/>
          <w:numId w:val="9"/>
        </w:numPr>
        <w:spacing w:after="0" w:line="240" w:lineRule="auto"/>
        <w:jc w:val="both"/>
        <w:rPr>
          <w:rFonts w:ascii="Arial" w:eastAsia="Times New Roman" w:hAnsi="Arial" w:cs="Arial"/>
          <w:b/>
          <w:bCs/>
          <w:vanish/>
          <w:sz w:val="20"/>
          <w:szCs w:val="20"/>
          <w:u w:val="single"/>
        </w:rPr>
      </w:pPr>
    </w:p>
    <w:p w14:paraId="0E3A7F5D" w14:textId="77777777" w:rsidR="00C746C9" w:rsidRPr="00C746C9" w:rsidRDefault="00C746C9" w:rsidP="000B2DE7">
      <w:pPr>
        <w:numPr>
          <w:ilvl w:val="0"/>
          <w:numId w:val="15"/>
        </w:numPr>
        <w:spacing w:after="0" w:line="240" w:lineRule="auto"/>
        <w:ind w:left="720"/>
        <w:jc w:val="both"/>
        <w:rPr>
          <w:rFonts w:ascii="Arial" w:eastAsia="Calibri" w:hAnsi="Arial" w:cs="Arial"/>
          <w:b/>
          <w:vanish/>
          <w:sz w:val="20"/>
          <w:szCs w:val="20"/>
          <w:u w:val="single"/>
        </w:rPr>
      </w:pPr>
    </w:p>
    <w:p w14:paraId="7534C044" w14:textId="77777777" w:rsidR="00C746C9" w:rsidRPr="00C746C9" w:rsidRDefault="00C746C9" w:rsidP="000B2DE7">
      <w:pPr>
        <w:numPr>
          <w:ilvl w:val="0"/>
          <w:numId w:val="15"/>
        </w:numPr>
        <w:spacing w:after="0" w:line="240" w:lineRule="auto"/>
        <w:ind w:left="720"/>
        <w:jc w:val="both"/>
        <w:rPr>
          <w:rFonts w:ascii="Arial" w:eastAsia="Calibri" w:hAnsi="Arial" w:cs="Arial"/>
          <w:b/>
          <w:vanish/>
          <w:sz w:val="20"/>
          <w:szCs w:val="20"/>
          <w:u w:val="single"/>
        </w:rPr>
      </w:pPr>
    </w:p>
    <w:p w14:paraId="69D93013" w14:textId="77777777" w:rsidR="00C746C9" w:rsidRPr="00C746C9" w:rsidRDefault="00C746C9" w:rsidP="000B2DE7">
      <w:pPr>
        <w:numPr>
          <w:ilvl w:val="0"/>
          <w:numId w:val="9"/>
        </w:numPr>
        <w:spacing w:after="0" w:line="240" w:lineRule="auto"/>
        <w:jc w:val="both"/>
        <w:rPr>
          <w:rFonts w:ascii="Arial" w:eastAsia="Times New Roman" w:hAnsi="Arial" w:cs="Arial"/>
          <w:b/>
          <w:bCs/>
          <w:vanish/>
          <w:sz w:val="20"/>
          <w:szCs w:val="20"/>
          <w:u w:val="single"/>
        </w:rPr>
      </w:pPr>
      <w:bookmarkStart w:id="12" w:name="_Hlk80346506"/>
    </w:p>
    <w:bookmarkEnd w:id="12"/>
    <w:p w14:paraId="16EB492D" w14:textId="77777777" w:rsidR="00C746C9" w:rsidRPr="00C746C9" w:rsidRDefault="00C746C9" w:rsidP="00D56D4C">
      <w:pPr>
        <w:numPr>
          <w:ilvl w:val="0"/>
          <w:numId w:val="9"/>
        </w:numPr>
        <w:tabs>
          <w:tab w:val="clear" w:pos="360"/>
        </w:tabs>
        <w:spacing w:after="0" w:line="240" w:lineRule="auto"/>
        <w:ind w:left="360" w:hanging="360"/>
        <w:jc w:val="both"/>
        <w:rPr>
          <w:rFonts w:ascii="Arial" w:eastAsia="Times New Roman" w:hAnsi="Arial" w:cs="Arial"/>
          <w:bCs/>
          <w:sz w:val="20"/>
          <w:szCs w:val="20"/>
        </w:rPr>
      </w:pPr>
      <w:r w:rsidRPr="00C746C9">
        <w:rPr>
          <w:rFonts w:ascii="Arial" w:eastAsia="Times New Roman" w:hAnsi="Arial" w:cs="Arial"/>
          <w:b/>
          <w:sz w:val="20"/>
          <w:szCs w:val="20"/>
          <w:u w:val="single"/>
        </w:rPr>
        <w:t>PROPOSAL PROCESS REQUIREMENTS</w:t>
      </w:r>
    </w:p>
    <w:p w14:paraId="5B62FF70" w14:textId="77777777" w:rsidR="00C746C9" w:rsidRPr="00C746C9" w:rsidRDefault="00C746C9" w:rsidP="00C746C9">
      <w:pPr>
        <w:spacing w:after="0" w:line="240" w:lineRule="auto"/>
        <w:jc w:val="both"/>
        <w:rPr>
          <w:rFonts w:ascii="Arial" w:eastAsia="Times New Roman" w:hAnsi="Arial" w:cs="Arial"/>
          <w:bCs/>
          <w:sz w:val="20"/>
          <w:szCs w:val="20"/>
        </w:rPr>
      </w:pPr>
    </w:p>
    <w:p w14:paraId="7FEE5F73" w14:textId="77777777" w:rsidR="00C746C9" w:rsidRPr="00C746C9" w:rsidRDefault="00C746C9" w:rsidP="00691091">
      <w:pPr>
        <w:numPr>
          <w:ilvl w:val="1"/>
          <w:numId w:val="9"/>
        </w:numPr>
        <w:tabs>
          <w:tab w:val="clear" w:pos="540"/>
        </w:tabs>
        <w:spacing w:after="0" w:line="240" w:lineRule="auto"/>
        <w:ind w:left="720" w:hanging="360"/>
        <w:jc w:val="both"/>
        <w:rPr>
          <w:rFonts w:ascii="Arial" w:eastAsia="Times New Roman" w:hAnsi="Arial" w:cs="Arial"/>
          <w:bCs/>
          <w:sz w:val="20"/>
          <w:szCs w:val="20"/>
        </w:rPr>
      </w:pPr>
      <w:r w:rsidRPr="00C746C9">
        <w:rPr>
          <w:rFonts w:ascii="Arial" w:eastAsia="Times New Roman" w:hAnsi="Arial" w:cs="Arial"/>
          <w:b/>
          <w:sz w:val="20"/>
          <w:szCs w:val="20"/>
        </w:rPr>
        <w:t>INQUIRIES</w:t>
      </w:r>
    </w:p>
    <w:p w14:paraId="76D0B0F7" w14:textId="77777777" w:rsidR="00C746C9" w:rsidRPr="00C746C9" w:rsidRDefault="00C746C9" w:rsidP="00C746C9">
      <w:pPr>
        <w:spacing w:after="0" w:line="240" w:lineRule="auto"/>
        <w:ind w:left="180"/>
        <w:jc w:val="both"/>
        <w:rPr>
          <w:rFonts w:ascii="Arial" w:eastAsia="Times New Roman" w:hAnsi="Arial" w:cs="Arial"/>
          <w:bCs/>
          <w:sz w:val="20"/>
          <w:szCs w:val="20"/>
        </w:rPr>
      </w:pPr>
    </w:p>
    <w:p w14:paraId="005C63B9" w14:textId="5B2575FD" w:rsidR="00E13C4D" w:rsidRPr="00E13C4D" w:rsidRDefault="00E13C4D" w:rsidP="00E13C4D">
      <w:pPr>
        <w:spacing w:after="0" w:line="240" w:lineRule="auto"/>
        <w:ind w:left="360"/>
        <w:jc w:val="both"/>
        <w:rPr>
          <w:rFonts w:ascii="Arial" w:eastAsia="Times New Roman" w:hAnsi="Arial" w:cs="Arial"/>
          <w:sz w:val="20"/>
          <w:szCs w:val="20"/>
        </w:rPr>
      </w:pPr>
      <w:r w:rsidRPr="00E13C4D">
        <w:rPr>
          <w:rFonts w:ascii="Arial" w:eastAsia="Times New Roman" w:hAnsi="Arial" w:cs="Arial"/>
          <w:sz w:val="20"/>
          <w:szCs w:val="20"/>
        </w:rPr>
        <w:t xml:space="preserve">Questions related to this Request for Proposals (RFP) shall be directed to Mark Means, Procurement Specialist, Contracts &amp; Procurement Division at 719-520-6489 or by e-mail to: </w:t>
      </w:r>
      <w:hyperlink r:id="rId11" w:history="1">
        <w:r w:rsidRPr="00E13C4D">
          <w:rPr>
            <w:rFonts w:ascii="Arial" w:eastAsia="Times New Roman" w:hAnsi="Arial" w:cs="Arial"/>
            <w:color w:val="0000FF"/>
            <w:sz w:val="20"/>
            <w:szCs w:val="20"/>
            <w:u w:val="single"/>
          </w:rPr>
          <w:t>MarkMeans@elpasoco.com</w:t>
        </w:r>
      </w:hyperlink>
      <w:r w:rsidRPr="00E13C4D">
        <w:rPr>
          <w:rFonts w:ascii="Arial" w:eastAsia="Times New Roman" w:hAnsi="Arial" w:cs="Arial"/>
          <w:sz w:val="20"/>
          <w:szCs w:val="20"/>
        </w:rPr>
        <w:t xml:space="preserve">. All technical questions shall be submitted in writing via </w:t>
      </w:r>
      <w:r w:rsidRPr="00E13C4D">
        <w:rPr>
          <w:rFonts w:ascii="Arial" w:eastAsia="Times New Roman" w:hAnsi="Arial" w:cs="Arial"/>
          <w:b/>
          <w:sz w:val="20"/>
          <w:szCs w:val="20"/>
          <w:u w:val="single"/>
        </w:rPr>
        <w:t>www.rockymountainbidsystem.com</w:t>
      </w:r>
      <w:r w:rsidRPr="00E13C4D">
        <w:rPr>
          <w:rFonts w:ascii="Arial" w:eastAsia="Times New Roman" w:hAnsi="Arial" w:cs="Arial"/>
          <w:sz w:val="20"/>
          <w:szCs w:val="20"/>
        </w:rPr>
        <w:t xml:space="preserve">.  If needed, written responses to those questions shall be published as an addendum after the final questions are due.  All final questions are due </w:t>
      </w:r>
      <w:r w:rsidRPr="00E13C4D">
        <w:rPr>
          <w:rFonts w:ascii="Arial" w:eastAsia="Times New Roman" w:hAnsi="Arial" w:cs="Arial"/>
          <w:b/>
          <w:sz w:val="20"/>
          <w:szCs w:val="20"/>
        </w:rPr>
        <w:t xml:space="preserve">no later than </w:t>
      </w:r>
      <w:r>
        <w:rPr>
          <w:rFonts w:ascii="Arial" w:eastAsia="Times New Roman" w:hAnsi="Arial" w:cs="Arial"/>
          <w:b/>
          <w:sz w:val="20"/>
          <w:szCs w:val="20"/>
        </w:rPr>
        <w:t>September 9, 2021 at</w:t>
      </w:r>
      <w:r w:rsidRPr="00E13C4D">
        <w:rPr>
          <w:rFonts w:ascii="Arial" w:eastAsia="Times New Roman" w:hAnsi="Arial" w:cs="Arial"/>
          <w:b/>
          <w:sz w:val="20"/>
          <w:szCs w:val="20"/>
        </w:rPr>
        <w:t xml:space="preserve"> 2PM (MT).</w:t>
      </w:r>
      <w:r w:rsidRPr="00E13C4D">
        <w:rPr>
          <w:rFonts w:ascii="Arial" w:eastAsia="Times New Roman" w:hAnsi="Arial" w:cs="Arial"/>
          <w:sz w:val="20"/>
          <w:szCs w:val="20"/>
        </w:rPr>
        <w:t xml:space="preserve">   </w:t>
      </w:r>
      <w:r w:rsidRPr="00E13C4D">
        <w:rPr>
          <w:rFonts w:ascii="Arial" w:eastAsia="Times New Roman" w:hAnsi="Arial" w:cs="Arial"/>
          <w:b/>
          <w:sz w:val="20"/>
          <w:szCs w:val="20"/>
        </w:rPr>
        <w:t xml:space="preserve">Do not contact any other individual regarding this RFP other than the Procurement Contact listed above.   </w:t>
      </w:r>
    </w:p>
    <w:p w14:paraId="38A010DF" w14:textId="77777777" w:rsidR="00E13C4D" w:rsidRDefault="00E13C4D" w:rsidP="00C746C9">
      <w:pPr>
        <w:spacing w:after="0" w:line="240" w:lineRule="auto"/>
        <w:ind w:left="360"/>
        <w:jc w:val="both"/>
        <w:rPr>
          <w:rFonts w:ascii="Arial" w:eastAsia="Times New Roman" w:hAnsi="Arial" w:cs="Arial"/>
          <w:sz w:val="20"/>
          <w:szCs w:val="20"/>
        </w:rPr>
      </w:pPr>
    </w:p>
    <w:p w14:paraId="1270EB79" w14:textId="77777777" w:rsidR="0007109D" w:rsidRPr="00C746C9" w:rsidRDefault="0007109D" w:rsidP="0007109D">
      <w:pPr>
        <w:numPr>
          <w:ilvl w:val="1"/>
          <w:numId w:val="9"/>
        </w:numPr>
        <w:tabs>
          <w:tab w:val="clear" w:pos="540"/>
        </w:tabs>
        <w:spacing w:after="0" w:line="240" w:lineRule="auto"/>
        <w:ind w:left="720" w:hanging="360"/>
        <w:jc w:val="both"/>
        <w:rPr>
          <w:rFonts w:ascii="Arial" w:eastAsia="Times New Roman" w:hAnsi="Arial" w:cs="Arial"/>
          <w:b/>
          <w:sz w:val="20"/>
          <w:szCs w:val="20"/>
        </w:rPr>
      </w:pPr>
      <w:r w:rsidRPr="00C746C9">
        <w:rPr>
          <w:rFonts w:ascii="Arial" w:eastAsia="Times New Roman" w:hAnsi="Arial" w:cs="Arial"/>
          <w:b/>
          <w:sz w:val="20"/>
          <w:szCs w:val="20"/>
        </w:rPr>
        <w:t>RFP TIMETABLE</w:t>
      </w:r>
    </w:p>
    <w:p w14:paraId="0003D8A1" w14:textId="77777777" w:rsidR="0007109D" w:rsidRDefault="0007109D" w:rsidP="0007109D">
      <w:pPr>
        <w:spacing w:after="0" w:line="240" w:lineRule="auto"/>
        <w:ind w:left="720"/>
        <w:jc w:val="both"/>
        <w:rPr>
          <w:rFonts w:ascii="Arial" w:eastAsia="Times New Roman" w:hAnsi="Arial" w:cs="Arial"/>
          <w:bCs/>
          <w:i/>
          <w:iCs/>
          <w:sz w:val="20"/>
          <w:szCs w:val="20"/>
        </w:rPr>
      </w:pPr>
      <w:r w:rsidRPr="00C746C9">
        <w:rPr>
          <w:rFonts w:ascii="Arial" w:eastAsia="Times New Roman" w:hAnsi="Arial" w:cs="Arial"/>
          <w:i/>
          <w:iCs/>
          <w:sz w:val="20"/>
          <w:szCs w:val="20"/>
        </w:rPr>
        <w:t>NOTE: THE DATES SHOWN ABOVE (in italics) ARE APPROXIMATE, ARE NOT BINDING AND ARE SUBJECT TO CHANGE.</w:t>
      </w:r>
    </w:p>
    <w:p w14:paraId="2E9A47C5" w14:textId="77777777" w:rsidR="0007109D" w:rsidRPr="00C746C9" w:rsidRDefault="0007109D" w:rsidP="0007109D">
      <w:pPr>
        <w:spacing w:after="0" w:line="240" w:lineRule="auto"/>
        <w:ind w:left="720"/>
        <w:jc w:val="both"/>
        <w:rPr>
          <w:rFonts w:ascii="Arial" w:eastAsia="Times New Roman" w:hAnsi="Arial" w:cs="Arial"/>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600"/>
      </w:tblGrid>
      <w:tr w:rsidR="0007109D" w:rsidRPr="00C746C9" w14:paraId="447F7C3F" w14:textId="77777777" w:rsidTr="00260AA1">
        <w:trPr>
          <w:trHeight w:val="198"/>
          <w:jc w:val="center"/>
        </w:trPr>
        <w:tc>
          <w:tcPr>
            <w:tcW w:w="5400" w:type="dxa"/>
            <w:shd w:val="clear" w:color="auto" w:fill="auto"/>
          </w:tcPr>
          <w:p w14:paraId="6FC01BA5" w14:textId="77777777" w:rsidR="0007109D" w:rsidRPr="00C746C9" w:rsidRDefault="0007109D" w:rsidP="00260AA1">
            <w:pPr>
              <w:spacing w:after="0" w:line="240" w:lineRule="auto"/>
              <w:jc w:val="both"/>
              <w:rPr>
                <w:rFonts w:ascii="Arial" w:eastAsia="Times New Roman" w:hAnsi="Arial" w:cs="Arial"/>
                <w:bCs/>
                <w:sz w:val="20"/>
                <w:szCs w:val="20"/>
              </w:rPr>
            </w:pPr>
            <w:r w:rsidRPr="00C746C9">
              <w:rPr>
                <w:rFonts w:ascii="Arial" w:eastAsia="Times New Roman" w:hAnsi="Arial" w:cs="Arial"/>
                <w:szCs w:val="20"/>
              </w:rPr>
              <w:t>RFP NOTICE ADVERTISED</w:t>
            </w:r>
          </w:p>
        </w:tc>
        <w:tc>
          <w:tcPr>
            <w:tcW w:w="3600" w:type="dxa"/>
            <w:shd w:val="clear" w:color="auto" w:fill="auto"/>
          </w:tcPr>
          <w:p w14:paraId="37F170C1" w14:textId="77777777" w:rsidR="0007109D" w:rsidRPr="00C746C9" w:rsidRDefault="0007109D" w:rsidP="00260AA1">
            <w:pPr>
              <w:spacing w:after="0" w:line="240" w:lineRule="auto"/>
              <w:jc w:val="both"/>
              <w:rPr>
                <w:rFonts w:ascii="Arial" w:eastAsia="Times New Roman" w:hAnsi="Arial" w:cs="Arial"/>
                <w:bCs/>
                <w:sz w:val="20"/>
                <w:szCs w:val="20"/>
              </w:rPr>
            </w:pPr>
            <w:r w:rsidRPr="00C746C9">
              <w:rPr>
                <w:rFonts w:ascii="Arial" w:eastAsia="Times New Roman" w:hAnsi="Arial" w:cs="Arial"/>
                <w:szCs w:val="20"/>
              </w:rPr>
              <w:t>Aug</w:t>
            </w:r>
            <w:r>
              <w:rPr>
                <w:rFonts w:ascii="Arial" w:eastAsia="Times New Roman" w:hAnsi="Arial" w:cs="Arial"/>
                <w:szCs w:val="20"/>
              </w:rPr>
              <w:t xml:space="preserve"> 25</w:t>
            </w:r>
            <w:r w:rsidRPr="00ED0C22">
              <w:rPr>
                <w:rFonts w:ascii="Arial" w:eastAsia="Times New Roman" w:hAnsi="Arial" w:cs="Arial"/>
                <w:szCs w:val="20"/>
                <w:vertAlign w:val="superscript"/>
              </w:rPr>
              <w:t>th</w:t>
            </w:r>
            <w:r>
              <w:rPr>
                <w:rFonts w:ascii="Arial" w:eastAsia="Times New Roman" w:hAnsi="Arial" w:cs="Arial"/>
                <w:szCs w:val="20"/>
              </w:rPr>
              <w:t xml:space="preserve"> </w:t>
            </w:r>
            <w:r w:rsidRPr="00C746C9">
              <w:rPr>
                <w:rFonts w:ascii="Arial" w:eastAsia="Times New Roman" w:hAnsi="Arial" w:cs="Arial"/>
                <w:szCs w:val="20"/>
              </w:rPr>
              <w:t xml:space="preserve">&amp; </w:t>
            </w:r>
            <w:r>
              <w:rPr>
                <w:rFonts w:ascii="Arial" w:eastAsia="Times New Roman" w:hAnsi="Arial" w:cs="Arial"/>
                <w:szCs w:val="20"/>
              </w:rPr>
              <w:t>Sep 1</w:t>
            </w:r>
            <w:r w:rsidRPr="00ED0C22">
              <w:rPr>
                <w:rFonts w:ascii="Arial" w:eastAsia="Times New Roman" w:hAnsi="Arial" w:cs="Arial"/>
                <w:szCs w:val="20"/>
                <w:vertAlign w:val="superscript"/>
              </w:rPr>
              <w:t>st</w:t>
            </w:r>
            <w:r>
              <w:rPr>
                <w:rFonts w:ascii="Arial" w:eastAsia="Times New Roman" w:hAnsi="Arial" w:cs="Arial"/>
                <w:szCs w:val="20"/>
              </w:rPr>
              <w:t xml:space="preserve"> </w:t>
            </w:r>
            <w:r w:rsidRPr="00C746C9">
              <w:rPr>
                <w:rFonts w:ascii="Arial" w:eastAsia="Times New Roman" w:hAnsi="Arial" w:cs="Arial"/>
                <w:szCs w:val="20"/>
              </w:rPr>
              <w:t xml:space="preserve"> </w:t>
            </w:r>
          </w:p>
        </w:tc>
      </w:tr>
      <w:tr w:rsidR="0007109D" w:rsidRPr="00C746C9" w14:paraId="7DF77A65" w14:textId="77777777" w:rsidTr="00260AA1">
        <w:trPr>
          <w:jc w:val="center"/>
        </w:trPr>
        <w:tc>
          <w:tcPr>
            <w:tcW w:w="5400" w:type="dxa"/>
            <w:shd w:val="clear" w:color="auto" w:fill="auto"/>
          </w:tcPr>
          <w:p w14:paraId="69CE5872" w14:textId="77777777" w:rsidR="0007109D" w:rsidRPr="00C746C9" w:rsidRDefault="0007109D" w:rsidP="00260AA1">
            <w:pPr>
              <w:spacing w:after="0" w:line="240" w:lineRule="auto"/>
              <w:jc w:val="both"/>
              <w:rPr>
                <w:rFonts w:ascii="Arial" w:eastAsia="Times New Roman" w:hAnsi="Arial" w:cs="Arial"/>
                <w:bCs/>
                <w:sz w:val="20"/>
                <w:szCs w:val="20"/>
              </w:rPr>
            </w:pPr>
            <w:r w:rsidRPr="00C746C9">
              <w:rPr>
                <w:rFonts w:ascii="Arial" w:eastAsia="Times New Roman" w:hAnsi="Arial" w:cs="Arial"/>
                <w:szCs w:val="20"/>
              </w:rPr>
              <w:t>FINAL RFP QUESTIONS DUE</w:t>
            </w:r>
          </w:p>
        </w:tc>
        <w:tc>
          <w:tcPr>
            <w:tcW w:w="3600" w:type="dxa"/>
            <w:shd w:val="clear" w:color="auto" w:fill="auto"/>
          </w:tcPr>
          <w:p w14:paraId="2C240C45" w14:textId="77777777" w:rsidR="0007109D" w:rsidRPr="00C746C9" w:rsidRDefault="0007109D" w:rsidP="00260AA1">
            <w:pPr>
              <w:spacing w:after="0" w:line="240" w:lineRule="auto"/>
              <w:jc w:val="both"/>
              <w:rPr>
                <w:rFonts w:ascii="Arial" w:eastAsia="Times New Roman" w:hAnsi="Arial" w:cs="Arial"/>
                <w:bCs/>
                <w:sz w:val="20"/>
                <w:szCs w:val="20"/>
              </w:rPr>
            </w:pPr>
            <w:r w:rsidRPr="00C746C9">
              <w:rPr>
                <w:rFonts w:ascii="Arial" w:eastAsia="Times New Roman" w:hAnsi="Arial" w:cs="Arial"/>
                <w:szCs w:val="20"/>
              </w:rPr>
              <w:t xml:space="preserve">2 PM, September </w:t>
            </w:r>
            <w:r>
              <w:rPr>
                <w:rFonts w:ascii="Arial" w:eastAsia="Times New Roman" w:hAnsi="Arial" w:cs="Arial"/>
                <w:szCs w:val="20"/>
              </w:rPr>
              <w:t>9</w:t>
            </w:r>
            <w:r w:rsidRPr="00C746C9">
              <w:rPr>
                <w:rFonts w:ascii="Arial" w:eastAsia="Times New Roman" w:hAnsi="Arial" w:cs="Arial"/>
                <w:szCs w:val="20"/>
              </w:rPr>
              <w:t>, 2021</w:t>
            </w:r>
          </w:p>
        </w:tc>
      </w:tr>
      <w:tr w:rsidR="0007109D" w:rsidRPr="00C746C9" w14:paraId="06B1B9EC" w14:textId="77777777" w:rsidTr="00260AA1">
        <w:trPr>
          <w:jc w:val="center"/>
        </w:trPr>
        <w:tc>
          <w:tcPr>
            <w:tcW w:w="5400" w:type="dxa"/>
            <w:shd w:val="clear" w:color="auto" w:fill="auto"/>
          </w:tcPr>
          <w:p w14:paraId="1A1F71E6" w14:textId="77777777" w:rsidR="0007109D" w:rsidRPr="00C746C9" w:rsidRDefault="0007109D" w:rsidP="00260AA1">
            <w:pPr>
              <w:spacing w:after="0" w:line="240" w:lineRule="auto"/>
              <w:jc w:val="both"/>
              <w:rPr>
                <w:rFonts w:ascii="Arial" w:eastAsia="Times New Roman" w:hAnsi="Arial" w:cs="Arial"/>
                <w:bCs/>
                <w:sz w:val="20"/>
                <w:szCs w:val="20"/>
              </w:rPr>
            </w:pPr>
            <w:r w:rsidRPr="00C746C9">
              <w:rPr>
                <w:rFonts w:ascii="Arial" w:eastAsia="Times New Roman" w:hAnsi="Arial" w:cs="Arial"/>
                <w:szCs w:val="20"/>
              </w:rPr>
              <w:t>PROPOSAL DUE DATE</w:t>
            </w:r>
          </w:p>
        </w:tc>
        <w:tc>
          <w:tcPr>
            <w:tcW w:w="3600" w:type="dxa"/>
            <w:shd w:val="clear" w:color="auto" w:fill="auto"/>
          </w:tcPr>
          <w:p w14:paraId="43614C1C" w14:textId="77777777" w:rsidR="0007109D" w:rsidRPr="00C746C9" w:rsidRDefault="0007109D" w:rsidP="00260AA1">
            <w:pPr>
              <w:spacing w:after="0" w:line="240" w:lineRule="auto"/>
              <w:jc w:val="both"/>
              <w:rPr>
                <w:rFonts w:ascii="Arial" w:eastAsia="Times New Roman" w:hAnsi="Arial" w:cs="Arial"/>
                <w:bCs/>
                <w:sz w:val="20"/>
                <w:szCs w:val="20"/>
              </w:rPr>
            </w:pPr>
            <w:r w:rsidRPr="00C746C9">
              <w:rPr>
                <w:rFonts w:ascii="Arial" w:eastAsia="Times New Roman" w:hAnsi="Arial" w:cs="Arial"/>
                <w:szCs w:val="20"/>
              </w:rPr>
              <w:t xml:space="preserve">2 PM, September </w:t>
            </w:r>
            <w:r>
              <w:rPr>
                <w:rFonts w:ascii="Arial" w:eastAsia="Times New Roman" w:hAnsi="Arial" w:cs="Arial"/>
                <w:szCs w:val="20"/>
              </w:rPr>
              <w:t>29</w:t>
            </w:r>
            <w:r w:rsidRPr="00C746C9">
              <w:rPr>
                <w:rFonts w:ascii="Arial" w:eastAsia="Times New Roman" w:hAnsi="Arial" w:cs="Arial"/>
                <w:szCs w:val="20"/>
              </w:rPr>
              <w:t>, 2021</w:t>
            </w:r>
          </w:p>
        </w:tc>
      </w:tr>
      <w:tr w:rsidR="0007109D" w:rsidRPr="00C746C9" w14:paraId="759FBC1E" w14:textId="77777777" w:rsidTr="00260AA1">
        <w:trPr>
          <w:jc w:val="center"/>
        </w:trPr>
        <w:tc>
          <w:tcPr>
            <w:tcW w:w="5400" w:type="dxa"/>
            <w:shd w:val="clear" w:color="auto" w:fill="auto"/>
          </w:tcPr>
          <w:p w14:paraId="6B364DDA" w14:textId="77777777" w:rsidR="0007109D" w:rsidRPr="00C746C9" w:rsidRDefault="0007109D" w:rsidP="00260AA1">
            <w:pPr>
              <w:spacing w:after="0" w:line="240" w:lineRule="auto"/>
              <w:jc w:val="both"/>
              <w:rPr>
                <w:rFonts w:ascii="Arial" w:eastAsia="Times New Roman" w:hAnsi="Arial" w:cs="Arial"/>
                <w:bCs/>
                <w:sz w:val="20"/>
                <w:szCs w:val="20"/>
              </w:rPr>
            </w:pPr>
            <w:r w:rsidRPr="00C746C9">
              <w:rPr>
                <w:rFonts w:ascii="Arial" w:eastAsia="Times New Roman" w:hAnsi="Arial" w:cs="Arial"/>
                <w:szCs w:val="20"/>
              </w:rPr>
              <w:t>EVALUATION OF PROPOSALS</w:t>
            </w:r>
          </w:p>
        </w:tc>
        <w:tc>
          <w:tcPr>
            <w:tcW w:w="3600" w:type="dxa"/>
            <w:shd w:val="clear" w:color="auto" w:fill="auto"/>
          </w:tcPr>
          <w:p w14:paraId="1D558A1A" w14:textId="77777777" w:rsidR="0007109D" w:rsidRPr="00C746C9" w:rsidRDefault="0007109D" w:rsidP="00260AA1">
            <w:pPr>
              <w:spacing w:after="0" w:line="240" w:lineRule="auto"/>
              <w:jc w:val="both"/>
              <w:rPr>
                <w:rFonts w:ascii="Arial" w:eastAsia="Times New Roman" w:hAnsi="Arial" w:cs="Arial"/>
                <w:bCs/>
                <w:i/>
                <w:iCs/>
                <w:sz w:val="20"/>
                <w:szCs w:val="20"/>
              </w:rPr>
            </w:pPr>
            <w:r w:rsidRPr="00C746C9">
              <w:rPr>
                <w:rFonts w:ascii="Arial" w:eastAsia="Times New Roman" w:hAnsi="Arial" w:cs="Arial"/>
                <w:i/>
                <w:iCs/>
                <w:szCs w:val="20"/>
              </w:rPr>
              <w:t xml:space="preserve">Week of </w:t>
            </w:r>
            <w:r>
              <w:rPr>
                <w:rFonts w:ascii="Arial" w:eastAsia="Times New Roman" w:hAnsi="Arial" w:cs="Arial"/>
                <w:i/>
                <w:iCs/>
                <w:szCs w:val="20"/>
              </w:rPr>
              <w:t>October 4</w:t>
            </w:r>
            <w:r w:rsidRPr="00C746C9">
              <w:rPr>
                <w:rFonts w:ascii="Arial" w:eastAsia="Times New Roman" w:hAnsi="Arial" w:cs="Arial"/>
                <w:i/>
                <w:iCs/>
                <w:szCs w:val="20"/>
                <w:vertAlign w:val="superscript"/>
              </w:rPr>
              <w:t>th</w:t>
            </w:r>
            <w:r w:rsidRPr="00C746C9">
              <w:rPr>
                <w:rFonts w:ascii="Arial" w:eastAsia="Times New Roman" w:hAnsi="Arial" w:cs="Arial"/>
                <w:i/>
                <w:iCs/>
                <w:szCs w:val="20"/>
              </w:rPr>
              <w:t xml:space="preserve">   </w:t>
            </w:r>
          </w:p>
        </w:tc>
      </w:tr>
      <w:tr w:rsidR="0007109D" w:rsidRPr="00C746C9" w14:paraId="41A30532" w14:textId="77777777" w:rsidTr="00260AA1">
        <w:trPr>
          <w:jc w:val="center"/>
        </w:trPr>
        <w:tc>
          <w:tcPr>
            <w:tcW w:w="5400" w:type="dxa"/>
            <w:shd w:val="clear" w:color="auto" w:fill="auto"/>
          </w:tcPr>
          <w:p w14:paraId="0C00BF57" w14:textId="77777777" w:rsidR="0007109D" w:rsidRPr="00C746C9" w:rsidRDefault="0007109D" w:rsidP="00260AA1">
            <w:pPr>
              <w:spacing w:after="0" w:line="240" w:lineRule="auto"/>
              <w:jc w:val="both"/>
              <w:rPr>
                <w:rFonts w:ascii="Arial" w:eastAsia="Times New Roman" w:hAnsi="Arial" w:cs="Arial"/>
                <w:bCs/>
                <w:i/>
                <w:iCs/>
                <w:sz w:val="20"/>
                <w:szCs w:val="20"/>
              </w:rPr>
            </w:pPr>
            <w:r w:rsidRPr="00C746C9">
              <w:rPr>
                <w:rFonts w:ascii="Arial" w:eastAsia="Times New Roman" w:hAnsi="Arial" w:cs="Arial"/>
                <w:i/>
                <w:iCs/>
                <w:szCs w:val="20"/>
              </w:rPr>
              <w:t>INTERVIEWS (IF APPLICABLE)</w:t>
            </w:r>
          </w:p>
        </w:tc>
        <w:tc>
          <w:tcPr>
            <w:tcW w:w="3600" w:type="dxa"/>
            <w:shd w:val="clear" w:color="auto" w:fill="auto"/>
          </w:tcPr>
          <w:p w14:paraId="13B92A93" w14:textId="77777777" w:rsidR="0007109D" w:rsidRPr="00C746C9" w:rsidRDefault="0007109D" w:rsidP="00260AA1">
            <w:pPr>
              <w:spacing w:after="0" w:line="240" w:lineRule="auto"/>
              <w:jc w:val="both"/>
              <w:rPr>
                <w:rFonts w:ascii="Arial" w:eastAsia="Times New Roman" w:hAnsi="Arial" w:cs="Arial"/>
                <w:bCs/>
                <w:i/>
                <w:iCs/>
                <w:sz w:val="20"/>
                <w:szCs w:val="20"/>
              </w:rPr>
            </w:pPr>
            <w:r w:rsidRPr="00C746C9">
              <w:rPr>
                <w:rFonts w:ascii="Arial" w:eastAsia="Times New Roman" w:hAnsi="Arial" w:cs="Arial"/>
                <w:i/>
                <w:iCs/>
                <w:szCs w:val="20"/>
              </w:rPr>
              <w:t>TBD</w:t>
            </w:r>
          </w:p>
        </w:tc>
      </w:tr>
      <w:tr w:rsidR="0007109D" w:rsidRPr="00C746C9" w14:paraId="5B75BA80" w14:textId="77777777" w:rsidTr="00260AA1">
        <w:trPr>
          <w:jc w:val="center"/>
        </w:trPr>
        <w:tc>
          <w:tcPr>
            <w:tcW w:w="5400" w:type="dxa"/>
            <w:shd w:val="clear" w:color="auto" w:fill="auto"/>
          </w:tcPr>
          <w:p w14:paraId="260B270F" w14:textId="77777777" w:rsidR="0007109D" w:rsidRPr="00C746C9" w:rsidRDefault="0007109D" w:rsidP="00260AA1">
            <w:pPr>
              <w:spacing w:after="0" w:line="240" w:lineRule="auto"/>
              <w:jc w:val="both"/>
              <w:rPr>
                <w:rFonts w:ascii="Arial" w:eastAsia="Times New Roman" w:hAnsi="Arial" w:cs="Arial"/>
                <w:bCs/>
                <w:i/>
                <w:sz w:val="20"/>
                <w:szCs w:val="20"/>
              </w:rPr>
            </w:pPr>
            <w:r w:rsidRPr="00C746C9">
              <w:rPr>
                <w:rFonts w:ascii="Arial" w:eastAsia="Times New Roman" w:hAnsi="Arial" w:cs="Arial"/>
                <w:szCs w:val="20"/>
              </w:rPr>
              <w:t xml:space="preserve">RECOMMENDATION OF AWARD TO BOCC </w:t>
            </w:r>
          </w:p>
        </w:tc>
        <w:tc>
          <w:tcPr>
            <w:tcW w:w="3600" w:type="dxa"/>
            <w:shd w:val="clear" w:color="auto" w:fill="auto"/>
          </w:tcPr>
          <w:p w14:paraId="14E62067" w14:textId="77777777" w:rsidR="0007109D" w:rsidRPr="00C746C9" w:rsidRDefault="0007109D" w:rsidP="00260AA1">
            <w:pPr>
              <w:spacing w:after="0" w:line="240" w:lineRule="auto"/>
              <w:jc w:val="both"/>
              <w:rPr>
                <w:rFonts w:ascii="Arial" w:eastAsia="Times New Roman" w:hAnsi="Arial" w:cs="Arial"/>
                <w:bCs/>
                <w:i/>
                <w:iCs/>
                <w:sz w:val="20"/>
                <w:szCs w:val="20"/>
              </w:rPr>
            </w:pPr>
            <w:r w:rsidRPr="00C746C9">
              <w:rPr>
                <w:rFonts w:ascii="Arial" w:eastAsia="Times New Roman" w:hAnsi="Arial" w:cs="Arial"/>
                <w:i/>
                <w:iCs/>
                <w:szCs w:val="20"/>
              </w:rPr>
              <w:t xml:space="preserve">October </w:t>
            </w:r>
            <w:r>
              <w:rPr>
                <w:rFonts w:ascii="Arial" w:eastAsia="Times New Roman" w:hAnsi="Arial" w:cs="Arial"/>
                <w:i/>
                <w:iCs/>
                <w:szCs w:val="20"/>
              </w:rPr>
              <w:t>12</w:t>
            </w:r>
            <w:r w:rsidRPr="00C746C9">
              <w:rPr>
                <w:rFonts w:ascii="Arial" w:eastAsia="Times New Roman" w:hAnsi="Arial" w:cs="Arial"/>
                <w:i/>
                <w:iCs/>
                <w:szCs w:val="20"/>
                <w:vertAlign w:val="superscript"/>
              </w:rPr>
              <w:t>th</w:t>
            </w:r>
            <w:r w:rsidRPr="00C746C9">
              <w:rPr>
                <w:rFonts w:ascii="Arial" w:eastAsia="Times New Roman" w:hAnsi="Arial" w:cs="Arial"/>
                <w:i/>
                <w:iCs/>
                <w:szCs w:val="20"/>
              </w:rPr>
              <w:t xml:space="preserve"> or October 1</w:t>
            </w:r>
            <w:r>
              <w:rPr>
                <w:rFonts w:ascii="Arial" w:eastAsia="Times New Roman" w:hAnsi="Arial" w:cs="Arial"/>
                <w:i/>
                <w:iCs/>
                <w:szCs w:val="20"/>
              </w:rPr>
              <w:t>9</w:t>
            </w:r>
            <w:r w:rsidRPr="00ED0C22">
              <w:rPr>
                <w:rFonts w:ascii="Arial" w:eastAsia="Times New Roman" w:hAnsi="Arial" w:cs="Arial"/>
                <w:i/>
                <w:iCs/>
                <w:szCs w:val="20"/>
                <w:vertAlign w:val="superscript"/>
              </w:rPr>
              <w:t>th</w:t>
            </w:r>
            <w:r>
              <w:rPr>
                <w:rFonts w:ascii="Arial" w:eastAsia="Times New Roman" w:hAnsi="Arial" w:cs="Arial"/>
                <w:i/>
                <w:iCs/>
                <w:szCs w:val="20"/>
              </w:rPr>
              <w:t xml:space="preserve"> </w:t>
            </w:r>
          </w:p>
        </w:tc>
      </w:tr>
    </w:tbl>
    <w:p w14:paraId="02F0EC2D" w14:textId="77777777" w:rsidR="0007109D" w:rsidRDefault="0007109D" w:rsidP="0007109D">
      <w:pPr>
        <w:spacing w:after="0" w:line="240" w:lineRule="auto"/>
        <w:ind w:left="720"/>
        <w:jc w:val="both"/>
        <w:rPr>
          <w:rFonts w:ascii="Arial" w:eastAsia="Times New Roman" w:hAnsi="Arial" w:cs="Arial"/>
          <w:b/>
          <w:sz w:val="20"/>
          <w:szCs w:val="20"/>
        </w:rPr>
      </w:pPr>
    </w:p>
    <w:p w14:paraId="019A5876" w14:textId="5A912DFC" w:rsidR="00C746C9" w:rsidRDefault="0007109D" w:rsidP="00691091">
      <w:pPr>
        <w:numPr>
          <w:ilvl w:val="1"/>
          <w:numId w:val="9"/>
        </w:numPr>
        <w:tabs>
          <w:tab w:val="clear" w:pos="540"/>
        </w:tabs>
        <w:spacing w:after="0" w:line="240" w:lineRule="auto"/>
        <w:ind w:left="720" w:hanging="360"/>
        <w:jc w:val="both"/>
        <w:rPr>
          <w:rFonts w:ascii="Arial" w:eastAsia="Times New Roman" w:hAnsi="Arial" w:cs="Arial"/>
          <w:b/>
          <w:sz w:val="20"/>
          <w:szCs w:val="20"/>
        </w:rPr>
      </w:pPr>
      <w:r>
        <w:rPr>
          <w:rFonts w:ascii="Arial" w:eastAsia="Times New Roman" w:hAnsi="Arial" w:cs="Arial"/>
          <w:b/>
          <w:sz w:val="20"/>
          <w:szCs w:val="20"/>
        </w:rPr>
        <w:t>PROPOSAL SUBMISSION</w:t>
      </w:r>
    </w:p>
    <w:p w14:paraId="0E9E09F2" w14:textId="5FF043E2" w:rsidR="0007109D" w:rsidRDefault="0007109D" w:rsidP="0007109D">
      <w:pPr>
        <w:spacing w:after="0" w:line="240" w:lineRule="auto"/>
        <w:ind w:left="720"/>
        <w:jc w:val="both"/>
        <w:rPr>
          <w:rFonts w:ascii="Arial" w:eastAsia="Times New Roman" w:hAnsi="Arial" w:cs="Arial"/>
          <w:b/>
          <w:sz w:val="20"/>
          <w:szCs w:val="20"/>
        </w:rPr>
      </w:pPr>
    </w:p>
    <w:p w14:paraId="2D78FC83" w14:textId="77777777" w:rsidR="0007109D" w:rsidRPr="00C746C9" w:rsidRDefault="0007109D" w:rsidP="0007109D">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Proposals shall be submitted through Rocky Mountain E-Procurement System by</w:t>
      </w:r>
      <w:r w:rsidRPr="00C746C9">
        <w:rPr>
          <w:rFonts w:ascii="Arial" w:eastAsia="Times New Roman" w:hAnsi="Arial" w:cs="Arial"/>
          <w:b/>
          <w:sz w:val="20"/>
          <w:szCs w:val="20"/>
        </w:rPr>
        <w:t xml:space="preserve"> no later than 2:00 PM (MT), Wednesday, September </w:t>
      </w:r>
      <w:r>
        <w:rPr>
          <w:rFonts w:ascii="Arial" w:eastAsia="Times New Roman" w:hAnsi="Arial" w:cs="Arial"/>
          <w:b/>
          <w:sz w:val="20"/>
          <w:szCs w:val="20"/>
        </w:rPr>
        <w:t>29</w:t>
      </w:r>
      <w:r w:rsidRPr="00C746C9">
        <w:rPr>
          <w:rFonts w:ascii="Arial" w:eastAsia="Times New Roman" w:hAnsi="Arial" w:cs="Arial"/>
          <w:b/>
          <w:sz w:val="20"/>
          <w:szCs w:val="20"/>
        </w:rPr>
        <w:t xml:space="preserve">, 2021 </w:t>
      </w:r>
      <w:hyperlink r:id="rId12" w:history="1">
        <w:r w:rsidRPr="00C746C9">
          <w:rPr>
            <w:rFonts w:ascii="Arial" w:eastAsia="Times New Roman" w:hAnsi="Arial" w:cs="Arial"/>
            <w:b/>
            <w:color w:val="0000FF"/>
            <w:sz w:val="20"/>
            <w:szCs w:val="20"/>
            <w:u w:val="single"/>
          </w:rPr>
          <w:t>www.rockymountainbidsystem.com</w:t>
        </w:r>
      </w:hyperlink>
      <w:r w:rsidRPr="00C746C9">
        <w:rPr>
          <w:rFonts w:ascii="Arial" w:eastAsia="Times New Roman" w:hAnsi="Arial" w:cs="Arial"/>
          <w:b/>
          <w:sz w:val="20"/>
          <w:szCs w:val="20"/>
        </w:rPr>
        <w:t xml:space="preserve">. </w:t>
      </w:r>
      <w:r w:rsidRPr="00C746C9">
        <w:rPr>
          <w:rFonts w:ascii="Arial" w:eastAsia="Times New Roman" w:hAnsi="Arial" w:cs="Arial"/>
          <w:sz w:val="20"/>
          <w:szCs w:val="20"/>
        </w:rPr>
        <w:t>Proposers shall submit three (3) .pdf files: The County prefers the .pdf files to be searchable. Proposers shall follow the naming convention as described below.</w:t>
      </w:r>
    </w:p>
    <w:p w14:paraId="157BE677" w14:textId="77777777" w:rsidR="0007109D" w:rsidRPr="00C746C9" w:rsidRDefault="0007109D" w:rsidP="0007109D">
      <w:pPr>
        <w:spacing w:after="0" w:line="240" w:lineRule="auto"/>
        <w:ind w:left="180"/>
        <w:jc w:val="both"/>
        <w:rPr>
          <w:rFonts w:ascii="Arial" w:eastAsia="Times New Roman" w:hAnsi="Arial" w:cs="Arial"/>
          <w:bCs/>
          <w:sz w:val="20"/>
          <w:szCs w:val="20"/>
        </w:rPr>
      </w:pPr>
    </w:p>
    <w:p w14:paraId="4D451189" w14:textId="77777777" w:rsidR="0007109D" w:rsidRPr="00C746C9" w:rsidRDefault="0007109D" w:rsidP="0007109D">
      <w:pPr>
        <w:spacing w:after="0" w:line="240" w:lineRule="auto"/>
        <w:ind w:left="720"/>
        <w:jc w:val="both"/>
        <w:rPr>
          <w:rFonts w:ascii="Arial" w:eastAsia="Times New Roman" w:hAnsi="Arial" w:cs="Arial"/>
          <w:bCs/>
          <w:sz w:val="20"/>
          <w:szCs w:val="20"/>
        </w:rPr>
      </w:pPr>
      <w:r w:rsidRPr="00C746C9">
        <w:rPr>
          <w:rFonts w:ascii="Arial" w:eastAsia="Times New Roman" w:hAnsi="Arial" w:cs="Arial"/>
          <w:sz w:val="20"/>
          <w:szCs w:val="20"/>
        </w:rPr>
        <w:t>Technical Proposal:  Company Name RFP # Tech.  Example (ABC Cleaning 21-001 Tech)</w:t>
      </w:r>
    </w:p>
    <w:p w14:paraId="6DBE9859" w14:textId="77777777" w:rsidR="0007109D" w:rsidRPr="00C746C9" w:rsidRDefault="0007109D" w:rsidP="0007109D">
      <w:pPr>
        <w:spacing w:after="0" w:line="240" w:lineRule="auto"/>
        <w:ind w:left="180"/>
        <w:jc w:val="both"/>
        <w:rPr>
          <w:rFonts w:ascii="Arial" w:eastAsia="Times New Roman" w:hAnsi="Arial" w:cs="Arial"/>
          <w:bCs/>
          <w:sz w:val="20"/>
          <w:szCs w:val="20"/>
        </w:rPr>
      </w:pPr>
      <w:r w:rsidRPr="00C746C9">
        <w:rPr>
          <w:rFonts w:ascii="Arial" w:eastAsia="Times New Roman" w:hAnsi="Arial" w:cs="Arial"/>
          <w:sz w:val="20"/>
          <w:szCs w:val="20"/>
        </w:rPr>
        <w:t xml:space="preserve"> </w:t>
      </w:r>
      <w:r w:rsidRPr="00C746C9">
        <w:rPr>
          <w:rFonts w:ascii="Arial" w:eastAsia="Times New Roman" w:hAnsi="Arial" w:cs="Arial"/>
          <w:sz w:val="20"/>
          <w:szCs w:val="20"/>
        </w:rPr>
        <w:tab/>
        <w:t xml:space="preserve">Fee Proposal: Company Name RFP # Fee. Example (ABC Cleaning 21-001 Fee)  </w:t>
      </w:r>
    </w:p>
    <w:p w14:paraId="43E77788" w14:textId="77777777" w:rsidR="0007109D" w:rsidRPr="00C746C9" w:rsidRDefault="0007109D" w:rsidP="0007109D">
      <w:pPr>
        <w:spacing w:after="0" w:line="240" w:lineRule="auto"/>
        <w:ind w:left="180"/>
        <w:jc w:val="both"/>
        <w:rPr>
          <w:rFonts w:ascii="Arial" w:eastAsia="Times New Roman" w:hAnsi="Arial" w:cs="Arial"/>
          <w:bCs/>
          <w:sz w:val="20"/>
          <w:szCs w:val="20"/>
        </w:rPr>
      </w:pPr>
      <w:r w:rsidRPr="00C746C9">
        <w:rPr>
          <w:rFonts w:ascii="Arial" w:eastAsia="Times New Roman" w:hAnsi="Arial" w:cs="Arial"/>
          <w:sz w:val="20"/>
          <w:szCs w:val="20"/>
        </w:rPr>
        <w:tab/>
        <w:t>Public Copy: Company Name RFP # Public.  Example (ABC Cleaning 21-001 Public)</w:t>
      </w:r>
    </w:p>
    <w:p w14:paraId="21E17726" w14:textId="77777777" w:rsidR="0007109D" w:rsidRPr="00C746C9" w:rsidRDefault="0007109D" w:rsidP="0007109D">
      <w:pPr>
        <w:spacing w:after="0" w:line="240" w:lineRule="auto"/>
        <w:ind w:left="180"/>
        <w:jc w:val="both"/>
        <w:rPr>
          <w:rFonts w:ascii="Arial" w:eastAsia="Times New Roman" w:hAnsi="Arial" w:cs="Arial"/>
          <w:bCs/>
          <w:sz w:val="20"/>
          <w:szCs w:val="20"/>
        </w:rPr>
      </w:pPr>
    </w:p>
    <w:p w14:paraId="61A49F01" w14:textId="77777777" w:rsidR="0007109D" w:rsidRPr="00C746C9" w:rsidRDefault="0007109D" w:rsidP="0007109D">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 xml:space="preserve">Public Copy will be available for public inspection and should not contain any information that the proposer deems confidential and proprietary.  </w:t>
      </w:r>
    </w:p>
    <w:p w14:paraId="0374DE08" w14:textId="77777777" w:rsidR="0007109D" w:rsidRPr="00C746C9" w:rsidRDefault="0007109D" w:rsidP="0007109D">
      <w:pPr>
        <w:spacing w:after="0" w:line="240" w:lineRule="auto"/>
        <w:ind w:left="360"/>
        <w:jc w:val="both"/>
        <w:rPr>
          <w:rFonts w:ascii="Arial" w:eastAsia="Times New Roman" w:hAnsi="Arial" w:cs="Arial"/>
          <w:bCs/>
          <w:sz w:val="20"/>
          <w:szCs w:val="20"/>
        </w:rPr>
      </w:pPr>
    </w:p>
    <w:p w14:paraId="35768544" w14:textId="77777777" w:rsidR="0007109D" w:rsidRPr="00C746C9" w:rsidRDefault="0007109D" w:rsidP="0007109D">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 xml:space="preserve">Proposals shall be signed by an authorized representative of the proposer.  Failure to submit the information requested may result in the El Paso County Contracts &amp; Procurement Division requiring prompt submission of </w:t>
      </w:r>
      <w:r w:rsidRPr="00C746C9">
        <w:rPr>
          <w:rFonts w:ascii="Arial" w:eastAsia="Times New Roman" w:hAnsi="Arial" w:cs="Arial"/>
          <w:sz w:val="20"/>
          <w:szCs w:val="20"/>
        </w:rPr>
        <w:lastRenderedPageBreak/>
        <w:t>missing information and/or giving a lower evaluation of the proposal. The Contracts &amp; Procurement Division may reject proposals that are substantially incomplete or lack key information.</w:t>
      </w:r>
    </w:p>
    <w:p w14:paraId="1EE34990" w14:textId="77777777" w:rsidR="0007109D" w:rsidRPr="00C746C9" w:rsidRDefault="0007109D" w:rsidP="0007109D">
      <w:pPr>
        <w:spacing w:after="0" w:line="240" w:lineRule="auto"/>
        <w:ind w:left="360"/>
        <w:jc w:val="both"/>
        <w:rPr>
          <w:rFonts w:ascii="Arial" w:eastAsia="Times New Roman" w:hAnsi="Arial" w:cs="Arial"/>
          <w:bCs/>
          <w:sz w:val="20"/>
          <w:szCs w:val="20"/>
        </w:rPr>
      </w:pPr>
    </w:p>
    <w:p w14:paraId="1089D436" w14:textId="77777777" w:rsidR="0007109D" w:rsidRPr="00C746C9" w:rsidRDefault="0007109D" w:rsidP="0007109D">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 xml:space="preserve">By submitting a proposal, you represent that you have (1) thoroughly examined and become familiar with the scope of services outlined in this RFP, and (2) </w:t>
      </w:r>
      <w:proofErr w:type="gramStart"/>
      <w:r w:rsidRPr="00C746C9">
        <w:rPr>
          <w:rFonts w:ascii="Arial" w:eastAsia="Times New Roman" w:hAnsi="Arial" w:cs="Arial"/>
          <w:sz w:val="20"/>
          <w:szCs w:val="20"/>
        </w:rPr>
        <w:t>are capable of performing</w:t>
      </w:r>
      <w:proofErr w:type="gramEnd"/>
      <w:r w:rsidRPr="00C746C9">
        <w:rPr>
          <w:rFonts w:ascii="Arial" w:eastAsia="Times New Roman" w:hAnsi="Arial" w:cs="Arial"/>
          <w:sz w:val="20"/>
          <w:szCs w:val="20"/>
        </w:rPr>
        <w:t xml:space="preserve"> quality work to achieve the County’s objectives.  </w:t>
      </w:r>
    </w:p>
    <w:p w14:paraId="129EC641" w14:textId="77777777" w:rsidR="0007109D" w:rsidRPr="00C746C9" w:rsidRDefault="0007109D" w:rsidP="0007109D">
      <w:pPr>
        <w:spacing w:after="0" w:line="240" w:lineRule="auto"/>
        <w:ind w:left="360"/>
        <w:jc w:val="both"/>
        <w:rPr>
          <w:rFonts w:ascii="Arial" w:eastAsia="Times New Roman" w:hAnsi="Arial" w:cs="Arial"/>
          <w:bCs/>
          <w:sz w:val="20"/>
          <w:szCs w:val="20"/>
        </w:rPr>
      </w:pPr>
    </w:p>
    <w:p w14:paraId="70286CA6" w14:textId="25ABCA07" w:rsidR="0007109D" w:rsidRDefault="0007109D" w:rsidP="0007109D">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 xml:space="preserve">As previously discussed in this solicitation document, proposers may elect to submit a proposal to provide services under only one service </w:t>
      </w:r>
      <w:r w:rsidR="00515456">
        <w:rPr>
          <w:rFonts w:ascii="Arial" w:eastAsia="Times New Roman" w:hAnsi="Arial" w:cs="Arial"/>
          <w:sz w:val="20"/>
          <w:szCs w:val="20"/>
        </w:rPr>
        <w:t>categories or</w:t>
      </w:r>
      <w:r w:rsidRPr="00C746C9">
        <w:rPr>
          <w:rFonts w:ascii="Arial" w:eastAsia="Times New Roman" w:hAnsi="Arial" w:cs="Arial"/>
          <w:sz w:val="20"/>
          <w:szCs w:val="20"/>
        </w:rPr>
        <w:t xml:space="preserve"> they may elect to submit a proposal to provide services for multiple or even all services </w:t>
      </w:r>
      <w:r w:rsidR="00515456">
        <w:rPr>
          <w:rFonts w:ascii="Arial" w:eastAsia="Times New Roman" w:hAnsi="Arial" w:cs="Arial"/>
          <w:sz w:val="20"/>
          <w:szCs w:val="20"/>
        </w:rPr>
        <w:t>categories</w:t>
      </w:r>
      <w:r w:rsidRPr="00C746C9">
        <w:rPr>
          <w:rFonts w:ascii="Arial" w:eastAsia="Times New Roman" w:hAnsi="Arial" w:cs="Arial"/>
          <w:sz w:val="20"/>
          <w:szCs w:val="20"/>
        </w:rPr>
        <w:t xml:space="preserve">. One proposal shall be submitted with separate sections for each Service Category for which the </w:t>
      </w:r>
      <w:r>
        <w:rPr>
          <w:rFonts w:ascii="Arial" w:eastAsia="Times New Roman" w:hAnsi="Arial" w:cs="Arial"/>
          <w:sz w:val="20"/>
          <w:szCs w:val="20"/>
        </w:rPr>
        <w:t>Contractor</w:t>
      </w:r>
      <w:r w:rsidRPr="00C746C9">
        <w:rPr>
          <w:rFonts w:ascii="Arial" w:eastAsia="Times New Roman" w:hAnsi="Arial" w:cs="Arial"/>
          <w:sz w:val="20"/>
          <w:szCs w:val="20"/>
        </w:rPr>
        <w:t xml:space="preserve"> desires to be considered.  Proposals will be considered only from firms or individuals who are well-established in the business, who are financially responsible, who are experienced in the Service Categor</w:t>
      </w:r>
      <w:r w:rsidR="00515456">
        <w:rPr>
          <w:rFonts w:ascii="Arial" w:eastAsia="Times New Roman" w:hAnsi="Arial" w:cs="Arial"/>
          <w:sz w:val="20"/>
          <w:szCs w:val="20"/>
        </w:rPr>
        <w:t>ies</w:t>
      </w:r>
      <w:r w:rsidRPr="00C746C9">
        <w:rPr>
          <w:rFonts w:ascii="Arial" w:eastAsia="Times New Roman" w:hAnsi="Arial" w:cs="Arial"/>
          <w:sz w:val="20"/>
          <w:szCs w:val="20"/>
        </w:rPr>
        <w:t xml:space="preserve"> for which they are </w:t>
      </w:r>
      <w:proofErr w:type="gramStart"/>
      <w:r w:rsidRPr="00C746C9">
        <w:rPr>
          <w:rFonts w:ascii="Arial" w:eastAsia="Times New Roman" w:hAnsi="Arial" w:cs="Arial"/>
          <w:sz w:val="20"/>
          <w:szCs w:val="20"/>
        </w:rPr>
        <w:t>proposing, and</w:t>
      </w:r>
      <w:proofErr w:type="gramEnd"/>
      <w:r w:rsidRPr="00C746C9">
        <w:rPr>
          <w:rFonts w:ascii="Arial" w:eastAsia="Times New Roman" w:hAnsi="Arial" w:cs="Arial"/>
          <w:sz w:val="20"/>
          <w:szCs w:val="20"/>
        </w:rPr>
        <w:t xml:space="preserve"> have the resources and ability to provide the services in a professional and expedient manner.  The County may request additional information as deemed necessary.</w:t>
      </w:r>
    </w:p>
    <w:p w14:paraId="59DD0F9E" w14:textId="77777777" w:rsidR="0007109D" w:rsidRPr="00C746C9" w:rsidRDefault="0007109D" w:rsidP="0007109D">
      <w:pPr>
        <w:spacing w:after="0" w:line="240" w:lineRule="auto"/>
        <w:ind w:left="360"/>
        <w:jc w:val="both"/>
        <w:rPr>
          <w:rFonts w:ascii="Arial" w:eastAsia="Times New Roman" w:hAnsi="Arial" w:cs="Arial"/>
          <w:bCs/>
          <w:sz w:val="20"/>
          <w:szCs w:val="20"/>
        </w:rPr>
      </w:pPr>
    </w:p>
    <w:p w14:paraId="10AD0F38" w14:textId="77777777" w:rsidR="0007109D" w:rsidRPr="00C746C9" w:rsidRDefault="0007109D" w:rsidP="00756A3A">
      <w:pPr>
        <w:numPr>
          <w:ilvl w:val="1"/>
          <w:numId w:val="33"/>
        </w:numPr>
        <w:tabs>
          <w:tab w:val="clear" w:pos="540"/>
        </w:tabs>
        <w:spacing w:after="0" w:line="240" w:lineRule="auto"/>
        <w:ind w:left="720" w:hanging="360"/>
        <w:jc w:val="both"/>
        <w:rPr>
          <w:rFonts w:ascii="Arial" w:eastAsia="Times New Roman" w:hAnsi="Arial" w:cs="Arial"/>
          <w:b/>
          <w:sz w:val="20"/>
          <w:szCs w:val="20"/>
        </w:rPr>
      </w:pPr>
      <w:r w:rsidRPr="00C746C9">
        <w:rPr>
          <w:rFonts w:ascii="Arial" w:eastAsia="Times New Roman" w:hAnsi="Arial" w:cs="Arial"/>
          <w:b/>
          <w:sz w:val="20"/>
          <w:szCs w:val="20"/>
        </w:rPr>
        <w:t>ORAL PRESENTATION / INTERVIEWS</w:t>
      </w:r>
    </w:p>
    <w:p w14:paraId="5A2DA39F" w14:textId="77777777" w:rsidR="0007109D" w:rsidRPr="00C746C9" w:rsidRDefault="0007109D" w:rsidP="0007109D">
      <w:pPr>
        <w:spacing w:after="0" w:line="240" w:lineRule="auto"/>
        <w:jc w:val="both"/>
        <w:rPr>
          <w:rFonts w:ascii="Arial" w:eastAsia="Times New Roman" w:hAnsi="Arial" w:cs="Arial"/>
          <w:b/>
          <w:sz w:val="20"/>
          <w:szCs w:val="20"/>
        </w:rPr>
      </w:pPr>
    </w:p>
    <w:p w14:paraId="23EAE128" w14:textId="77777777" w:rsidR="0007109D" w:rsidRPr="00C746C9" w:rsidRDefault="0007109D" w:rsidP="0007109D">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Firms submitting a proposal in response to this RFP may be required to give an oral presentation of their proposal in an interview session with the Evaluation Committee.  Additional technical and/or cost information may be requested from any firm by the Evaluation Committee prior, during or after the interview for clarification purposes, but in no way will change the original proposal submitted.  Interviews are at the option of the Evaluation Committee and may or may not be conducted. If required interviews will be conducted via teleconferencing.</w:t>
      </w:r>
    </w:p>
    <w:p w14:paraId="04CC7F92" w14:textId="77777777" w:rsidR="0007109D" w:rsidRDefault="0007109D" w:rsidP="0007109D">
      <w:pPr>
        <w:spacing w:after="0" w:line="240" w:lineRule="auto"/>
        <w:jc w:val="both"/>
        <w:rPr>
          <w:rFonts w:ascii="Arial" w:eastAsia="Times New Roman" w:hAnsi="Arial" w:cs="Arial"/>
          <w:sz w:val="20"/>
          <w:szCs w:val="20"/>
        </w:rPr>
      </w:pPr>
    </w:p>
    <w:p w14:paraId="3446B4D2" w14:textId="77777777" w:rsidR="0007109D" w:rsidRPr="00C746C9" w:rsidRDefault="0007109D" w:rsidP="00756A3A">
      <w:pPr>
        <w:numPr>
          <w:ilvl w:val="1"/>
          <w:numId w:val="33"/>
        </w:numPr>
        <w:tabs>
          <w:tab w:val="clear" w:pos="540"/>
        </w:tabs>
        <w:spacing w:after="0" w:line="240" w:lineRule="auto"/>
        <w:ind w:left="720" w:hanging="360"/>
        <w:jc w:val="both"/>
        <w:rPr>
          <w:rFonts w:ascii="Arial" w:eastAsia="Times New Roman" w:hAnsi="Arial" w:cs="Arial"/>
          <w:b/>
          <w:sz w:val="20"/>
          <w:szCs w:val="20"/>
        </w:rPr>
      </w:pPr>
      <w:r w:rsidRPr="00C746C9">
        <w:rPr>
          <w:rFonts w:ascii="Arial" w:eastAsia="Times New Roman" w:hAnsi="Arial" w:cs="Arial"/>
          <w:b/>
          <w:sz w:val="20"/>
          <w:szCs w:val="20"/>
        </w:rPr>
        <w:t>TERM OF CONTRACT</w:t>
      </w:r>
    </w:p>
    <w:p w14:paraId="17939949" w14:textId="77777777" w:rsidR="0007109D" w:rsidRPr="00C746C9" w:rsidRDefault="0007109D" w:rsidP="0007109D">
      <w:pPr>
        <w:spacing w:after="0" w:line="240" w:lineRule="auto"/>
        <w:jc w:val="both"/>
        <w:rPr>
          <w:rFonts w:ascii="Arial" w:eastAsia="Times New Roman" w:hAnsi="Arial" w:cs="Arial"/>
          <w:b/>
          <w:sz w:val="20"/>
          <w:szCs w:val="20"/>
        </w:rPr>
      </w:pPr>
    </w:p>
    <w:p w14:paraId="146C3374" w14:textId="77777777" w:rsidR="0007109D" w:rsidRPr="00C746C9" w:rsidRDefault="0007109D" w:rsidP="0022028E">
      <w:pPr>
        <w:numPr>
          <w:ilvl w:val="0"/>
          <w:numId w:val="18"/>
        </w:numPr>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Issuance of this RFP and receipt of proposals does not commit the County to award a purchase order or contract.  The County reserves the right to postpone opening, to accept or reject any or all proposals received in response to this RFP, or to negotiate with other than the highest ranked proposer should negotiations with the highest ranked proposer be terminated, or to cancel all or part of this RFP.</w:t>
      </w:r>
    </w:p>
    <w:p w14:paraId="15FEA9E2" w14:textId="77777777" w:rsidR="0007109D" w:rsidRPr="00C746C9" w:rsidRDefault="0007109D" w:rsidP="0022028E">
      <w:pPr>
        <w:spacing w:after="0" w:line="240" w:lineRule="auto"/>
        <w:ind w:left="1080"/>
        <w:jc w:val="both"/>
        <w:rPr>
          <w:rFonts w:ascii="Arial" w:eastAsia="Times New Roman" w:hAnsi="Arial" w:cs="Arial"/>
          <w:bCs/>
          <w:sz w:val="20"/>
          <w:szCs w:val="20"/>
        </w:rPr>
      </w:pPr>
    </w:p>
    <w:p w14:paraId="65C7F42D" w14:textId="77777777" w:rsidR="0007109D" w:rsidRPr="00C746C9" w:rsidRDefault="0007109D" w:rsidP="0022028E">
      <w:pPr>
        <w:numPr>
          <w:ilvl w:val="0"/>
          <w:numId w:val="18"/>
        </w:numPr>
        <w:spacing w:after="0" w:line="240" w:lineRule="auto"/>
        <w:ind w:left="1080"/>
        <w:jc w:val="both"/>
        <w:rPr>
          <w:rFonts w:ascii="Arial" w:eastAsia="Times New Roman" w:hAnsi="Arial" w:cs="Arial"/>
          <w:b/>
          <w:sz w:val="20"/>
          <w:szCs w:val="20"/>
        </w:rPr>
      </w:pPr>
      <w:r w:rsidRPr="00C746C9">
        <w:rPr>
          <w:rFonts w:ascii="Arial" w:eastAsia="Times New Roman" w:hAnsi="Arial" w:cs="Arial"/>
          <w:sz w:val="20"/>
          <w:szCs w:val="20"/>
        </w:rPr>
        <w:t xml:space="preserve">Any contract awarded between El Paso County and the successful firm will consist of a Services Contract signed by both parties, this </w:t>
      </w:r>
      <w:proofErr w:type="gramStart"/>
      <w:r w:rsidRPr="00C746C9">
        <w:rPr>
          <w:rFonts w:ascii="Arial" w:eastAsia="Times New Roman" w:hAnsi="Arial" w:cs="Arial"/>
          <w:sz w:val="20"/>
          <w:szCs w:val="20"/>
        </w:rPr>
        <w:t>RFP</w:t>
      </w:r>
      <w:proofErr w:type="gramEnd"/>
      <w:r w:rsidRPr="00C746C9">
        <w:rPr>
          <w:rFonts w:ascii="Arial" w:eastAsia="Times New Roman" w:hAnsi="Arial" w:cs="Arial"/>
          <w:sz w:val="20"/>
          <w:szCs w:val="20"/>
        </w:rPr>
        <w:t xml:space="preserve"> and any addendums, the submitted proposal, negotiations, the resulting Purchasing Order, Insurance Checklist and </w:t>
      </w:r>
      <w:r w:rsidRPr="00C746C9">
        <w:rPr>
          <w:rFonts w:ascii="Arial" w:eastAsia="Times New Roman" w:hAnsi="Arial" w:cs="Arial"/>
          <w:sz w:val="20"/>
          <w:szCs w:val="20"/>
          <w:u w:val="single"/>
        </w:rPr>
        <w:t>original</w:t>
      </w:r>
      <w:r w:rsidRPr="00C746C9">
        <w:rPr>
          <w:rFonts w:ascii="Arial" w:eastAsia="Times New Roman" w:hAnsi="Arial" w:cs="Arial"/>
          <w:sz w:val="20"/>
          <w:szCs w:val="20"/>
        </w:rPr>
        <w:t xml:space="preserve"> certificates of insurance.</w:t>
      </w:r>
      <w:r w:rsidRPr="00C746C9">
        <w:rPr>
          <w:rFonts w:ascii="Arial" w:eastAsia="Times New Roman" w:hAnsi="Arial" w:cs="Arial"/>
          <w:b/>
          <w:szCs w:val="20"/>
        </w:rPr>
        <w:t xml:space="preserve"> </w:t>
      </w:r>
      <w:r w:rsidRPr="00C746C9">
        <w:rPr>
          <w:rFonts w:ascii="Arial" w:eastAsia="Times New Roman" w:hAnsi="Arial" w:cs="Arial"/>
          <w:sz w:val="20"/>
          <w:szCs w:val="20"/>
        </w:rPr>
        <w:t xml:space="preserve">The term of the contract for the successful proposer(s) will be from </w:t>
      </w:r>
      <w:r w:rsidRPr="00E14CC1">
        <w:rPr>
          <w:rFonts w:ascii="Arial" w:eastAsia="Times New Roman" w:hAnsi="Arial" w:cs="Arial"/>
          <w:b/>
          <w:sz w:val="20"/>
          <w:szCs w:val="20"/>
        </w:rPr>
        <w:t>October 15, 2021</w:t>
      </w:r>
      <w:r w:rsidRPr="00C746C9">
        <w:rPr>
          <w:rFonts w:ascii="Arial" w:eastAsia="Times New Roman" w:hAnsi="Arial" w:cs="Arial"/>
          <w:sz w:val="20"/>
          <w:szCs w:val="20"/>
        </w:rPr>
        <w:t xml:space="preserve"> </w:t>
      </w:r>
      <w:r w:rsidRPr="00E14CC1">
        <w:rPr>
          <w:rFonts w:ascii="Arial" w:eastAsia="Times New Roman" w:hAnsi="Arial" w:cs="Arial"/>
          <w:b/>
          <w:sz w:val="20"/>
          <w:szCs w:val="20"/>
        </w:rPr>
        <w:t>through December 31</w:t>
      </w:r>
      <w:r w:rsidRPr="00E14CC1">
        <w:rPr>
          <w:rFonts w:ascii="Arial" w:eastAsia="Times New Roman" w:hAnsi="Arial" w:cs="Arial"/>
          <w:b/>
          <w:sz w:val="20"/>
          <w:szCs w:val="20"/>
          <w:vertAlign w:val="superscript"/>
        </w:rPr>
        <w:t>st</w:t>
      </w:r>
      <w:r w:rsidRPr="00E14CC1">
        <w:rPr>
          <w:rFonts w:ascii="Arial" w:eastAsia="Times New Roman" w:hAnsi="Arial" w:cs="Arial"/>
          <w:b/>
          <w:sz w:val="20"/>
          <w:szCs w:val="20"/>
        </w:rPr>
        <w:t>, 2022</w:t>
      </w:r>
      <w:r w:rsidRPr="00C746C9">
        <w:rPr>
          <w:rFonts w:ascii="Arial" w:eastAsia="Times New Roman" w:hAnsi="Arial" w:cs="Arial"/>
          <w:sz w:val="20"/>
          <w:szCs w:val="20"/>
        </w:rPr>
        <w:t>.  Contracts may be renewed for up to four (4) additional one-year periods at the discretion of the County, based on satisfactory performance by the contractor(s), and upon approval and adoption of the budget.</w:t>
      </w:r>
      <w:r w:rsidRPr="00C746C9">
        <w:rPr>
          <w:rFonts w:ascii="Arial" w:eastAsia="Times New Roman" w:hAnsi="Arial" w:cs="Arial"/>
          <w:b/>
          <w:sz w:val="20"/>
          <w:szCs w:val="20"/>
        </w:rPr>
        <w:t xml:space="preserve"> </w:t>
      </w:r>
    </w:p>
    <w:p w14:paraId="747F2E93" w14:textId="77777777" w:rsidR="0007109D" w:rsidRPr="00C746C9" w:rsidRDefault="0007109D" w:rsidP="0022028E">
      <w:pPr>
        <w:spacing w:after="0" w:line="240" w:lineRule="auto"/>
        <w:ind w:left="1080"/>
        <w:jc w:val="both"/>
        <w:rPr>
          <w:rFonts w:ascii="Arial" w:eastAsia="Times New Roman" w:hAnsi="Arial" w:cs="Arial"/>
          <w:bCs/>
          <w:sz w:val="20"/>
          <w:szCs w:val="20"/>
        </w:rPr>
      </w:pPr>
    </w:p>
    <w:p w14:paraId="4E2AA600" w14:textId="77777777" w:rsidR="0007109D" w:rsidRPr="00C746C9" w:rsidRDefault="0007109D" w:rsidP="0022028E">
      <w:pPr>
        <w:numPr>
          <w:ilvl w:val="0"/>
          <w:numId w:val="18"/>
        </w:numPr>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If proposer does not agree with any terms or conditions of the County’s standard Contract or any items in this document, the proposer must present its exceptions with its proposal.  If no concerns are expressed by proposer, the County shall consider that all terms and conditions of the standard contract will control.  El Paso County reserves the right to reject proposals based upon exceptions to its standard contract terms and conditions.</w:t>
      </w:r>
    </w:p>
    <w:p w14:paraId="552F3DB8" w14:textId="77777777" w:rsidR="0007109D" w:rsidRPr="00C746C9" w:rsidRDefault="0007109D" w:rsidP="0022028E">
      <w:pPr>
        <w:spacing w:after="0" w:line="240" w:lineRule="auto"/>
        <w:ind w:left="1080"/>
        <w:jc w:val="both"/>
        <w:rPr>
          <w:rFonts w:ascii="Arial" w:eastAsia="Times New Roman" w:hAnsi="Arial" w:cs="Arial"/>
          <w:bCs/>
          <w:sz w:val="20"/>
          <w:szCs w:val="20"/>
        </w:rPr>
      </w:pPr>
    </w:p>
    <w:p w14:paraId="105F8F04" w14:textId="77777777" w:rsidR="0007109D" w:rsidRPr="00C746C9" w:rsidRDefault="0007109D" w:rsidP="0022028E">
      <w:pPr>
        <w:numPr>
          <w:ilvl w:val="0"/>
          <w:numId w:val="18"/>
        </w:numPr>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A proposal shall be disqualified and rejected by the County if the price in the proposal was not arrived at independently without collusion, consultation, communication, or agreement as to any matter relating to such prices with any other proposer, County employee, or any competitor.</w:t>
      </w:r>
    </w:p>
    <w:p w14:paraId="3CFE57C2" w14:textId="77777777" w:rsidR="0007109D" w:rsidRPr="00C746C9" w:rsidRDefault="0007109D" w:rsidP="0022028E">
      <w:pPr>
        <w:spacing w:after="0" w:line="240" w:lineRule="auto"/>
        <w:ind w:left="1080"/>
        <w:jc w:val="both"/>
        <w:rPr>
          <w:rFonts w:ascii="Arial" w:eastAsia="Times New Roman" w:hAnsi="Arial" w:cs="Arial"/>
          <w:bCs/>
          <w:sz w:val="20"/>
          <w:szCs w:val="20"/>
        </w:rPr>
      </w:pPr>
    </w:p>
    <w:p w14:paraId="04797603" w14:textId="77777777" w:rsidR="0007109D" w:rsidRPr="00C746C9" w:rsidRDefault="0007109D" w:rsidP="0022028E">
      <w:pPr>
        <w:numPr>
          <w:ilvl w:val="0"/>
          <w:numId w:val="18"/>
        </w:numPr>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The Proposer is prohibited from submitting multiple proposals in a different form (</w:t>
      </w:r>
      <w:proofErr w:type="gramStart"/>
      <w:r w:rsidRPr="00C746C9">
        <w:rPr>
          <w:rFonts w:ascii="Arial" w:eastAsia="Times New Roman" w:hAnsi="Arial" w:cs="Arial"/>
          <w:sz w:val="20"/>
          <w:szCs w:val="20"/>
        </w:rPr>
        <w:t>i.e.</w:t>
      </w:r>
      <w:proofErr w:type="gramEnd"/>
      <w:r w:rsidRPr="00C746C9">
        <w:rPr>
          <w:rFonts w:ascii="Arial" w:eastAsia="Times New Roman" w:hAnsi="Arial" w:cs="Arial"/>
          <w:sz w:val="20"/>
          <w:szCs w:val="20"/>
        </w:rPr>
        <w:t xml:space="preserve"> as a prime Contractor and as a sub-Contractor to another prime Contractor). Submittal of multiple proposals in different form may result in the disqualification of all Proposers associated with a multiple proposal.</w:t>
      </w:r>
    </w:p>
    <w:p w14:paraId="42B0FDF9" w14:textId="77777777" w:rsidR="0007109D" w:rsidRPr="00C746C9" w:rsidRDefault="0007109D" w:rsidP="0022028E">
      <w:pPr>
        <w:spacing w:after="0" w:line="240" w:lineRule="auto"/>
        <w:ind w:left="1080"/>
        <w:jc w:val="both"/>
        <w:rPr>
          <w:rFonts w:ascii="Arial" w:eastAsia="Times New Roman" w:hAnsi="Arial" w:cs="Arial"/>
          <w:bCs/>
          <w:sz w:val="20"/>
          <w:szCs w:val="20"/>
        </w:rPr>
      </w:pPr>
    </w:p>
    <w:p w14:paraId="1B0C0BBB" w14:textId="77777777" w:rsidR="0007109D" w:rsidRPr="00C746C9" w:rsidRDefault="0007109D" w:rsidP="0022028E">
      <w:pPr>
        <w:numPr>
          <w:ilvl w:val="0"/>
          <w:numId w:val="18"/>
        </w:numPr>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Should any such prohibited action Stated above in this section be detected any time during the term of the Contract, such action shall be considered a material breach and grounds for Contract termination.</w:t>
      </w:r>
    </w:p>
    <w:p w14:paraId="382AC958" w14:textId="77777777" w:rsidR="0007109D" w:rsidRPr="00C746C9" w:rsidRDefault="0007109D" w:rsidP="0022028E">
      <w:pPr>
        <w:spacing w:after="0" w:line="240" w:lineRule="auto"/>
        <w:ind w:left="1080"/>
        <w:jc w:val="both"/>
        <w:rPr>
          <w:rFonts w:ascii="Arial" w:eastAsia="Times New Roman" w:hAnsi="Arial" w:cs="Arial"/>
          <w:bCs/>
          <w:sz w:val="20"/>
          <w:szCs w:val="20"/>
        </w:rPr>
      </w:pPr>
    </w:p>
    <w:p w14:paraId="5C7B0896" w14:textId="77777777" w:rsidR="0007109D" w:rsidRPr="00C746C9" w:rsidRDefault="0007109D" w:rsidP="0022028E">
      <w:pPr>
        <w:numPr>
          <w:ilvl w:val="0"/>
          <w:numId w:val="18"/>
        </w:numPr>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lastRenderedPageBreak/>
        <w:t xml:space="preserve">By submitting their proposal, the Proposer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w:t>
      </w:r>
      <w:proofErr w:type="gramStart"/>
      <w:r w:rsidRPr="00C746C9">
        <w:rPr>
          <w:rFonts w:ascii="Arial" w:eastAsia="Times New Roman" w:hAnsi="Arial" w:cs="Arial"/>
          <w:sz w:val="20"/>
          <w:szCs w:val="20"/>
        </w:rPr>
        <w:t>Colorado</w:t>
      </w:r>
      <w:proofErr w:type="gramEnd"/>
      <w:r w:rsidRPr="00C746C9">
        <w:rPr>
          <w:rFonts w:ascii="Arial" w:eastAsia="Times New Roman" w:hAnsi="Arial" w:cs="Arial"/>
          <w:sz w:val="20"/>
          <w:szCs w:val="20"/>
        </w:rPr>
        <w:t xml:space="preserve"> or the State of Colorado.</w:t>
      </w:r>
    </w:p>
    <w:p w14:paraId="7705579A" w14:textId="77777777" w:rsidR="0007109D" w:rsidRPr="00C746C9" w:rsidRDefault="0007109D" w:rsidP="0022028E">
      <w:pPr>
        <w:spacing w:after="0" w:line="240" w:lineRule="auto"/>
        <w:ind w:left="1080"/>
        <w:jc w:val="both"/>
        <w:rPr>
          <w:rFonts w:eastAsia="Times New Roman"/>
          <w:bCs/>
          <w:sz w:val="24"/>
          <w:szCs w:val="24"/>
        </w:rPr>
      </w:pPr>
    </w:p>
    <w:p w14:paraId="22FEAB7A" w14:textId="77777777" w:rsidR="0007109D" w:rsidRPr="00C746C9" w:rsidRDefault="0007109D" w:rsidP="00756A3A">
      <w:pPr>
        <w:keepNext/>
        <w:numPr>
          <w:ilvl w:val="0"/>
          <w:numId w:val="35"/>
        </w:numPr>
        <w:spacing w:after="0" w:line="240" w:lineRule="auto"/>
        <w:ind w:left="720"/>
        <w:jc w:val="both"/>
        <w:outlineLvl w:val="3"/>
        <w:rPr>
          <w:rFonts w:ascii="Arial" w:eastAsia="Times New Roman" w:hAnsi="Arial" w:cs="Arial"/>
          <w:b/>
          <w:bCs/>
          <w:sz w:val="20"/>
          <w:szCs w:val="20"/>
        </w:rPr>
      </w:pPr>
      <w:r w:rsidRPr="00C746C9">
        <w:rPr>
          <w:rFonts w:ascii="Arial" w:eastAsia="Times New Roman" w:hAnsi="Arial" w:cs="Arial"/>
          <w:b/>
          <w:sz w:val="20"/>
          <w:szCs w:val="20"/>
        </w:rPr>
        <w:t>INSURANCE REQUIREMENTS</w:t>
      </w:r>
    </w:p>
    <w:p w14:paraId="1F053CF7" w14:textId="77777777" w:rsidR="0007109D" w:rsidRPr="00C746C9" w:rsidRDefault="0007109D" w:rsidP="0007109D">
      <w:pPr>
        <w:spacing w:after="0" w:line="240" w:lineRule="auto"/>
        <w:ind w:left="360" w:right="-720"/>
        <w:jc w:val="both"/>
        <w:rPr>
          <w:rFonts w:ascii="Arial" w:eastAsia="Times New Roman" w:hAnsi="Arial" w:cs="Arial"/>
          <w:bCs/>
          <w:sz w:val="20"/>
          <w:szCs w:val="20"/>
        </w:rPr>
      </w:pPr>
    </w:p>
    <w:p w14:paraId="27009ACF" w14:textId="77777777" w:rsidR="0007109D" w:rsidRPr="00C746C9" w:rsidRDefault="0007109D" w:rsidP="0007109D">
      <w:pPr>
        <w:widowControl w:val="0"/>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 xml:space="preserve">For proposal purposes, proposers must submit copies of certificates of insurance for professional and general liability and automobile liability, as well as workers compensation (where applicable).  Additional insurance requirements may be required elsewhere in this solicitation. </w:t>
      </w:r>
      <w:r w:rsidRPr="00C746C9">
        <w:rPr>
          <w:rFonts w:ascii="Arial" w:eastAsia="Calibri" w:hAnsi="Arial" w:cs="Arial"/>
          <w:sz w:val="20"/>
          <w:szCs w:val="20"/>
        </w:rPr>
        <w:t xml:space="preserve">It is permissible to provide recent samples of insurance certifications in the response, with actual insurance certifications provided after selection. The County wants </w:t>
      </w:r>
      <w:r w:rsidRPr="00C746C9">
        <w:rPr>
          <w:rFonts w:ascii="Arial" w:eastAsia="Times New Roman" w:hAnsi="Arial" w:cs="Arial"/>
          <w:sz w:val="20"/>
          <w:szCs w:val="20"/>
        </w:rPr>
        <w:t xml:space="preserve">proof of insurability.  The successful firm must provide original certificates prior to commencing services, at its own expense, </w:t>
      </w:r>
      <w:r w:rsidRPr="00C746C9">
        <w:rPr>
          <w:rFonts w:ascii="Arial" w:eastAsia="Times New Roman" w:hAnsi="Arial" w:cs="Arial"/>
          <w:b/>
          <w:i/>
          <w:sz w:val="20"/>
          <w:szCs w:val="20"/>
        </w:rPr>
        <w:t>naming El Paso County as an additional insured</w:t>
      </w:r>
      <w:r w:rsidRPr="00C746C9">
        <w:rPr>
          <w:rFonts w:ascii="Arial" w:eastAsia="Times New Roman" w:hAnsi="Arial" w:cs="Arial"/>
          <w:sz w:val="20"/>
          <w:szCs w:val="20"/>
        </w:rPr>
        <w:t xml:space="preserve">, on the liability insurance, with a thirty (30) day cancellation notice, and maintain such coverage for the duration of the contract.  Other entities may be required to be added as additional insured and will be determined and communicated to the </w:t>
      </w:r>
      <w:r>
        <w:rPr>
          <w:rFonts w:ascii="Arial" w:eastAsia="Times New Roman" w:hAnsi="Arial" w:cs="Arial"/>
          <w:sz w:val="20"/>
          <w:szCs w:val="20"/>
        </w:rPr>
        <w:t>Contractor</w:t>
      </w:r>
      <w:r w:rsidRPr="00C746C9">
        <w:rPr>
          <w:rFonts w:ascii="Arial" w:eastAsia="Times New Roman" w:hAnsi="Arial" w:cs="Arial"/>
          <w:sz w:val="20"/>
          <w:szCs w:val="20"/>
        </w:rPr>
        <w:t xml:space="preserve"> prior to commencing services.</w:t>
      </w:r>
    </w:p>
    <w:p w14:paraId="5D3FD130" w14:textId="77777777" w:rsidR="0007109D" w:rsidRPr="00C746C9" w:rsidRDefault="0007109D" w:rsidP="0007109D">
      <w:pPr>
        <w:tabs>
          <w:tab w:val="left" w:pos="360"/>
          <w:tab w:val="left" w:pos="720"/>
        </w:tabs>
        <w:spacing w:after="0" w:line="240" w:lineRule="auto"/>
        <w:ind w:left="360"/>
        <w:jc w:val="both"/>
        <w:rPr>
          <w:rFonts w:ascii="Arial" w:eastAsia="Times New Roman" w:hAnsi="Arial" w:cs="Arial"/>
          <w:b/>
          <w:bCs/>
          <w:sz w:val="20"/>
          <w:szCs w:val="20"/>
        </w:rPr>
      </w:pPr>
    </w:p>
    <w:p w14:paraId="7448FE0B" w14:textId="77777777" w:rsidR="0007109D" w:rsidRPr="00C746C9" w:rsidRDefault="0007109D" w:rsidP="00756A3A">
      <w:pPr>
        <w:numPr>
          <w:ilvl w:val="0"/>
          <w:numId w:val="35"/>
        </w:numPr>
        <w:spacing w:after="0" w:line="240" w:lineRule="auto"/>
        <w:ind w:left="720"/>
        <w:jc w:val="both"/>
        <w:rPr>
          <w:rFonts w:ascii="Arial" w:eastAsia="Times New Roman" w:hAnsi="Arial" w:cs="Arial"/>
          <w:b/>
          <w:bCs/>
          <w:sz w:val="20"/>
          <w:szCs w:val="20"/>
        </w:rPr>
      </w:pPr>
      <w:r w:rsidRPr="00C746C9">
        <w:rPr>
          <w:rFonts w:ascii="Arial" w:eastAsia="Times New Roman" w:hAnsi="Arial" w:cs="Arial"/>
          <w:b/>
          <w:sz w:val="20"/>
          <w:szCs w:val="20"/>
        </w:rPr>
        <w:t>PROPOSAL PRESENTATION</w:t>
      </w:r>
    </w:p>
    <w:p w14:paraId="2F46E382" w14:textId="77777777" w:rsidR="0007109D" w:rsidRPr="00C746C9" w:rsidRDefault="0007109D" w:rsidP="0007109D">
      <w:pPr>
        <w:tabs>
          <w:tab w:val="left" w:pos="720"/>
        </w:tabs>
        <w:spacing w:after="0" w:line="240" w:lineRule="auto"/>
        <w:jc w:val="both"/>
        <w:rPr>
          <w:rFonts w:ascii="Arial" w:eastAsia="Times New Roman" w:hAnsi="Arial" w:cs="Arial"/>
          <w:b/>
          <w:bCs/>
          <w:sz w:val="20"/>
          <w:szCs w:val="20"/>
        </w:rPr>
      </w:pPr>
    </w:p>
    <w:p w14:paraId="4D92C147" w14:textId="77777777" w:rsidR="0007109D" w:rsidRPr="00C746C9" w:rsidRDefault="0007109D" w:rsidP="0007109D">
      <w:pPr>
        <w:tabs>
          <w:tab w:val="left" w:pos="720"/>
        </w:tabs>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Proposals shall be signed by an authorized representative of the proposer.  Failure to submit all the information requested may result in the El Paso County Contracts &amp; Procurement Division requiring prompt submission of missing information and/or giving a lower evaluation of the proposal.  The Contracts &amp; Procurement Division may reject proposals which are substantially incomplete or lack key information.</w:t>
      </w:r>
    </w:p>
    <w:p w14:paraId="120D8C79" w14:textId="77777777" w:rsidR="0007109D" w:rsidRPr="00C746C9" w:rsidRDefault="0007109D" w:rsidP="0007109D">
      <w:pPr>
        <w:tabs>
          <w:tab w:val="left" w:pos="720"/>
        </w:tabs>
        <w:spacing w:after="0" w:line="240" w:lineRule="auto"/>
        <w:ind w:left="360"/>
        <w:jc w:val="both"/>
        <w:rPr>
          <w:rFonts w:eastAsia="Times New Roman" w:cs="Arial"/>
          <w:b/>
          <w:bCs/>
          <w:sz w:val="24"/>
          <w:szCs w:val="24"/>
        </w:rPr>
      </w:pPr>
    </w:p>
    <w:p w14:paraId="2CD2C2F8" w14:textId="77777777" w:rsidR="0007109D" w:rsidRPr="00C746C9" w:rsidRDefault="0007109D" w:rsidP="00756A3A">
      <w:pPr>
        <w:numPr>
          <w:ilvl w:val="0"/>
          <w:numId w:val="35"/>
        </w:numPr>
        <w:spacing w:after="0" w:line="240" w:lineRule="auto"/>
        <w:ind w:left="720"/>
        <w:jc w:val="both"/>
        <w:rPr>
          <w:rFonts w:ascii="Arial" w:eastAsia="Times New Roman" w:hAnsi="Arial" w:cs="Arial"/>
          <w:bCs/>
          <w:sz w:val="20"/>
          <w:szCs w:val="20"/>
        </w:rPr>
      </w:pPr>
      <w:r w:rsidRPr="00C746C9">
        <w:rPr>
          <w:rFonts w:ascii="Arial" w:eastAsia="Times New Roman" w:hAnsi="Arial" w:cs="Arial"/>
          <w:b/>
          <w:sz w:val="20"/>
          <w:szCs w:val="20"/>
        </w:rPr>
        <w:t>EVALUATION AND AWARD PROCESS</w:t>
      </w:r>
    </w:p>
    <w:p w14:paraId="2C8E62BC" w14:textId="77777777" w:rsidR="0007109D" w:rsidRPr="00C746C9" w:rsidRDefault="0007109D" w:rsidP="0007109D">
      <w:pPr>
        <w:tabs>
          <w:tab w:val="left" w:pos="720"/>
        </w:tabs>
        <w:spacing w:after="0" w:line="240" w:lineRule="auto"/>
        <w:ind w:left="360"/>
        <w:jc w:val="both"/>
        <w:rPr>
          <w:rFonts w:ascii="Arial" w:eastAsia="Times New Roman" w:hAnsi="Arial" w:cs="Arial"/>
          <w:bCs/>
          <w:sz w:val="20"/>
          <w:szCs w:val="20"/>
          <w:u w:val="single"/>
        </w:rPr>
      </w:pPr>
      <w:r w:rsidRPr="00C746C9">
        <w:rPr>
          <w:rFonts w:ascii="Arial" w:eastAsia="Times New Roman" w:hAnsi="Arial" w:cs="Arial"/>
          <w:sz w:val="20"/>
          <w:szCs w:val="20"/>
          <w:u w:val="single"/>
        </w:rPr>
        <w:t xml:space="preserve"> </w:t>
      </w:r>
    </w:p>
    <w:p w14:paraId="6D6E9A70" w14:textId="77777777" w:rsidR="0007109D" w:rsidRPr="00C746C9" w:rsidRDefault="0007109D" w:rsidP="0007109D">
      <w:pPr>
        <w:tabs>
          <w:tab w:val="left" w:pos="720"/>
        </w:tabs>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 xml:space="preserve">An Evaluation Committee comprised of personnel from any or </w:t>
      </w:r>
      <w:proofErr w:type="gramStart"/>
      <w:r w:rsidRPr="00C746C9">
        <w:rPr>
          <w:rFonts w:ascii="Arial" w:eastAsia="Times New Roman" w:hAnsi="Arial" w:cs="Arial"/>
          <w:sz w:val="20"/>
          <w:szCs w:val="20"/>
        </w:rPr>
        <w:t>all of</w:t>
      </w:r>
      <w:proofErr w:type="gramEnd"/>
      <w:r w:rsidRPr="00C746C9">
        <w:rPr>
          <w:rFonts w:ascii="Arial" w:eastAsia="Times New Roman" w:hAnsi="Arial" w:cs="Arial"/>
          <w:sz w:val="20"/>
          <w:szCs w:val="20"/>
        </w:rPr>
        <w:t xml:space="preserve"> the following departments will evaluate all proposals:</w:t>
      </w:r>
    </w:p>
    <w:p w14:paraId="4727BA37" w14:textId="77777777" w:rsidR="0007109D" w:rsidRPr="00C746C9" w:rsidRDefault="0007109D" w:rsidP="0007109D">
      <w:pPr>
        <w:tabs>
          <w:tab w:val="left" w:pos="720"/>
        </w:tabs>
        <w:spacing w:after="0" w:line="240" w:lineRule="auto"/>
        <w:ind w:left="360" w:hanging="360"/>
        <w:jc w:val="both"/>
        <w:rPr>
          <w:rFonts w:ascii="Arial" w:eastAsia="Times New Roman" w:hAnsi="Arial" w:cs="Arial"/>
          <w:bCs/>
          <w:sz w:val="20"/>
          <w:szCs w:val="20"/>
        </w:rPr>
      </w:pPr>
    </w:p>
    <w:p w14:paraId="5A1FAFD0" w14:textId="77777777" w:rsidR="0007109D" w:rsidRPr="00C746C9" w:rsidRDefault="0007109D" w:rsidP="0007109D">
      <w:pPr>
        <w:numPr>
          <w:ilvl w:val="0"/>
          <w:numId w:val="2"/>
        </w:numPr>
        <w:tabs>
          <w:tab w:val="left" w:pos="720"/>
        </w:tabs>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 xml:space="preserve">Facilities &amp; Strategic Infrastructure Management </w:t>
      </w:r>
    </w:p>
    <w:p w14:paraId="0CA8A49E" w14:textId="77777777" w:rsidR="0007109D" w:rsidRPr="00C746C9" w:rsidRDefault="0007109D" w:rsidP="0007109D">
      <w:pPr>
        <w:numPr>
          <w:ilvl w:val="0"/>
          <w:numId w:val="2"/>
        </w:numPr>
        <w:tabs>
          <w:tab w:val="left" w:pos="720"/>
        </w:tabs>
        <w:spacing w:after="0" w:line="240" w:lineRule="auto"/>
        <w:ind w:left="1080"/>
        <w:jc w:val="both"/>
        <w:rPr>
          <w:rFonts w:ascii="Arial" w:eastAsia="Times New Roman" w:hAnsi="Arial" w:cs="Arial"/>
          <w:bCs/>
          <w:sz w:val="20"/>
          <w:szCs w:val="20"/>
        </w:rPr>
      </w:pPr>
      <w:r w:rsidRPr="00C746C9">
        <w:rPr>
          <w:rFonts w:ascii="Arial" w:eastAsia="Times New Roman" w:hAnsi="Arial" w:cs="Arial"/>
          <w:sz w:val="20"/>
          <w:szCs w:val="20"/>
        </w:rPr>
        <w:t>Other designated County or community representatives (if required)</w:t>
      </w:r>
    </w:p>
    <w:p w14:paraId="3CC00403" w14:textId="77777777" w:rsidR="0007109D" w:rsidRPr="00C746C9" w:rsidRDefault="0007109D" w:rsidP="0007109D">
      <w:pPr>
        <w:tabs>
          <w:tab w:val="left" w:pos="720"/>
        </w:tabs>
        <w:spacing w:after="0" w:line="240" w:lineRule="auto"/>
        <w:jc w:val="both"/>
        <w:rPr>
          <w:rFonts w:ascii="Arial" w:eastAsia="Times New Roman" w:hAnsi="Arial" w:cs="Arial"/>
          <w:bCs/>
          <w:sz w:val="20"/>
          <w:szCs w:val="20"/>
        </w:rPr>
      </w:pPr>
    </w:p>
    <w:p w14:paraId="2D66ACED" w14:textId="77777777" w:rsidR="0007109D" w:rsidRPr="00C746C9" w:rsidRDefault="0007109D" w:rsidP="0007109D">
      <w:pPr>
        <w:tabs>
          <w:tab w:val="left" w:pos="720"/>
        </w:tabs>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The Evaluation Committee will evaluate all proposals received for completeness and the proposer’s ability to meet all specifications as outlined in this RFP.  The committee may then short list for interviews the specific firms whose proposals best meet all the criteria required.  The negotiations and award process will follow the procedures as outlined in the “INSTRUCTIONS FOR SUBMITTING PROPOSALS”.</w:t>
      </w:r>
    </w:p>
    <w:p w14:paraId="5704BEA9" w14:textId="77777777" w:rsidR="0007109D" w:rsidRPr="00C746C9" w:rsidRDefault="0007109D" w:rsidP="0007109D">
      <w:pPr>
        <w:tabs>
          <w:tab w:val="left" w:pos="720"/>
        </w:tabs>
        <w:spacing w:after="0" w:line="240" w:lineRule="auto"/>
        <w:ind w:left="360"/>
        <w:jc w:val="both"/>
        <w:rPr>
          <w:rFonts w:ascii="Arial" w:eastAsia="Times New Roman" w:hAnsi="Arial" w:cs="Arial"/>
          <w:b/>
          <w:bCs/>
          <w:sz w:val="20"/>
          <w:szCs w:val="20"/>
        </w:rPr>
      </w:pPr>
    </w:p>
    <w:p w14:paraId="6C134CEE" w14:textId="77777777" w:rsidR="0007109D" w:rsidRPr="00C746C9" w:rsidRDefault="0007109D" w:rsidP="00756A3A">
      <w:pPr>
        <w:keepNext/>
        <w:numPr>
          <w:ilvl w:val="0"/>
          <w:numId w:val="35"/>
        </w:numPr>
        <w:spacing w:after="0" w:line="240" w:lineRule="auto"/>
        <w:ind w:left="720"/>
        <w:jc w:val="both"/>
        <w:outlineLvl w:val="8"/>
        <w:rPr>
          <w:rFonts w:ascii="Arial" w:eastAsia="Times New Roman" w:hAnsi="Arial"/>
          <w:b/>
          <w:sz w:val="20"/>
          <w:szCs w:val="20"/>
        </w:rPr>
      </w:pPr>
      <w:r w:rsidRPr="00C746C9">
        <w:rPr>
          <w:rFonts w:ascii="Arial" w:eastAsia="Times New Roman" w:hAnsi="Arial"/>
          <w:b/>
          <w:sz w:val="20"/>
          <w:szCs w:val="20"/>
        </w:rPr>
        <w:t>SELECTION CRITERIA</w:t>
      </w:r>
    </w:p>
    <w:p w14:paraId="3B7B4A1C" w14:textId="77777777" w:rsidR="0007109D" w:rsidRPr="00C746C9" w:rsidRDefault="0007109D" w:rsidP="0007109D">
      <w:pPr>
        <w:spacing w:after="0" w:line="240" w:lineRule="auto"/>
        <w:jc w:val="both"/>
        <w:rPr>
          <w:rFonts w:ascii="Arial" w:eastAsia="Times New Roman" w:hAnsi="Arial" w:cs="Arial"/>
          <w:b/>
          <w:bCs/>
          <w:sz w:val="20"/>
          <w:szCs w:val="20"/>
        </w:rPr>
      </w:pPr>
    </w:p>
    <w:p w14:paraId="03D6F38F" w14:textId="77777777" w:rsidR="0007109D" w:rsidRPr="00C746C9" w:rsidRDefault="0007109D" w:rsidP="0007109D">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 xml:space="preserve">Responses will be evaluated for completeness, </w:t>
      </w:r>
      <w:proofErr w:type="gramStart"/>
      <w:r w:rsidRPr="00C746C9">
        <w:rPr>
          <w:rFonts w:ascii="Arial" w:eastAsia="Times New Roman" w:hAnsi="Arial" w:cs="Arial"/>
          <w:sz w:val="20"/>
          <w:szCs w:val="20"/>
        </w:rPr>
        <w:t>quality</w:t>
      </w:r>
      <w:proofErr w:type="gramEnd"/>
      <w:r w:rsidRPr="00C746C9">
        <w:rPr>
          <w:rFonts w:ascii="Arial" w:eastAsia="Times New Roman" w:hAnsi="Arial" w:cs="Arial"/>
          <w:sz w:val="20"/>
          <w:szCs w:val="20"/>
        </w:rPr>
        <w:t xml:space="preserve"> and assessment of the proposer’s ability to meet all specifications as outlined in this RFP.  Additional technical information may be requested from any proposer for clarification purposes.  These requests may be made prior to, during or after the evaluation, but in no way will change the original submitted responses.  The Evaluation Committee will evaluate responses based on the following criteria:</w:t>
      </w:r>
    </w:p>
    <w:p w14:paraId="684A7130" w14:textId="77777777" w:rsidR="0007109D" w:rsidRPr="00C746C9" w:rsidRDefault="0007109D" w:rsidP="0007109D">
      <w:pPr>
        <w:spacing w:after="0" w:line="240" w:lineRule="auto"/>
        <w:ind w:left="360"/>
        <w:jc w:val="both"/>
        <w:rPr>
          <w:rFonts w:ascii="Arial" w:eastAsia="Times New Roman" w:hAnsi="Arial" w:cs="Arial"/>
          <w:bCs/>
          <w:spacing w:val="-5"/>
          <w:sz w:val="20"/>
          <w:szCs w:val="20"/>
        </w:rPr>
      </w:pPr>
    </w:p>
    <w:p w14:paraId="0AE54024" w14:textId="77777777" w:rsidR="0007109D" w:rsidRPr="00C746C9" w:rsidRDefault="0007109D" w:rsidP="0007109D">
      <w:pPr>
        <w:numPr>
          <w:ilvl w:val="0"/>
          <w:numId w:val="11"/>
        </w:numPr>
        <w:tabs>
          <w:tab w:val="num" w:pos="1080"/>
        </w:tabs>
        <w:spacing w:after="0" w:line="240" w:lineRule="auto"/>
        <w:ind w:left="1260" w:hanging="540"/>
        <w:jc w:val="both"/>
        <w:rPr>
          <w:rFonts w:ascii="Arial" w:eastAsia="Times New Roman" w:hAnsi="Arial" w:cs="Arial"/>
          <w:bCs/>
          <w:sz w:val="20"/>
          <w:szCs w:val="20"/>
        </w:rPr>
      </w:pPr>
      <w:r w:rsidRPr="00C746C9">
        <w:rPr>
          <w:rFonts w:ascii="Arial" w:eastAsia="Times New Roman" w:hAnsi="Arial" w:cs="Arial"/>
          <w:sz w:val="20"/>
          <w:szCs w:val="20"/>
        </w:rPr>
        <w:t>Completeness of the response to this RFP.</w:t>
      </w:r>
    </w:p>
    <w:p w14:paraId="17DA68AB" w14:textId="25CC95F7" w:rsidR="0007109D" w:rsidRPr="00C746C9" w:rsidRDefault="00825EF1" w:rsidP="0007109D">
      <w:pPr>
        <w:numPr>
          <w:ilvl w:val="0"/>
          <w:numId w:val="11"/>
        </w:numPr>
        <w:tabs>
          <w:tab w:val="num" w:pos="1080"/>
        </w:tabs>
        <w:spacing w:after="0" w:line="240" w:lineRule="auto"/>
        <w:ind w:left="1260" w:hanging="540"/>
        <w:jc w:val="both"/>
        <w:rPr>
          <w:rFonts w:ascii="Arial" w:eastAsia="Times New Roman" w:hAnsi="Arial" w:cs="Arial"/>
          <w:bCs/>
          <w:sz w:val="20"/>
          <w:szCs w:val="20"/>
        </w:rPr>
      </w:pPr>
      <w:r>
        <w:rPr>
          <w:rFonts w:ascii="Arial" w:eastAsia="Times New Roman" w:hAnsi="Arial" w:cs="Arial"/>
          <w:sz w:val="20"/>
          <w:szCs w:val="20"/>
        </w:rPr>
        <w:t xml:space="preserve">Proposal Response, as detailed in section VI. PROPOSAL RESPONSE REQUIREMENTS. </w:t>
      </w:r>
    </w:p>
    <w:p w14:paraId="30EE1574" w14:textId="77777777" w:rsidR="0007109D" w:rsidRPr="00C746C9" w:rsidRDefault="0007109D" w:rsidP="0007109D">
      <w:pPr>
        <w:numPr>
          <w:ilvl w:val="0"/>
          <w:numId w:val="11"/>
        </w:numPr>
        <w:tabs>
          <w:tab w:val="num" w:pos="1080"/>
        </w:tabs>
        <w:spacing w:after="0" w:line="240" w:lineRule="auto"/>
        <w:ind w:left="1260" w:hanging="540"/>
        <w:jc w:val="both"/>
        <w:rPr>
          <w:rFonts w:ascii="Arial" w:eastAsia="Times New Roman" w:hAnsi="Arial" w:cs="Arial"/>
          <w:bCs/>
          <w:sz w:val="20"/>
          <w:szCs w:val="20"/>
        </w:rPr>
      </w:pPr>
      <w:r w:rsidRPr="00C746C9">
        <w:rPr>
          <w:rFonts w:ascii="Arial" w:eastAsia="Times New Roman" w:hAnsi="Arial" w:cs="Arial"/>
          <w:sz w:val="20"/>
          <w:szCs w:val="20"/>
        </w:rPr>
        <w:t>Reservations, conditions, exceptions, or constraints related to this RFP.</w:t>
      </w:r>
    </w:p>
    <w:p w14:paraId="38B9D8DC" w14:textId="77777777" w:rsidR="0007109D" w:rsidRPr="00C746C9" w:rsidRDefault="0007109D" w:rsidP="0007109D">
      <w:pPr>
        <w:numPr>
          <w:ilvl w:val="0"/>
          <w:numId w:val="11"/>
        </w:numPr>
        <w:tabs>
          <w:tab w:val="num" w:pos="1080"/>
        </w:tabs>
        <w:spacing w:after="0" w:line="240" w:lineRule="auto"/>
        <w:ind w:left="1260" w:hanging="540"/>
        <w:jc w:val="both"/>
        <w:rPr>
          <w:rFonts w:ascii="Arial" w:eastAsia="Times New Roman" w:hAnsi="Arial" w:cs="Arial"/>
          <w:bCs/>
          <w:sz w:val="20"/>
          <w:szCs w:val="20"/>
        </w:rPr>
      </w:pPr>
      <w:r w:rsidRPr="00C746C9">
        <w:rPr>
          <w:rFonts w:ascii="Arial" w:eastAsia="Times New Roman" w:hAnsi="Arial" w:cs="Arial"/>
          <w:sz w:val="20"/>
          <w:szCs w:val="20"/>
        </w:rPr>
        <w:t>Fee Proposal.</w:t>
      </w:r>
    </w:p>
    <w:p w14:paraId="1F690D12" w14:textId="77777777" w:rsidR="0007109D" w:rsidRPr="00C746C9" w:rsidRDefault="0007109D" w:rsidP="0007109D">
      <w:pPr>
        <w:spacing w:after="0" w:line="240" w:lineRule="auto"/>
        <w:ind w:left="720"/>
        <w:jc w:val="both"/>
        <w:rPr>
          <w:rFonts w:ascii="Arial" w:eastAsia="Times New Roman" w:hAnsi="Arial" w:cs="Arial"/>
          <w:b/>
          <w:sz w:val="20"/>
          <w:szCs w:val="20"/>
        </w:rPr>
      </w:pPr>
    </w:p>
    <w:p w14:paraId="7CAEF889" w14:textId="77777777" w:rsidR="00C746C9" w:rsidRPr="0007109D" w:rsidRDefault="00C746C9" w:rsidP="00D56D4C">
      <w:pPr>
        <w:numPr>
          <w:ilvl w:val="0"/>
          <w:numId w:val="9"/>
        </w:numPr>
        <w:tabs>
          <w:tab w:val="clear" w:pos="360"/>
        </w:tabs>
        <w:spacing w:after="0" w:line="240" w:lineRule="auto"/>
        <w:ind w:left="360" w:hanging="360"/>
        <w:jc w:val="both"/>
        <w:rPr>
          <w:rFonts w:ascii="Arial" w:eastAsia="Times New Roman" w:hAnsi="Arial" w:cs="Arial"/>
          <w:b/>
          <w:sz w:val="20"/>
          <w:szCs w:val="20"/>
          <w:u w:val="single"/>
        </w:rPr>
      </w:pPr>
      <w:r w:rsidRPr="0007109D">
        <w:rPr>
          <w:rFonts w:ascii="Arial" w:eastAsia="Times New Roman" w:hAnsi="Arial" w:cs="Arial"/>
          <w:b/>
          <w:sz w:val="20"/>
          <w:szCs w:val="20"/>
          <w:u w:val="single"/>
        </w:rPr>
        <w:t>PROPOSAL RESPONSE REQUIREMENTS</w:t>
      </w:r>
    </w:p>
    <w:p w14:paraId="5F81922F" w14:textId="77777777" w:rsidR="00C746C9" w:rsidRPr="00C746C9" w:rsidRDefault="00C746C9" w:rsidP="00576165">
      <w:pPr>
        <w:spacing w:after="0" w:line="240" w:lineRule="auto"/>
        <w:ind w:left="180"/>
        <w:jc w:val="both"/>
        <w:rPr>
          <w:rFonts w:ascii="Arial" w:eastAsia="Times New Roman" w:hAnsi="Arial" w:cs="Arial"/>
          <w:b/>
          <w:sz w:val="20"/>
          <w:szCs w:val="20"/>
        </w:rPr>
      </w:pPr>
    </w:p>
    <w:p w14:paraId="08D1FD01" w14:textId="77777777" w:rsidR="00C746C9" w:rsidRPr="00C746C9" w:rsidRDefault="00C746C9" w:rsidP="00576165">
      <w:pPr>
        <w:spacing w:after="0" w:line="240" w:lineRule="auto"/>
        <w:ind w:left="360"/>
        <w:jc w:val="both"/>
        <w:rPr>
          <w:rFonts w:ascii="Arial" w:eastAsia="Times New Roman" w:hAnsi="Arial" w:cs="Arial"/>
          <w:bCs/>
          <w:sz w:val="20"/>
          <w:szCs w:val="20"/>
        </w:rPr>
      </w:pPr>
      <w:r w:rsidRPr="00C746C9">
        <w:rPr>
          <w:rFonts w:ascii="Arial" w:eastAsia="Times New Roman" w:hAnsi="Arial" w:cs="Arial"/>
          <w:sz w:val="20"/>
          <w:szCs w:val="20"/>
        </w:rPr>
        <w:t>The following items must be included in the proposal in the order listed herein:</w:t>
      </w:r>
    </w:p>
    <w:p w14:paraId="7AE3C05D" w14:textId="77777777" w:rsidR="00C746C9" w:rsidRPr="00C746C9" w:rsidRDefault="00C746C9" w:rsidP="00C746C9">
      <w:pPr>
        <w:spacing w:after="0" w:line="240" w:lineRule="auto"/>
        <w:ind w:left="180"/>
        <w:rPr>
          <w:rFonts w:ascii="Arial" w:eastAsia="Times New Roman" w:hAnsi="Arial" w:cs="Arial"/>
          <w:bCs/>
          <w:sz w:val="20"/>
          <w:szCs w:val="20"/>
        </w:rPr>
      </w:pPr>
    </w:p>
    <w:p w14:paraId="43F6F1F6" w14:textId="77777777" w:rsidR="00CD59CE" w:rsidRPr="00C746C9" w:rsidRDefault="00CD59CE" w:rsidP="00260AA1">
      <w:pPr>
        <w:numPr>
          <w:ilvl w:val="0"/>
          <w:numId w:val="34"/>
        </w:numPr>
        <w:spacing w:after="0" w:line="240" w:lineRule="auto"/>
        <w:ind w:left="720"/>
        <w:jc w:val="both"/>
        <w:rPr>
          <w:rFonts w:ascii="Arial" w:eastAsia="Times New Roman" w:hAnsi="Arial" w:cs="Arial"/>
          <w:bCs/>
          <w:spacing w:val="-5"/>
          <w:sz w:val="20"/>
          <w:szCs w:val="20"/>
        </w:rPr>
      </w:pPr>
      <w:r w:rsidRPr="00C746C9">
        <w:rPr>
          <w:rFonts w:ascii="Arial" w:eastAsia="Times New Roman" w:hAnsi="Arial" w:cs="Arial"/>
          <w:spacing w:val="-5"/>
          <w:sz w:val="20"/>
          <w:szCs w:val="20"/>
        </w:rPr>
        <w:t xml:space="preserve">Cover Letter: </w:t>
      </w:r>
      <w:r w:rsidRPr="00C746C9">
        <w:rPr>
          <w:rFonts w:ascii="Arial" w:eastAsia="Times New Roman" w:hAnsi="Arial" w:cs="Arial"/>
          <w:sz w:val="20"/>
          <w:szCs w:val="20"/>
        </w:rPr>
        <w:t>Include the following elements of information in the letter as a minimum:</w:t>
      </w:r>
    </w:p>
    <w:p w14:paraId="73AD301F" w14:textId="77777777" w:rsidR="00CD59CE" w:rsidRPr="00C746C9" w:rsidRDefault="00CD59CE" w:rsidP="0022028E">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RFP number and project name.</w:t>
      </w:r>
    </w:p>
    <w:p w14:paraId="561C1996" w14:textId="77777777" w:rsidR="00CD59CE" w:rsidRPr="00C746C9" w:rsidRDefault="00CD59CE" w:rsidP="0022028E">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lastRenderedPageBreak/>
        <w:t xml:space="preserve">Statement that the </w:t>
      </w:r>
      <w:r>
        <w:rPr>
          <w:rFonts w:ascii="Arial" w:eastAsia="Times New Roman" w:hAnsi="Arial" w:cs="Arial"/>
          <w:spacing w:val="-5"/>
          <w:sz w:val="20"/>
          <w:szCs w:val="20"/>
        </w:rPr>
        <w:t>Contractor</w:t>
      </w:r>
      <w:r w:rsidRPr="00C746C9">
        <w:rPr>
          <w:rFonts w:ascii="Arial" w:eastAsia="Times New Roman" w:hAnsi="Arial" w:cs="Arial"/>
          <w:spacing w:val="-5"/>
          <w:sz w:val="20"/>
          <w:szCs w:val="20"/>
        </w:rPr>
        <w:t xml:space="preserve"> is qualified to perform the work.</w:t>
      </w:r>
    </w:p>
    <w:p w14:paraId="0F0E60F1" w14:textId="77777777" w:rsidR="00CD59CE" w:rsidRPr="00C746C9" w:rsidRDefault="00CD59CE" w:rsidP="0022028E">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Certification statement that the information and data submitted is true and complete to the best knowledge of the individual signing the letter.</w:t>
      </w:r>
    </w:p>
    <w:p w14:paraId="35A9C209" w14:textId="77777777" w:rsidR="00CD59CE" w:rsidRPr="00C746C9" w:rsidRDefault="00CD59CE" w:rsidP="0022028E">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Name, telephone number, email address, and fax number of the individual to contact regarding the submittal.</w:t>
      </w:r>
    </w:p>
    <w:p w14:paraId="4C85ADDB" w14:textId="77777777" w:rsidR="00CD59CE" w:rsidRDefault="00CD59CE" w:rsidP="0022028E">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 xml:space="preserve">The signature of an authorized principal, partner, or officer of the </w:t>
      </w:r>
      <w:r>
        <w:rPr>
          <w:rFonts w:ascii="Arial" w:eastAsia="Times New Roman" w:hAnsi="Arial" w:cs="Arial"/>
          <w:spacing w:val="-5"/>
          <w:sz w:val="20"/>
          <w:szCs w:val="20"/>
        </w:rPr>
        <w:t>Contractor</w:t>
      </w:r>
    </w:p>
    <w:p w14:paraId="3F6B9B8D" w14:textId="77777777" w:rsidR="00CD59CE" w:rsidRPr="00C746C9" w:rsidRDefault="00CD59CE" w:rsidP="0022028E">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The cover letter shall be a maximum of one page in length.</w:t>
      </w:r>
    </w:p>
    <w:p w14:paraId="75E5503F" w14:textId="77777777" w:rsidR="00CD59CE" w:rsidRPr="00C746C9" w:rsidRDefault="00CD59CE" w:rsidP="00CD59CE">
      <w:pPr>
        <w:spacing w:after="0" w:line="240" w:lineRule="auto"/>
        <w:ind w:left="1440"/>
        <w:jc w:val="both"/>
        <w:rPr>
          <w:rFonts w:ascii="Arial" w:eastAsia="Times New Roman" w:hAnsi="Arial" w:cs="Arial"/>
          <w:bCs/>
          <w:spacing w:val="-5"/>
          <w:sz w:val="20"/>
          <w:szCs w:val="20"/>
        </w:rPr>
      </w:pPr>
    </w:p>
    <w:p w14:paraId="794464FD" w14:textId="3FE78617" w:rsidR="00CD59CE" w:rsidRPr="00CD59CE" w:rsidRDefault="00CD59CE" w:rsidP="00260AA1">
      <w:pPr>
        <w:numPr>
          <w:ilvl w:val="0"/>
          <w:numId w:val="34"/>
        </w:numPr>
        <w:spacing w:after="0" w:line="240" w:lineRule="auto"/>
        <w:ind w:left="720"/>
        <w:jc w:val="both"/>
        <w:rPr>
          <w:rFonts w:ascii="Arial" w:eastAsia="Times New Roman" w:hAnsi="Arial" w:cs="Arial"/>
          <w:bCs/>
          <w:spacing w:val="-5"/>
          <w:sz w:val="20"/>
          <w:szCs w:val="20"/>
        </w:rPr>
      </w:pPr>
      <w:r w:rsidRPr="00C746C9">
        <w:rPr>
          <w:rFonts w:ascii="Arial" w:eastAsia="Times New Roman" w:hAnsi="Arial" w:cs="Arial"/>
          <w:spacing w:val="-5"/>
          <w:sz w:val="20"/>
          <w:szCs w:val="20"/>
        </w:rPr>
        <w:t xml:space="preserve">Ability of the Company to meet or exceed the requirements defined in the RFP: </w:t>
      </w:r>
    </w:p>
    <w:p w14:paraId="30100882" w14:textId="77777777" w:rsidR="00CD59CE" w:rsidRPr="00C746C9" w:rsidRDefault="00CD59CE" w:rsidP="00CD59CE">
      <w:pPr>
        <w:spacing w:after="0" w:line="240" w:lineRule="auto"/>
        <w:ind w:left="720"/>
        <w:jc w:val="both"/>
        <w:rPr>
          <w:rFonts w:ascii="Arial" w:eastAsia="Times New Roman" w:hAnsi="Arial" w:cs="Arial"/>
          <w:bCs/>
          <w:spacing w:val="-5"/>
          <w:sz w:val="20"/>
          <w:szCs w:val="20"/>
        </w:rPr>
      </w:pPr>
    </w:p>
    <w:p w14:paraId="6B6D73D3" w14:textId="77777777" w:rsidR="00CD59CE" w:rsidRPr="00C746C9" w:rsidRDefault="00CD59CE" w:rsidP="00260AA1">
      <w:pPr>
        <w:numPr>
          <w:ilvl w:val="1"/>
          <w:numId w:val="34"/>
        </w:numPr>
        <w:spacing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Company history, stability, and financial standing:  Provide a brief description of your firm including location(s), office locations, size of firm, and financial stability (annual public reports or private financial statements shall be included in an appendix or under separate cover; private financial information will be kept confidential by the County).</w:t>
      </w:r>
    </w:p>
    <w:p w14:paraId="4FE33186" w14:textId="77777777" w:rsidR="00CD59CE" w:rsidRPr="00C746C9" w:rsidRDefault="00CD59CE" w:rsidP="00260AA1">
      <w:pPr>
        <w:numPr>
          <w:ilvl w:val="1"/>
          <w:numId w:val="34"/>
        </w:numPr>
        <w:spacing w:before="240" w:after="24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Describe/summarize the Company’s relevant experience.  Include a maximum of 5 relevant projects with similar services, timelines and/or magnitudes, as applicable.</w:t>
      </w:r>
    </w:p>
    <w:p w14:paraId="59EFC602"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proofErr w:type="gramStart"/>
      <w:r w:rsidRPr="00C746C9">
        <w:rPr>
          <w:rFonts w:ascii="Arial" w:eastAsia="Times New Roman" w:hAnsi="Arial" w:cs="Arial"/>
          <w:spacing w:val="-5"/>
          <w:sz w:val="20"/>
          <w:szCs w:val="20"/>
        </w:rPr>
        <w:t>Generally</w:t>
      </w:r>
      <w:proofErr w:type="gramEnd"/>
      <w:r w:rsidRPr="00C746C9">
        <w:rPr>
          <w:rFonts w:ascii="Arial" w:eastAsia="Times New Roman" w:hAnsi="Arial" w:cs="Arial"/>
          <w:spacing w:val="-5"/>
          <w:sz w:val="20"/>
          <w:szCs w:val="20"/>
        </w:rPr>
        <w:t xml:space="preserve"> describe project scope and services provided.</w:t>
      </w:r>
    </w:p>
    <w:p w14:paraId="5E8C1CE2" w14:textId="77777777" w:rsidR="00CD59CE" w:rsidRPr="00C746C9" w:rsidRDefault="00CD59CE" w:rsidP="00260AA1">
      <w:pPr>
        <w:numPr>
          <w:ilvl w:val="2"/>
          <w:numId w:val="34"/>
        </w:numPr>
        <w:spacing w:after="24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Specifically identify key personnel involved in the similar project</w:t>
      </w:r>
    </w:p>
    <w:p w14:paraId="403CE1FE" w14:textId="77777777" w:rsidR="00CD59CE" w:rsidRPr="00C746C9" w:rsidRDefault="00CD59CE" w:rsidP="00260AA1">
      <w:pPr>
        <w:numPr>
          <w:ilvl w:val="1"/>
          <w:numId w:val="34"/>
        </w:numPr>
        <w:spacing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Summarize/list the Company’s applicable qualifications and/or certifications.  The County may request proof of the listed certifications prior to performing work.</w:t>
      </w:r>
    </w:p>
    <w:p w14:paraId="7AB6A995" w14:textId="77777777" w:rsidR="00CD59CE" w:rsidRPr="00C746C9" w:rsidRDefault="00CD59CE" w:rsidP="00260AA1">
      <w:pPr>
        <w:numPr>
          <w:ilvl w:val="1"/>
          <w:numId w:val="34"/>
        </w:numPr>
        <w:spacing w:before="240" w:after="24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 xml:space="preserve">References: </w:t>
      </w:r>
    </w:p>
    <w:p w14:paraId="4C94B0F0"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Provide 3 minimum, 5 maximum references other than El Paso County and preferably city or county governments, where your firm provided similar services.  It is preferred that representatives of El Paso County not be provided as references.</w:t>
      </w:r>
    </w:p>
    <w:p w14:paraId="7F54D21B"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Provide:  Firm names, contact names and titles, phone numbers, fax numbers, and email addresses.</w:t>
      </w:r>
    </w:p>
    <w:p w14:paraId="740D5DBA"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Provide a list of services and summarize type of service(s) and past performance.  Limit descriptions of services provided to each reference to two (2) concise paragraphs.</w:t>
      </w:r>
    </w:p>
    <w:p w14:paraId="3FD19597" w14:textId="77777777" w:rsidR="00CD59CE" w:rsidRPr="00C746C9" w:rsidRDefault="00CD59CE" w:rsidP="00CD59CE">
      <w:pPr>
        <w:spacing w:after="0" w:line="240" w:lineRule="auto"/>
        <w:ind w:left="2880"/>
        <w:jc w:val="both"/>
        <w:rPr>
          <w:rFonts w:ascii="Arial" w:eastAsia="Times New Roman" w:hAnsi="Arial" w:cs="Arial"/>
          <w:bCs/>
          <w:spacing w:val="-5"/>
          <w:sz w:val="20"/>
          <w:szCs w:val="20"/>
        </w:rPr>
      </w:pPr>
    </w:p>
    <w:p w14:paraId="6664A6C8" w14:textId="77777777" w:rsidR="00CD59CE" w:rsidRPr="00C746C9" w:rsidRDefault="00CD59CE" w:rsidP="00260AA1">
      <w:pPr>
        <w:numPr>
          <w:ilvl w:val="0"/>
          <w:numId w:val="34"/>
        </w:numPr>
        <w:spacing w:after="0" w:line="240" w:lineRule="auto"/>
        <w:ind w:left="720"/>
        <w:jc w:val="both"/>
        <w:rPr>
          <w:rFonts w:ascii="Arial" w:eastAsia="Times New Roman" w:hAnsi="Arial" w:cs="Arial"/>
          <w:bCs/>
          <w:spacing w:val="-5"/>
          <w:sz w:val="20"/>
          <w:szCs w:val="20"/>
        </w:rPr>
      </w:pPr>
      <w:r w:rsidRPr="00C746C9">
        <w:rPr>
          <w:rFonts w:ascii="Arial" w:eastAsia="Times New Roman" w:hAnsi="Arial" w:cs="Arial"/>
          <w:spacing w:val="-5"/>
          <w:sz w:val="20"/>
          <w:szCs w:val="20"/>
        </w:rPr>
        <w:t>Ability of the Company’s Key Personnel to meet or exceed the requirements defined in the RFP:</w:t>
      </w:r>
    </w:p>
    <w:p w14:paraId="3E5F3A32" w14:textId="77777777" w:rsidR="00CD59CE" w:rsidRPr="00C746C9" w:rsidRDefault="00CD59CE" w:rsidP="00260AA1">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Describe number and nature of professional staff available for this project.</w:t>
      </w:r>
    </w:p>
    <w:p w14:paraId="66486D73" w14:textId="77777777" w:rsidR="00CD59CE" w:rsidRPr="00C746C9" w:rsidRDefault="00CD59CE" w:rsidP="00260AA1">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Provide an organization chart with anticipated staff and Key Personnel that will be assigned to the project.  The County may request additional and/or updated information about the personnel prior to performing work.</w:t>
      </w:r>
    </w:p>
    <w:p w14:paraId="039BB417" w14:textId="77777777" w:rsidR="00CD59CE" w:rsidRPr="00C746C9" w:rsidRDefault="00CD59CE" w:rsidP="00260AA1">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 xml:space="preserve">Provide a list of Sub-Contractors that will be used for the proposed work. (company name, primary contact: contact info and position title) Describe the scope of work that will be provided by each Sub-Contractor. </w:t>
      </w:r>
    </w:p>
    <w:p w14:paraId="07588BA2" w14:textId="77777777" w:rsidR="00CD59CE" w:rsidRPr="00C746C9" w:rsidRDefault="00CD59CE" w:rsidP="00260AA1">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Provide current and projected workload of Key Personnel.</w:t>
      </w:r>
    </w:p>
    <w:p w14:paraId="6AF17EF2" w14:textId="77777777" w:rsidR="00CD59CE" w:rsidRPr="00C746C9" w:rsidRDefault="00CD59CE" w:rsidP="00260AA1">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Describe/summarize Key Personnel’s relevant experience and role in the project.  Include relevant projects with similar services, timelines and/or magnitudes, as applicable.  (This may include experience with a different Company).</w:t>
      </w:r>
    </w:p>
    <w:p w14:paraId="4D9FF37D" w14:textId="77777777" w:rsidR="00CD59CE" w:rsidRPr="00C746C9" w:rsidRDefault="00CD59CE" w:rsidP="00260AA1">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Summarize/list applicable qualifications, licenses, training and/or certifications of Key Personnel.  The County may request proof of the listed training, certifications, and/or licenses prior to performing work.</w:t>
      </w:r>
    </w:p>
    <w:p w14:paraId="0C4CD9B5" w14:textId="77777777" w:rsidR="00CD59CE" w:rsidRPr="00C746C9" w:rsidRDefault="00CD59CE" w:rsidP="00260AA1">
      <w:pPr>
        <w:numPr>
          <w:ilvl w:val="1"/>
          <w:numId w:val="34"/>
        </w:numPr>
        <w:spacing w:before="240" w:after="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lastRenderedPageBreak/>
        <w:t xml:space="preserve">Resumes for Key Personnel may be included if additional information is deemed necessary.  If included, resumes shall </w:t>
      </w:r>
      <w:proofErr w:type="gramStart"/>
      <w:r w:rsidRPr="00C746C9">
        <w:rPr>
          <w:rFonts w:ascii="Arial" w:eastAsia="Times New Roman" w:hAnsi="Arial" w:cs="Arial"/>
          <w:spacing w:val="-5"/>
          <w:sz w:val="20"/>
          <w:szCs w:val="20"/>
        </w:rPr>
        <w:t>be located in</w:t>
      </w:r>
      <w:proofErr w:type="gramEnd"/>
      <w:r w:rsidRPr="00C746C9">
        <w:rPr>
          <w:rFonts w:ascii="Arial" w:eastAsia="Times New Roman" w:hAnsi="Arial" w:cs="Arial"/>
          <w:spacing w:val="-5"/>
          <w:sz w:val="20"/>
          <w:szCs w:val="20"/>
        </w:rPr>
        <w:t xml:space="preserve"> an appendix and referenced in the proposal as applicable.  Do not exceed one (1) page per resume.  </w:t>
      </w:r>
    </w:p>
    <w:p w14:paraId="7B489951" w14:textId="77777777" w:rsidR="00CD59CE" w:rsidRPr="00C746C9" w:rsidRDefault="00CD59CE" w:rsidP="00CD59CE">
      <w:pPr>
        <w:spacing w:after="0" w:line="240" w:lineRule="auto"/>
        <w:ind w:left="2160"/>
        <w:jc w:val="both"/>
        <w:rPr>
          <w:rFonts w:ascii="Arial" w:eastAsia="Times New Roman" w:hAnsi="Arial" w:cs="Arial"/>
          <w:bCs/>
          <w:spacing w:val="-5"/>
          <w:sz w:val="20"/>
          <w:szCs w:val="20"/>
        </w:rPr>
      </w:pPr>
    </w:p>
    <w:p w14:paraId="2B2EAAD8" w14:textId="77777777" w:rsidR="00CD59CE" w:rsidRPr="00C746C9" w:rsidRDefault="00CD59CE" w:rsidP="00260AA1">
      <w:pPr>
        <w:numPr>
          <w:ilvl w:val="0"/>
          <w:numId w:val="34"/>
        </w:numPr>
        <w:spacing w:after="240" w:line="240" w:lineRule="auto"/>
        <w:ind w:left="720"/>
        <w:jc w:val="both"/>
        <w:rPr>
          <w:rFonts w:ascii="Arial" w:eastAsia="Times New Roman" w:hAnsi="Arial" w:cs="Arial"/>
          <w:bCs/>
          <w:spacing w:val="-5"/>
          <w:sz w:val="20"/>
          <w:szCs w:val="20"/>
        </w:rPr>
      </w:pPr>
      <w:r w:rsidRPr="00C746C9">
        <w:rPr>
          <w:rFonts w:ascii="Arial" w:eastAsia="Times New Roman" w:hAnsi="Arial" w:cs="Arial"/>
          <w:spacing w:val="-5"/>
          <w:sz w:val="20"/>
          <w:szCs w:val="20"/>
        </w:rPr>
        <w:t>Understanding and approach:</w:t>
      </w:r>
    </w:p>
    <w:p w14:paraId="385CE208" w14:textId="77777777" w:rsidR="00CD59CE" w:rsidRPr="00C746C9" w:rsidRDefault="00CD59CE" w:rsidP="00260AA1">
      <w:pPr>
        <w:numPr>
          <w:ilvl w:val="1"/>
          <w:numId w:val="34"/>
        </w:numPr>
        <w:spacing w:after="240" w:line="240" w:lineRule="auto"/>
        <w:ind w:left="1080"/>
        <w:jc w:val="both"/>
        <w:rPr>
          <w:rFonts w:ascii="Arial" w:eastAsia="Times New Roman" w:hAnsi="Arial" w:cs="Arial"/>
          <w:bCs/>
          <w:spacing w:val="-5"/>
          <w:sz w:val="20"/>
          <w:szCs w:val="20"/>
        </w:rPr>
      </w:pPr>
      <w:r w:rsidRPr="00C746C9">
        <w:rPr>
          <w:rFonts w:ascii="Arial" w:eastAsia="Times New Roman" w:hAnsi="Arial" w:cs="Arial"/>
          <w:spacing w:val="-5"/>
          <w:sz w:val="20"/>
          <w:szCs w:val="20"/>
        </w:rPr>
        <w:t>Provide a summary narrative describing the Company’s understanding and approach for completing the proposed work as described in this RFP:</w:t>
      </w:r>
    </w:p>
    <w:p w14:paraId="5E582445"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Describe available services and associated support/resources</w:t>
      </w:r>
    </w:p>
    <w:p w14:paraId="76746353"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 xml:space="preserve">Clearly identify the Company’s and Key Personnel’s responsibilities. </w:t>
      </w:r>
    </w:p>
    <w:p w14:paraId="6A135572"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Describe your unique approach to management of the project (</w:t>
      </w:r>
      <w:proofErr w:type="gramStart"/>
      <w:r w:rsidRPr="00C746C9">
        <w:rPr>
          <w:rFonts w:ascii="Arial" w:eastAsia="Times New Roman" w:hAnsi="Arial" w:cs="Arial"/>
          <w:spacing w:val="-5"/>
          <w:sz w:val="20"/>
          <w:szCs w:val="20"/>
        </w:rPr>
        <w:t>i.e.</w:t>
      </w:r>
      <w:proofErr w:type="gramEnd"/>
      <w:r w:rsidRPr="00C746C9">
        <w:rPr>
          <w:rFonts w:ascii="Arial" w:eastAsia="Times New Roman" w:hAnsi="Arial" w:cs="Arial"/>
          <w:spacing w:val="-5"/>
          <w:sz w:val="20"/>
          <w:szCs w:val="20"/>
        </w:rPr>
        <w:t xml:space="preserve"> budget, schedule, outreach, other).</w:t>
      </w:r>
    </w:p>
    <w:p w14:paraId="02C1DEA5"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Provide an overall schedule to include key tasks and milestones.</w:t>
      </w:r>
    </w:p>
    <w:p w14:paraId="62870674" w14:textId="77777777" w:rsidR="00CD59CE" w:rsidRPr="00C746C9" w:rsidRDefault="00CD59CE" w:rsidP="00260AA1">
      <w:pPr>
        <w:numPr>
          <w:ilvl w:val="2"/>
          <w:numId w:val="34"/>
        </w:numPr>
        <w:spacing w:after="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Address any other responses requested by this RFP.</w:t>
      </w:r>
    </w:p>
    <w:p w14:paraId="710F77EA" w14:textId="77777777" w:rsidR="00CD59CE" w:rsidRPr="00C746C9" w:rsidRDefault="00CD59CE" w:rsidP="00260AA1">
      <w:pPr>
        <w:numPr>
          <w:ilvl w:val="2"/>
          <w:numId w:val="34"/>
        </w:numPr>
        <w:spacing w:after="240" w:line="240" w:lineRule="auto"/>
        <w:ind w:left="1440"/>
        <w:jc w:val="both"/>
        <w:rPr>
          <w:rFonts w:ascii="Arial" w:eastAsia="Times New Roman" w:hAnsi="Arial" w:cs="Arial"/>
          <w:bCs/>
          <w:spacing w:val="-5"/>
          <w:sz w:val="20"/>
          <w:szCs w:val="20"/>
        </w:rPr>
      </w:pPr>
      <w:r w:rsidRPr="00C746C9">
        <w:rPr>
          <w:rFonts w:ascii="Arial" w:eastAsia="Times New Roman" w:hAnsi="Arial" w:cs="Arial"/>
          <w:spacing w:val="-5"/>
          <w:sz w:val="20"/>
          <w:szCs w:val="20"/>
        </w:rPr>
        <w:t>Provide a narrative and/or exhibits describing your innovative or unique approach to completing the project requirements and solving project issues (</w:t>
      </w:r>
      <w:proofErr w:type="gramStart"/>
      <w:r w:rsidRPr="00C746C9">
        <w:rPr>
          <w:rFonts w:ascii="Arial" w:eastAsia="Times New Roman" w:hAnsi="Arial" w:cs="Arial"/>
          <w:spacing w:val="-5"/>
          <w:sz w:val="20"/>
          <w:szCs w:val="20"/>
        </w:rPr>
        <w:t>i.e.</w:t>
      </w:r>
      <w:proofErr w:type="gramEnd"/>
      <w:r w:rsidRPr="00C746C9">
        <w:rPr>
          <w:rFonts w:ascii="Arial" w:eastAsia="Times New Roman" w:hAnsi="Arial" w:cs="Arial"/>
          <w:spacing w:val="-5"/>
          <w:sz w:val="20"/>
          <w:szCs w:val="20"/>
        </w:rPr>
        <w:t xml:space="preserve"> budget, schedule, outreach, milestones).</w:t>
      </w:r>
    </w:p>
    <w:p w14:paraId="797852CD" w14:textId="77777777" w:rsidR="00CD59CE" w:rsidRPr="00C746C9" w:rsidRDefault="00CD59CE" w:rsidP="00260AA1">
      <w:pPr>
        <w:numPr>
          <w:ilvl w:val="0"/>
          <w:numId w:val="34"/>
        </w:numPr>
        <w:spacing w:after="0" w:line="240" w:lineRule="auto"/>
        <w:ind w:left="540"/>
        <w:jc w:val="both"/>
        <w:rPr>
          <w:rFonts w:ascii="Arial" w:eastAsia="Times New Roman" w:hAnsi="Arial" w:cs="Arial"/>
          <w:bCs/>
          <w:spacing w:val="-5"/>
          <w:sz w:val="20"/>
          <w:szCs w:val="20"/>
        </w:rPr>
      </w:pPr>
      <w:r w:rsidRPr="00C746C9">
        <w:rPr>
          <w:rFonts w:ascii="Arial" w:eastAsia="Times New Roman" w:hAnsi="Arial" w:cs="Arial"/>
          <w:spacing w:val="-5"/>
          <w:sz w:val="20"/>
          <w:szCs w:val="20"/>
        </w:rPr>
        <w:t>State any reservation, conditions, or constraints related to this RFP. If none, then state that you have none.</w:t>
      </w:r>
    </w:p>
    <w:p w14:paraId="180D79FC" w14:textId="77777777" w:rsidR="00CD59CE" w:rsidRPr="00C746C9" w:rsidRDefault="00CD59CE" w:rsidP="00CD59CE">
      <w:pPr>
        <w:spacing w:after="0" w:line="240" w:lineRule="auto"/>
        <w:jc w:val="both"/>
        <w:rPr>
          <w:rFonts w:ascii="Arial" w:eastAsia="Times New Roman" w:hAnsi="Arial" w:cs="Arial"/>
          <w:b/>
          <w:bCs/>
          <w:sz w:val="20"/>
          <w:szCs w:val="20"/>
          <w:u w:val="single"/>
        </w:rPr>
      </w:pPr>
    </w:p>
    <w:p w14:paraId="1A17C443" w14:textId="77777777" w:rsidR="00CD59CE" w:rsidRPr="0007109D" w:rsidRDefault="00CD59CE" w:rsidP="0007109D">
      <w:pPr>
        <w:numPr>
          <w:ilvl w:val="1"/>
          <w:numId w:val="32"/>
        </w:numPr>
        <w:spacing w:after="0" w:line="240" w:lineRule="auto"/>
        <w:jc w:val="both"/>
        <w:rPr>
          <w:rFonts w:ascii="Arial" w:eastAsia="Times New Roman" w:hAnsi="Arial" w:cs="Arial"/>
          <w:b/>
          <w:bCs/>
          <w:sz w:val="20"/>
          <w:szCs w:val="20"/>
        </w:rPr>
      </w:pPr>
      <w:r w:rsidRPr="0007109D">
        <w:rPr>
          <w:rFonts w:ascii="Arial" w:eastAsia="Times New Roman" w:hAnsi="Arial" w:cs="Arial"/>
          <w:b/>
          <w:sz w:val="20"/>
          <w:szCs w:val="20"/>
        </w:rPr>
        <w:t>FEE PROPOSAL</w:t>
      </w:r>
    </w:p>
    <w:p w14:paraId="1CD1035A" w14:textId="77777777" w:rsidR="00CD59CE" w:rsidRPr="00C746C9" w:rsidRDefault="00CD59CE" w:rsidP="00BD0EEE">
      <w:pPr>
        <w:spacing w:after="0" w:line="240" w:lineRule="auto"/>
        <w:jc w:val="both"/>
        <w:rPr>
          <w:rFonts w:ascii="Arial" w:eastAsia="Times New Roman" w:hAnsi="Arial" w:cs="Arial"/>
          <w:b/>
          <w:bCs/>
          <w:sz w:val="20"/>
          <w:szCs w:val="20"/>
          <w:u w:val="single"/>
        </w:rPr>
      </w:pPr>
    </w:p>
    <w:p w14:paraId="197A5257" w14:textId="77777777" w:rsidR="00CD59CE" w:rsidRPr="00C746C9" w:rsidRDefault="00CD59CE" w:rsidP="00BD0EEE">
      <w:pPr>
        <w:spacing w:after="0" w:line="240" w:lineRule="auto"/>
        <w:ind w:left="540"/>
        <w:jc w:val="both"/>
        <w:rPr>
          <w:rFonts w:ascii="Arial" w:eastAsia="Times New Roman" w:hAnsi="Arial" w:cs="Arial"/>
          <w:sz w:val="20"/>
          <w:szCs w:val="20"/>
        </w:rPr>
      </w:pPr>
      <w:r>
        <w:rPr>
          <w:rFonts w:ascii="Arial" w:eastAsia="Times New Roman" w:hAnsi="Arial" w:cs="Arial"/>
          <w:sz w:val="20"/>
          <w:szCs w:val="20"/>
        </w:rPr>
        <w:t>P</w:t>
      </w:r>
      <w:r w:rsidRPr="00C746C9">
        <w:rPr>
          <w:rFonts w:ascii="Arial" w:eastAsia="Times New Roman" w:hAnsi="Arial" w:cs="Arial"/>
          <w:sz w:val="20"/>
          <w:szCs w:val="20"/>
        </w:rPr>
        <w:t xml:space="preserve">roposer should include Fee/rate/cost schedule for </w:t>
      </w:r>
      <w:r>
        <w:rPr>
          <w:rFonts w:ascii="Arial" w:eastAsia="Times New Roman" w:hAnsi="Arial" w:cs="Arial"/>
          <w:sz w:val="20"/>
          <w:szCs w:val="20"/>
        </w:rPr>
        <w:t xml:space="preserve">each </w:t>
      </w:r>
      <w:r w:rsidRPr="00C746C9">
        <w:rPr>
          <w:rFonts w:ascii="Arial" w:eastAsia="Times New Roman" w:hAnsi="Arial" w:cs="Arial"/>
          <w:sz w:val="20"/>
          <w:szCs w:val="20"/>
        </w:rPr>
        <w:t xml:space="preserve">service proposed; </w:t>
      </w:r>
      <w:r>
        <w:rPr>
          <w:rFonts w:ascii="Arial" w:eastAsia="Times New Roman" w:hAnsi="Arial" w:cs="Arial"/>
          <w:sz w:val="20"/>
          <w:szCs w:val="20"/>
        </w:rPr>
        <w:t>shall</w:t>
      </w:r>
      <w:r w:rsidRPr="00C746C9">
        <w:rPr>
          <w:rFonts w:ascii="Arial" w:eastAsia="Times New Roman" w:hAnsi="Arial" w:cs="Arial"/>
          <w:sz w:val="20"/>
          <w:szCs w:val="20"/>
        </w:rPr>
        <w:t xml:space="preserve"> include the following at minimum</w:t>
      </w:r>
      <w:r>
        <w:rPr>
          <w:rFonts w:ascii="Arial" w:eastAsia="Times New Roman" w:hAnsi="Arial" w:cs="Arial"/>
          <w:sz w:val="20"/>
          <w:szCs w:val="20"/>
        </w:rPr>
        <w:t xml:space="preserve"> in the order listed</w:t>
      </w:r>
      <w:r w:rsidRPr="00C746C9">
        <w:rPr>
          <w:rFonts w:ascii="Arial" w:eastAsia="Times New Roman" w:hAnsi="Arial" w:cs="Arial"/>
          <w:sz w:val="20"/>
          <w:szCs w:val="20"/>
        </w:rPr>
        <w:t>:</w:t>
      </w:r>
    </w:p>
    <w:p w14:paraId="04B58164" w14:textId="77777777" w:rsidR="00CD59CE" w:rsidRPr="00C746C9" w:rsidRDefault="00CD59CE" w:rsidP="00BD0EEE">
      <w:pPr>
        <w:spacing w:after="0" w:line="240" w:lineRule="auto"/>
        <w:jc w:val="both"/>
        <w:rPr>
          <w:rFonts w:ascii="Arial" w:eastAsia="Times New Roman" w:hAnsi="Arial" w:cs="Arial"/>
          <w:b/>
          <w:bCs/>
          <w:sz w:val="20"/>
          <w:szCs w:val="20"/>
          <w:u w:val="single"/>
        </w:rPr>
      </w:pPr>
    </w:p>
    <w:p w14:paraId="42318C21" w14:textId="4265D55B" w:rsidR="00CD59CE" w:rsidRPr="00C746C9" w:rsidRDefault="00CD59CE" w:rsidP="00BD0EEE">
      <w:pPr>
        <w:numPr>
          <w:ilvl w:val="2"/>
          <w:numId w:val="32"/>
        </w:numPr>
        <w:tabs>
          <w:tab w:val="clear" w:pos="720"/>
        </w:tabs>
        <w:spacing w:after="240" w:line="240" w:lineRule="auto"/>
        <w:ind w:left="1080"/>
        <w:jc w:val="both"/>
        <w:rPr>
          <w:rFonts w:ascii="Arial" w:eastAsia="Times New Roman" w:hAnsi="Arial" w:cs="Arial"/>
          <w:b/>
          <w:bCs/>
          <w:sz w:val="20"/>
          <w:szCs w:val="20"/>
          <w:u w:val="single"/>
        </w:rPr>
      </w:pPr>
      <w:r w:rsidRPr="00C746C9">
        <w:rPr>
          <w:rFonts w:ascii="Arial" w:eastAsia="Times New Roman" w:hAnsi="Arial" w:cs="Arial"/>
          <w:sz w:val="20"/>
          <w:szCs w:val="20"/>
        </w:rPr>
        <w:t>Submit by labor category/title and associated rate.</w:t>
      </w:r>
    </w:p>
    <w:p w14:paraId="01D9ADAD" w14:textId="77777777" w:rsidR="00CD59CE" w:rsidRPr="00C746C9" w:rsidRDefault="00CD59CE" w:rsidP="00BD0EEE">
      <w:pPr>
        <w:numPr>
          <w:ilvl w:val="4"/>
          <w:numId w:val="33"/>
        </w:numPr>
        <w:tabs>
          <w:tab w:val="clear" w:pos="2160"/>
        </w:tabs>
        <w:spacing w:after="0" w:line="240" w:lineRule="auto"/>
        <w:ind w:left="1440" w:hanging="180"/>
        <w:jc w:val="both"/>
        <w:rPr>
          <w:rFonts w:ascii="Arial" w:eastAsia="Times New Roman" w:hAnsi="Arial" w:cs="Arial"/>
          <w:b/>
          <w:bCs/>
          <w:sz w:val="20"/>
          <w:szCs w:val="20"/>
          <w:u w:val="single"/>
        </w:rPr>
      </w:pPr>
      <w:r w:rsidRPr="00C746C9">
        <w:rPr>
          <w:rFonts w:ascii="Arial" w:eastAsia="Times New Roman" w:hAnsi="Arial" w:cs="Arial"/>
          <w:sz w:val="20"/>
          <w:szCs w:val="20"/>
        </w:rPr>
        <w:t>Include names of Key Personnel with their title and rate.</w:t>
      </w:r>
    </w:p>
    <w:p w14:paraId="16E8779A" w14:textId="77777777" w:rsidR="00CD59CE" w:rsidRPr="00C746C9" w:rsidRDefault="00CD59CE" w:rsidP="00BD0EEE">
      <w:pPr>
        <w:numPr>
          <w:ilvl w:val="4"/>
          <w:numId w:val="33"/>
        </w:numPr>
        <w:spacing w:after="240" w:line="240" w:lineRule="auto"/>
        <w:ind w:left="1440" w:hanging="180"/>
        <w:jc w:val="both"/>
        <w:rPr>
          <w:rFonts w:ascii="Arial" w:eastAsia="Times New Roman" w:hAnsi="Arial" w:cs="Arial"/>
          <w:b/>
          <w:bCs/>
          <w:sz w:val="20"/>
          <w:szCs w:val="20"/>
          <w:u w:val="single"/>
        </w:rPr>
      </w:pPr>
      <w:r w:rsidRPr="00C746C9">
        <w:rPr>
          <w:rFonts w:ascii="Arial" w:eastAsia="Times New Roman" w:hAnsi="Arial" w:cs="Arial"/>
          <w:sz w:val="20"/>
          <w:szCs w:val="20"/>
        </w:rPr>
        <w:t>Include “all” anticipated labor categories/titles that may be used on the project. A separate rate sheet from the schedule of services may be used.</w:t>
      </w:r>
    </w:p>
    <w:p w14:paraId="6F4119CC" w14:textId="77777777" w:rsidR="00CD59CE" w:rsidRPr="00C746C9" w:rsidRDefault="00CD59CE" w:rsidP="00BD0EEE">
      <w:pPr>
        <w:numPr>
          <w:ilvl w:val="2"/>
          <w:numId w:val="33"/>
        </w:numPr>
        <w:tabs>
          <w:tab w:val="clear" w:pos="720"/>
        </w:tabs>
        <w:spacing w:before="240" w:after="0" w:line="240" w:lineRule="auto"/>
        <w:ind w:left="1080"/>
        <w:jc w:val="both"/>
        <w:rPr>
          <w:rFonts w:ascii="Arial" w:eastAsia="Times New Roman" w:hAnsi="Arial" w:cs="Arial"/>
          <w:b/>
          <w:bCs/>
          <w:sz w:val="20"/>
          <w:szCs w:val="20"/>
          <w:u w:val="single"/>
        </w:rPr>
      </w:pPr>
      <w:r w:rsidRPr="00C746C9">
        <w:rPr>
          <w:rFonts w:ascii="Arial" w:eastAsia="Times New Roman" w:hAnsi="Arial" w:cs="Arial"/>
          <w:sz w:val="20"/>
          <w:szCs w:val="20"/>
        </w:rPr>
        <w:t>Hourly rates, unit rates, and markups shall be a fixed rate and not a range.</w:t>
      </w:r>
    </w:p>
    <w:p w14:paraId="2F87A990" w14:textId="77777777" w:rsidR="00CD59CE" w:rsidRPr="00C746C9" w:rsidRDefault="00CD59CE" w:rsidP="00BD0EEE">
      <w:pPr>
        <w:numPr>
          <w:ilvl w:val="2"/>
          <w:numId w:val="33"/>
        </w:numPr>
        <w:tabs>
          <w:tab w:val="clear" w:pos="720"/>
        </w:tabs>
        <w:spacing w:before="240" w:after="0" w:line="240" w:lineRule="auto"/>
        <w:ind w:left="1080"/>
        <w:jc w:val="both"/>
        <w:rPr>
          <w:rFonts w:ascii="Arial" w:eastAsia="Times New Roman" w:hAnsi="Arial" w:cs="Arial"/>
          <w:b/>
          <w:bCs/>
          <w:sz w:val="20"/>
          <w:szCs w:val="20"/>
          <w:u w:val="single"/>
        </w:rPr>
      </w:pPr>
      <w:r w:rsidRPr="00C746C9">
        <w:rPr>
          <w:rFonts w:ascii="Arial" w:eastAsia="Times New Roman" w:hAnsi="Arial" w:cs="Arial"/>
          <w:sz w:val="20"/>
          <w:szCs w:val="20"/>
        </w:rPr>
        <w:t>Non-labor expenses shall be listed at cost (no loading on non-labor).</w:t>
      </w:r>
    </w:p>
    <w:p w14:paraId="0280B5EF" w14:textId="77777777" w:rsidR="00CD59CE" w:rsidRPr="00C746C9" w:rsidRDefault="00CD59CE" w:rsidP="00BD0EEE">
      <w:pPr>
        <w:numPr>
          <w:ilvl w:val="2"/>
          <w:numId w:val="33"/>
        </w:numPr>
        <w:tabs>
          <w:tab w:val="clear" w:pos="720"/>
        </w:tabs>
        <w:spacing w:before="240" w:after="0" w:line="240" w:lineRule="auto"/>
        <w:ind w:left="1080"/>
        <w:jc w:val="both"/>
        <w:rPr>
          <w:rFonts w:ascii="Arial" w:eastAsia="Times New Roman" w:hAnsi="Arial" w:cs="Arial"/>
          <w:b/>
          <w:bCs/>
          <w:sz w:val="20"/>
          <w:szCs w:val="20"/>
          <w:u w:val="single"/>
        </w:rPr>
      </w:pPr>
      <w:r w:rsidRPr="00C746C9">
        <w:rPr>
          <w:rFonts w:ascii="Arial" w:eastAsia="Times New Roman" w:hAnsi="Arial" w:cs="Arial"/>
          <w:sz w:val="20"/>
          <w:szCs w:val="20"/>
        </w:rPr>
        <w:t>Mileage will be paid at a set approved rate. This rate will be specified in the Fee Proposal and will be included in the contract.</w:t>
      </w:r>
    </w:p>
    <w:p w14:paraId="1ED04347" w14:textId="77777777" w:rsidR="00CD59CE" w:rsidRPr="00C746C9" w:rsidRDefault="00CD59CE" w:rsidP="00BD0EEE">
      <w:pPr>
        <w:numPr>
          <w:ilvl w:val="2"/>
          <w:numId w:val="33"/>
        </w:numPr>
        <w:tabs>
          <w:tab w:val="clear" w:pos="720"/>
        </w:tabs>
        <w:spacing w:before="240" w:after="0" w:line="240" w:lineRule="auto"/>
        <w:ind w:left="1080"/>
        <w:jc w:val="both"/>
        <w:rPr>
          <w:rFonts w:ascii="Arial" w:eastAsia="Times New Roman" w:hAnsi="Arial" w:cs="Arial"/>
          <w:b/>
          <w:bCs/>
          <w:sz w:val="20"/>
          <w:szCs w:val="20"/>
          <w:u w:val="single"/>
        </w:rPr>
      </w:pPr>
      <w:r w:rsidRPr="00C746C9">
        <w:rPr>
          <w:rFonts w:ascii="Arial" w:eastAsia="Times New Roman" w:hAnsi="Arial" w:cs="Arial"/>
          <w:sz w:val="20"/>
          <w:szCs w:val="20"/>
        </w:rPr>
        <w:t>List any additions in Miscellaneous Expenses – be specific.</w:t>
      </w:r>
    </w:p>
    <w:p w14:paraId="36B1D024" w14:textId="77777777" w:rsidR="00CD59CE" w:rsidRPr="00C746C9" w:rsidRDefault="00CD59CE" w:rsidP="00BD0EEE">
      <w:pPr>
        <w:numPr>
          <w:ilvl w:val="2"/>
          <w:numId w:val="33"/>
        </w:numPr>
        <w:tabs>
          <w:tab w:val="clear" w:pos="720"/>
        </w:tabs>
        <w:spacing w:before="240" w:after="0" w:line="240" w:lineRule="auto"/>
        <w:ind w:left="1080"/>
        <w:jc w:val="both"/>
        <w:rPr>
          <w:rFonts w:ascii="Arial" w:eastAsia="Times New Roman" w:hAnsi="Arial" w:cs="Arial"/>
          <w:b/>
          <w:bCs/>
          <w:sz w:val="20"/>
          <w:szCs w:val="20"/>
          <w:u w:val="single"/>
        </w:rPr>
      </w:pPr>
      <w:r w:rsidRPr="00C746C9">
        <w:rPr>
          <w:rFonts w:ascii="Arial" w:eastAsia="Times New Roman" w:hAnsi="Arial" w:cs="Arial"/>
          <w:sz w:val="20"/>
          <w:szCs w:val="20"/>
        </w:rPr>
        <w:t xml:space="preserve">In addition, Contractor shall submit a comprehensive rate sheet with labor categories/titles and associated billable rates for all positions that are forecasted to be working on this project. Specific names (other than those specified in the Fee Proposal for each title are not required. The final approved rate sheet will be included in the contract. </w:t>
      </w:r>
    </w:p>
    <w:p w14:paraId="5E8ABB49" w14:textId="77777777" w:rsidR="00CD59CE" w:rsidRPr="00C746C9" w:rsidRDefault="00CD59CE" w:rsidP="00BD0EEE">
      <w:pPr>
        <w:numPr>
          <w:ilvl w:val="2"/>
          <w:numId w:val="33"/>
        </w:numPr>
        <w:tabs>
          <w:tab w:val="clear" w:pos="720"/>
        </w:tabs>
        <w:spacing w:before="240" w:after="0" w:line="240" w:lineRule="auto"/>
        <w:ind w:left="1080"/>
        <w:jc w:val="both"/>
        <w:rPr>
          <w:rFonts w:ascii="Arial" w:eastAsia="Times New Roman" w:hAnsi="Arial" w:cs="Arial"/>
          <w:b/>
          <w:bCs/>
          <w:sz w:val="20"/>
          <w:szCs w:val="20"/>
          <w:u w:val="single"/>
        </w:rPr>
      </w:pPr>
      <w:r w:rsidRPr="00C746C9">
        <w:rPr>
          <w:rFonts w:ascii="Arial" w:eastAsia="Times New Roman" w:hAnsi="Arial" w:cs="Arial"/>
          <w:sz w:val="20"/>
          <w:szCs w:val="20"/>
        </w:rPr>
        <w:t>Attach Sub-Contractor fee schedules if any.</w:t>
      </w:r>
    </w:p>
    <w:p w14:paraId="07AC0A3E" w14:textId="77777777" w:rsidR="00CD59CE" w:rsidRPr="00CD59CE" w:rsidRDefault="00CD59CE" w:rsidP="0007109D">
      <w:pPr>
        <w:spacing w:after="0" w:line="240" w:lineRule="auto"/>
        <w:ind w:left="180"/>
        <w:jc w:val="both"/>
        <w:rPr>
          <w:rFonts w:ascii="Arial" w:eastAsia="Times New Roman" w:hAnsi="Arial" w:cs="Arial"/>
          <w:bCs/>
          <w:sz w:val="20"/>
          <w:szCs w:val="20"/>
        </w:rPr>
      </w:pPr>
    </w:p>
    <w:p w14:paraId="4D30A195" w14:textId="77777777" w:rsidR="00C746C9" w:rsidRPr="00C746C9" w:rsidRDefault="00C746C9" w:rsidP="000B2DE7">
      <w:pPr>
        <w:numPr>
          <w:ilvl w:val="0"/>
          <w:numId w:val="7"/>
        </w:numPr>
        <w:autoSpaceDE w:val="0"/>
        <w:autoSpaceDN w:val="0"/>
        <w:adjustRightInd w:val="0"/>
        <w:spacing w:after="0" w:line="240" w:lineRule="auto"/>
        <w:rPr>
          <w:rFonts w:ascii="Arial" w:eastAsia="Times New Roman" w:hAnsi="Arial" w:cs="Arial"/>
          <w:b/>
          <w:bCs/>
          <w:vanish/>
          <w:sz w:val="20"/>
          <w:szCs w:val="20"/>
        </w:rPr>
      </w:pPr>
    </w:p>
    <w:p w14:paraId="5DB3AF2A" w14:textId="77777777" w:rsidR="00C746C9" w:rsidRPr="00C746C9" w:rsidRDefault="00C746C9" w:rsidP="000B2DE7">
      <w:pPr>
        <w:numPr>
          <w:ilvl w:val="2"/>
          <w:numId w:val="7"/>
        </w:numPr>
        <w:autoSpaceDE w:val="0"/>
        <w:autoSpaceDN w:val="0"/>
        <w:adjustRightInd w:val="0"/>
        <w:spacing w:after="0" w:line="240" w:lineRule="auto"/>
        <w:rPr>
          <w:rFonts w:ascii="Arial" w:eastAsia="Times New Roman" w:hAnsi="Arial" w:cs="Arial"/>
          <w:b/>
          <w:bCs/>
          <w:vanish/>
          <w:sz w:val="20"/>
          <w:szCs w:val="20"/>
        </w:rPr>
      </w:pPr>
    </w:p>
    <w:p w14:paraId="5153B686" w14:textId="77777777" w:rsidR="00C746C9" w:rsidRPr="00C746C9" w:rsidRDefault="00C746C9" w:rsidP="000B2DE7">
      <w:pPr>
        <w:numPr>
          <w:ilvl w:val="0"/>
          <w:numId w:val="14"/>
        </w:numPr>
        <w:spacing w:after="0" w:line="240" w:lineRule="auto"/>
        <w:ind w:left="720"/>
        <w:rPr>
          <w:rFonts w:ascii="Arial" w:eastAsia="Times New Roman" w:hAnsi="Arial" w:cs="Arial"/>
          <w:b/>
          <w:vanish/>
          <w:sz w:val="20"/>
          <w:szCs w:val="20"/>
        </w:rPr>
      </w:pPr>
    </w:p>
    <w:p w14:paraId="138E0B79" w14:textId="77777777" w:rsidR="00C746C9" w:rsidRPr="00C746C9" w:rsidRDefault="00C746C9" w:rsidP="000B2DE7">
      <w:pPr>
        <w:numPr>
          <w:ilvl w:val="0"/>
          <w:numId w:val="14"/>
        </w:numPr>
        <w:spacing w:after="0" w:line="240" w:lineRule="auto"/>
        <w:ind w:left="720"/>
        <w:rPr>
          <w:rFonts w:ascii="Arial" w:eastAsia="Times New Roman" w:hAnsi="Arial" w:cs="Arial"/>
          <w:b/>
          <w:vanish/>
          <w:sz w:val="20"/>
          <w:szCs w:val="20"/>
        </w:rPr>
      </w:pPr>
    </w:p>
    <w:p w14:paraId="4B5ADDCC" w14:textId="77777777" w:rsidR="00C746C9" w:rsidRPr="00C746C9" w:rsidRDefault="00C746C9" w:rsidP="000B2DE7">
      <w:pPr>
        <w:numPr>
          <w:ilvl w:val="0"/>
          <w:numId w:val="14"/>
        </w:numPr>
        <w:spacing w:after="0" w:line="240" w:lineRule="auto"/>
        <w:ind w:left="720"/>
        <w:rPr>
          <w:rFonts w:ascii="Arial" w:eastAsia="Times New Roman" w:hAnsi="Arial" w:cs="Arial"/>
          <w:b/>
          <w:vanish/>
          <w:sz w:val="20"/>
          <w:szCs w:val="20"/>
        </w:rPr>
      </w:pPr>
    </w:p>
    <w:p w14:paraId="77FBC7D4" w14:textId="77777777" w:rsidR="00C746C9" w:rsidRPr="00C746C9" w:rsidRDefault="00C746C9" w:rsidP="000B2DE7">
      <w:pPr>
        <w:numPr>
          <w:ilvl w:val="0"/>
          <w:numId w:val="14"/>
        </w:numPr>
        <w:spacing w:after="0" w:line="240" w:lineRule="auto"/>
        <w:ind w:left="720"/>
        <w:rPr>
          <w:rFonts w:ascii="Arial" w:eastAsia="Times New Roman" w:hAnsi="Arial" w:cs="Arial"/>
          <w:b/>
          <w:vanish/>
          <w:sz w:val="20"/>
          <w:szCs w:val="20"/>
        </w:rPr>
      </w:pPr>
    </w:p>
    <w:p w14:paraId="112DFF5D" w14:textId="77777777" w:rsidR="00C746C9" w:rsidRPr="00C746C9" w:rsidRDefault="00C746C9" w:rsidP="000B2DE7">
      <w:pPr>
        <w:numPr>
          <w:ilvl w:val="0"/>
          <w:numId w:val="14"/>
        </w:numPr>
        <w:spacing w:after="0" w:line="240" w:lineRule="auto"/>
        <w:ind w:left="720"/>
        <w:rPr>
          <w:rFonts w:ascii="Arial" w:eastAsia="Times New Roman" w:hAnsi="Arial" w:cs="Arial"/>
          <w:b/>
          <w:vanish/>
          <w:sz w:val="20"/>
          <w:szCs w:val="20"/>
        </w:rPr>
      </w:pPr>
    </w:p>
    <w:p w14:paraId="2CAA4344" w14:textId="77777777" w:rsidR="00C746C9" w:rsidRPr="00C746C9" w:rsidRDefault="00C746C9" w:rsidP="000B2DE7">
      <w:pPr>
        <w:numPr>
          <w:ilvl w:val="0"/>
          <w:numId w:val="14"/>
        </w:numPr>
        <w:spacing w:after="0" w:line="240" w:lineRule="auto"/>
        <w:ind w:left="720"/>
        <w:rPr>
          <w:rFonts w:ascii="Arial" w:eastAsia="Times New Roman" w:hAnsi="Arial" w:cs="Arial"/>
          <w:b/>
          <w:vanish/>
          <w:sz w:val="20"/>
          <w:szCs w:val="20"/>
        </w:rPr>
      </w:pPr>
    </w:p>
    <w:p w14:paraId="1AE34F30" w14:textId="77777777" w:rsidR="00C746C9" w:rsidRPr="00C746C9" w:rsidRDefault="00C746C9" w:rsidP="00D56D4C">
      <w:pPr>
        <w:numPr>
          <w:ilvl w:val="0"/>
          <w:numId w:val="14"/>
        </w:numPr>
        <w:spacing w:after="0" w:line="240" w:lineRule="auto"/>
        <w:ind w:left="360"/>
        <w:jc w:val="both"/>
        <w:rPr>
          <w:rFonts w:ascii="Arial" w:eastAsia="Times New Roman" w:hAnsi="Arial" w:cs="Arial"/>
          <w:b/>
          <w:sz w:val="20"/>
          <w:szCs w:val="20"/>
        </w:rPr>
      </w:pPr>
      <w:r w:rsidRPr="00C746C9">
        <w:rPr>
          <w:rFonts w:ascii="Arial" w:eastAsia="Times New Roman" w:hAnsi="Arial" w:cs="Arial"/>
          <w:b/>
          <w:sz w:val="20"/>
          <w:szCs w:val="20"/>
        </w:rPr>
        <w:t xml:space="preserve">ATTACHMENTS: </w:t>
      </w:r>
    </w:p>
    <w:p w14:paraId="1D61A2DB" w14:textId="77777777" w:rsidR="00C746C9" w:rsidRPr="00C746C9" w:rsidRDefault="00C746C9" w:rsidP="00576165">
      <w:pPr>
        <w:spacing w:after="0" w:line="240" w:lineRule="auto"/>
        <w:jc w:val="both"/>
        <w:rPr>
          <w:rFonts w:ascii="Arial" w:eastAsia="Times New Roman" w:hAnsi="Arial" w:cs="Arial"/>
          <w:b/>
          <w:sz w:val="20"/>
          <w:szCs w:val="20"/>
        </w:rPr>
      </w:pPr>
      <w:r w:rsidRPr="00C746C9">
        <w:rPr>
          <w:rFonts w:ascii="Arial" w:eastAsia="Times New Roman" w:hAnsi="Arial" w:cs="Arial"/>
          <w:b/>
          <w:sz w:val="20"/>
          <w:szCs w:val="20"/>
        </w:rPr>
        <w:t xml:space="preserve">   </w:t>
      </w:r>
    </w:p>
    <w:p w14:paraId="45B16ACC" w14:textId="77777777" w:rsidR="00C746C9" w:rsidRPr="00BD0EEE" w:rsidRDefault="00C746C9" w:rsidP="00576165">
      <w:pPr>
        <w:numPr>
          <w:ilvl w:val="0"/>
          <w:numId w:val="10"/>
        </w:numPr>
        <w:spacing w:after="0" w:line="240" w:lineRule="auto"/>
        <w:jc w:val="both"/>
        <w:rPr>
          <w:rFonts w:ascii="Arial" w:eastAsia="Times New Roman" w:hAnsi="Arial" w:cs="Arial"/>
          <w:b/>
          <w:sz w:val="18"/>
          <w:szCs w:val="18"/>
        </w:rPr>
      </w:pPr>
      <w:r w:rsidRPr="00BD0EEE">
        <w:rPr>
          <w:rFonts w:ascii="Arial" w:eastAsia="Times New Roman" w:hAnsi="Arial" w:cs="Arial"/>
          <w:sz w:val="18"/>
          <w:szCs w:val="18"/>
        </w:rPr>
        <w:t>Appendix C-1 Insurance Checklist</w:t>
      </w:r>
    </w:p>
    <w:p w14:paraId="425AF9A3" w14:textId="77777777" w:rsidR="00C746C9" w:rsidRPr="00BD0EEE" w:rsidRDefault="00C746C9" w:rsidP="00576165">
      <w:pPr>
        <w:numPr>
          <w:ilvl w:val="0"/>
          <w:numId w:val="10"/>
        </w:numPr>
        <w:spacing w:after="0" w:line="240" w:lineRule="auto"/>
        <w:jc w:val="both"/>
        <w:rPr>
          <w:rFonts w:ascii="Arial" w:eastAsia="Times New Roman" w:hAnsi="Arial" w:cs="Arial"/>
          <w:b/>
          <w:sz w:val="18"/>
          <w:szCs w:val="18"/>
        </w:rPr>
      </w:pPr>
      <w:r w:rsidRPr="00BD0EEE">
        <w:rPr>
          <w:rFonts w:ascii="Arial" w:eastAsia="Times New Roman" w:hAnsi="Arial" w:cs="Arial"/>
          <w:sz w:val="18"/>
          <w:szCs w:val="18"/>
        </w:rPr>
        <w:t>County Services Contract</w:t>
      </w:r>
    </w:p>
    <w:p w14:paraId="3727C0C6" w14:textId="77777777" w:rsidR="00C746C9" w:rsidRPr="00BD0EEE" w:rsidRDefault="00C746C9" w:rsidP="00576165">
      <w:pPr>
        <w:numPr>
          <w:ilvl w:val="0"/>
          <w:numId w:val="10"/>
        </w:numPr>
        <w:spacing w:after="0" w:line="240" w:lineRule="auto"/>
        <w:jc w:val="both"/>
        <w:rPr>
          <w:rFonts w:ascii="Arial" w:eastAsia="Times New Roman" w:hAnsi="Arial" w:cs="Arial"/>
          <w:b/>
          <w:sz w:val="18"/>
          <w:szCs w:val="18"/>
        </w:rPr>
      </w:pPr>
      <w:r w:rsidRPr="00BD0EEE">
        <w:rPr>
          <w:rFonts w:ascii="Arial" w:eastAsia="Times New Roman" w:hAnsi="Arial" w:cs="Arial"/>
          <w:sz w:val="18"/>
          <w:szCs w:val="18"/>
        </w:rPr>
        <w:t>Instructions for Submitting RFP’s</w:t>
      </w:r>
    </w:p>
    <w:p w14:paraId="0B1B4E9D" w14:textId="77777777" w:rsidR="00C746C9" w:rsidRPr="00C746C9" w:rsidRDefault="00C746C9" w:rsidP="00576165">
      <w:pPr>
        <w:spacing w:after="0" w:line="240" w:lineRule="auto"/>
        <w:jc w:val="both"/>
        <w:rPr>
          <w:rFonts w:ascii="Arial" w:eastAsia="Times New Roman" w:hAnsi="Arial" w:cs="Arial"/>
          <w:bCs/>
          <w:sz w:val="20"/>
          <w:szCs w:val="20"/>
        </w:rPr>
      </w:pPr>
    </w:p>
    <w:p w14:paraId="31A398FB" w14:textId="77777777" w:rsidR="00C746C9" w:rsidRPr="00BD0EEE" w:rsidRDefault="00C746C9" w:rsidP="00C746C9">
      <w:pPr>
        <w:spacing w:after="0" w:line="240" w:lineRule="auto"/>
        <w:jc w:val="both"/>
        <w:rPr>
          <w:rFonts w:ascii="Arial" w:eastAsia="Times New Roman" w:hAnsi="Arial" w:cs="Arial"/>
          <w:b/>
          <w:sz w:val="18"/>
          <w:szCs w:val="18"/>
        </w:rPr>
      </w:pPr>
      <w:r w:rsidRPr="00BD0EEE">
        <w:rPr>
          <w:rFonts w:ascii="Arial" w:eastAsia="Times New Roman" w:hAnsi="Arial" w:cs="Arial"/>
          <w:sz w:val="18"/>
          <w:szCs w:val="18"/>
        </w:rPr>
        <w:t xml:space="preserve">All questions regarding this RFP should be directed to Mark Means, Procurement Specialist, Contracts and Procurement Division, (719) 520-6489, or email to </w:t>
      </w:r>
      <w:hyperlink r:id="rId13" w:history="1">
        <w:r w:rsidRPr="00BD0EEE">
          <w:rPr>
            <w:rFonts w:ascii="Arial" w:eastAsia="Times New Roman" w:hAnsi="Arial" w:cs="Arial"/>
            <w:color w:val="0000FF"/>
            <w:sz w:val="18"/>
            <w:szCs w:val="18"/>
            <w:u w:val="single"/>
          </w:rPr>
          <w:t>markmeans@elpasoco.com</w:t>
        </w:r>
      </w:hyperlink>
      <w:r w:rsidRPr="00BD0EEE">
        <w:rPr>
          <w:rFonts w:ascii="Arial" w:eastAsia="Times New Roman" w:hAnsi="Arial" w:cs="Arial"/>
          <w:b/>
          <w:sz w:val="18"/>
          <w:szCs w:val="18"/>
        </w:rPr>
        <w:t xml:space="preserve">.  </w:t>
      </w:r>
    </w:p>
    <w:p w14:paraId="6C3094A5" w14:textId="77777777" w:rsidR="00C746C9" w:rsidRPr="00C746C9" w:rsidRDefault="00C746C9" w:rsidP="00576165">
      <w:pPr>
        <w:spacing w:after="0" w:line="240" w:lineRule="auto"/>
        <w:jc w:val="both"/>
        <w:rPr>
          <w:rFonts w:ascii="Arial" w:eastAsia="Times New Roman" w:hAnsi="Arial" w:cs="Arial"/>
          <w:b/>
          <w:sz w:val="20"/>
          <w:szCs w:val="20"/>
        </w:rPr>
      </w:pPr>
    </w:p>
    <w:tbl>
      <w:tblPr>
        <w:tblW w:w="0" w:type="auto"/>
        <w:tblLayout w:type="fixed"/>
        <w:tblLook w:val="0000" w:firstRow="0" w:lastRow="0" w:firstColumn="0" w:lastColumn="0" w:noHBand="0" w:noVBand="0"/>
      </w:tblPr>
      <w:tblGrid>
        <w:gridCol w:w="3798"/>
        <w:gridCol w:w="6390"/>
      </w:tblGrid>
      <w:tr w:rsidR="00C746C9" w:rsidRPr="00C746C9" w14:paraId="7CE6CF15" w14:textId="77777777" w:rsidTr="00B35DC2">
        <w:tc>
          <w:tcPr>
            <w:tcW w:w="3798" w:type="dxa"/>
          </w:tcPr>
          <w:p w14:paraId="1EC37860"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6390" w:type="dxa"/>
            <w:tcBorders>
              <w:bottom w:val="single" w:sz="6" w:space="0" w:color="auto"/>
            </w:tcBorders>
          </w:tcPr>
          <w:p w14:paraId="4BEDCD39" w14:textId="77777777" w:rsidR="00C746C9" w:rsidRPr="00C746C9" w:rsidRDefault="00C746C9" w:rsidP="00C746C9">
            <w:pPr>
              <w:spacing w:after="0" w:line="240" w:lineRule="auto"/>
              <w:jc w:val="both"/>
              <w:rPr>
                <w:rFonts w:ascii="Lucida Handwriting" w:eastAsia="Times New Roman" w:hAnsi="Lucida Handwriting" w:cs="Arial"/>
                <w:b/>
                <w:bCs/>
                <w:color w:val="2F5496"/>
                <w:sz w:val="24"/>
                <w:szCs w:val="24"/>
              </w:rPr>
            </w:pPr>
            <w:r w:rsidRPr="00C746C9">
              <w:rPr>
                <w:rFonts w:ascii="Lucida Handwriting" w:eastAsia="Times New Roman" w:hAnsi="Lucida Handwriting" w:cs="Arial"/>
                <w:b/>
                <w:color w:val="2F5496"/>
                <w:sz w:val="24"/>
                <w:szCs w:val="24"/>
              </w:rPr>
              <w:t>Mark Means</w:t>
            </w:r>
          </w:p>
        </w:tc>
      </w:tr>
      <w:tr w:rsidR="00C746C9" w:rsidRPr="00C746C9" w14:paraId="51A35812" w14:textId="77777777" w:rsidTr="00B35DC2">
        <w:tc>
          <w:tcPr>
            <w:tcW w:w="3798" w:type="dxa"/>
          </w:tcPr>
          <w:p w14:paraId="3DA34E7E"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6390" w:type="dxa"/>
          </w:tcPr>
          <w:p w14:paraId="3D0706F9" w14:textId="77777777" w:rsidR="00C746C9" w:rsidRPr="00BD0EEE" w:rsidRDefault="00C746C9" w:rsidP="00C746C9">
            <w:pPr>
              <w:spacing w:after="0" w:line="240" w:lineRule="auto"/>
              <w:jc w:val="both"/>
              <w:rPr>
                <w:rFonts w:ascii="Arial" w:eastAsia="Times New Roman" w:hAnsi="Arial" w:cs="Arial"/>
                <w:bCs/>
                <w:sz w:val="18"/>
                <w:szCs w:val="18"/>
              </w:rPr>
            </w:pPr>
            <w:r w:rsidRPr="00BD0EEE">
              <w:rPr>
                <w:rFonts w:ascii="Arial" w:eastAsia="Times New Roman" w:hAnsi="Arial" w:cs="Arial"/>
                <w:sz w:val="18"/>
                <w:szCs w:val="18"/>
              </w:rPr>
              <w:t xml:space="preserve">Mark Means, PROCUREMENT SPECIALIST </w:t>
            </w:r>
          </w:p>
        </w:tc>
      </w:tr>
    </w:tbl>
    <w:p w14:paraId="4ADB0A68" w14:textId="2CDA0E59" w:rsidR="00C746C9" w:rsidRPr="00C746C9" w:rsidRDefault="00C746C9" w:rsidP="00C746C9">
      <w:pPr>
        <w:spacing w:after="0" w:line="240" w:lineRule="auto"/>
        <w:jc w:val="center"/>
        <w:outlineLvl w:val="0"/>
        <w:rPr>
          <w:rFonts w:ascii="Arial" w:eastAsia="Times New Roman" w:hAnsi="Arial" w:cs="Arial"/>
          <w:b/>
          <w:bCs/>
          <w:sz w:val="20"/>
          <w:szCs w:val="20"/>
          <w:u w:val="single"/>
        </w:rPr>
      </w:pPr>
      <w:r w:rsidRPr="00C746C9">
        <w:rPr>
          <w:rFonts w:ascii="Arial" w:eastAsia="Times New Roman" w:hAnsi="Arial" w:cs="Arial"/>
          <w:b/>
          <w:sz w:val="20"/>
          <w:szCs w:val="20"/>
          <w:u w:val="single"/>
        </w:rPr>
        <w:lastRenderedPageBreak/>
        <w:t xml:space="preserve">RFP 21-049 SERVICE </w:t>
      </w:r>
      <w:r w:rsidR="00515456">
        <w:rPr>
          <w:rFonts w:ascii="Arial" w:eastAsia="Times New Roman" w:hAnsi="Arial" w:cs="Arial"/>
          <w:b/>
          <w:sz w:val="20"/>
          <w:szCs w:val="20"/>
          <w:u w:val="single"/>
        </w:rPr>
        <w:t>CATEGORY</w:t>
      </w:r>
      <w:r w:rsidRPr="00C746C9">
        <w:rPr>
          <w:rFonts w:ascii="Arial" w:eastAsia="Times New Roman" w:hAnsi="Arial" w:cs="Arial"/>
          <w:b/>
          <w:sz w:val="20"/>
          <w:szCs w:val="20"/>
          <w:u w:val="single"/>
        </w:rPr>
        <w:t xml:space="preserve"> CHECKLIST</w:t>
      </w:r>
    </w:p>
    <w:p w14:paraId="502B25C6" w14:textId="77777777" w:rsidR="00C746C9" w:rsidRPr="00C746C9" w:rsidRDefault="00C746C9" w:rsidP="00C746C9">
      <w:pPr>
        <w:spacing w:after="0" w:line="240" w:lineRule="auto"/>
        <w:jc w:val="center"/>
        <w:outlineLvl w:val="0"/>
        <w:rPr>
          <w:rFonts w:ascii="Arial" w:eastAsia="Times New Roman" w:hAnsi="Arial" w:cs="Arial"/>
          <w:b/>
          <w:bCs/>
          <w:sz w:val="20"/>
          <w:szCs w:val="20"/>
          <w:u w:val="single"/>
        </w:rPr>
      </w:pPr>
    </w:p>
    <w:p w14:paraId="34460A4E" w14:textId="77777777" w:rsidR="00C746C9" w:rsidRPr="00C746C9" w:rsidRDefault="00C746C9" w:rsidP="00C746C9">
      <w:pPr>
        <w:spacing w:after="0" w:line="240" w:lineRule="auto"/>
        <w:jc w:val="center"/>
        <w:outlineLvl w:val="0"/>
        <w:rPr>
          <w:rFonts w:ascii="Arial" w:eastAsia="Times New Roman" w:hAnsi="Arial" w:cs="Arial"/>
          <w:bCs/>
          <w:sz w:val="20"/>
          <w:szCs w:val="20"/>
        </w:rPr>
      </w:pPr>
    </w:p>
    <w:p w14:paraId="7E06123F" w14:textId="77777777" w:rsidR="00C746C9" w:rsidRPr="00C746C9" w:rsidRDefault="00C746C9" w:rsidP="00C746C9">
      <w:pPr>
        <w:spacing w:after="0" w:line="240" w:lineRule="auto"/>
        <w:jc w:val="center"/>
        <w:outlineLvl w:val="0"/>
        <w:rPr>
          <w:rFonts w:ascii="Arial" w:eastAsia="Times New Roman" w:hAnsi="Arial" w:cs="Arial"/>
          <w:bCs/>
          <w:sz w:val="20"/>
          <w:szCs w:val="20"/>
        </w:rPr>
      </w:pPr>
      <w:r w:rsidRPr="00C746C9">
        <w:rPr>
          <w:rFonts w:ascii="Arial" w:eastAsia="Times New Roman" w:hAnsi="Arial" w:cs="Arial"/>
          <w:sz w:val="20"/>
          <w:szCs w:val="20"/>
        </w:rPr>
        <w:t>(THIS CHECKLIST MUST BE SUBMITTED AS PART OF THE PROPOSAL PACKAGE)</w:t>
      </w:r>
    </w:p>
    <w:tbl>
      <w:tblPr>
        <w:tblW w:w="10363" w:type="dxa"/>
        <w:tblInd w:w="95" w:type="dxa"/>
        <w:tblLayout w:type="fixed"/>
        <w:tblLook w:val="0000" w:firstRow="0" w:lastRow="0" w:firstColumn="0" w:lastColumn="0" w:noHBand="0" w:noVBand="0"/>
      </w:tblPr>
      <w:tblGrid>
        <w:gridCol w:w="1183"/>
        <w:gridCol w:w="1080"/>
        <w:gridCol w:w="6570"/>
        <w:gridCol w:w="1530"/>
      </w:tblGrid>
      <w:tr w:rsidR="00C746C9" w:rsidRPr="00C746C9" w14:paraId="73A73332" w14:textId="77777777" w:rsidTr="00B35DC2">
        <w:trPr>
          <w:trHeight w:val="720"/>
        </w:trPr>
        <w:tc>
          <w:tcPr>
            <w:tcW w:w="1183" w:type="dxa"/>
            <w:tcBorders>
              <w:top w:val="single" w:sz="4" w:space="0" w:color="auto"/>
              <w:left w:val="single" w:sz="4" w:space="0" w:color="auto"/>
              <w:bottom w:val="single" w:sz="4" w:space="0" w:color="auto"/>
              <w:right w:val="single" w:sz="4" w:space="0" w:color="auto"/>
            </w:tcBorders>
            <w:vAlign w:val="center"/>
          </w:tcPr>
          <w:p w14:paraId="49F6F8C4" w14:textId="77777777" w:rsidR="00C746C9" w:rsidRPr="00C746C9" w:rsidRDefault="00C746C9" w:rsidP="00C746C9">
            <w:pPr>
              <w:spacing w:after="0" w:line="240" w:lineRule="auto"/>
              <w:jc w:val="center"/>
              <w:rPr>
                <w:rFonts w:ascii="Arial" w:eastAsia="Times New Roman" w:hAnsi="Arial" w:cs="Arial"/>
                <w:b/>
                <w:sz w:val="18"/>
                <w:szCs w:val="18"/>
              </w:rPr>
            </w:pPr>
            <w:r w:rsidRPr="00C746C9">
              <w:rPr>
                <w:rFonts w:ascii="Arial" w:eastAsia="Times New Roman" w:hAnsi="Arial" w:cs="Arial"/>
                <w:b/>
                <w:sz w:val="18"/>
                <w:szCs w:val="18"/>
              </w:rPr>
              <w:t xml:space="preserve">Included in </w:t>
            </w:r>
            <w:r w:rsidRPr="00C746C9">
              <w:rPr>
                <w:rFonts w:ascii="Arial" w:eastAsia="Times New Roman" w:hAnsi="Arial" w:cs="Arial"/>
                <w:b/>
                <w:sz w:val="18"/>
                <w:szCs w:val="18"/>
              </w:rPr>
              <w:br/>
              <w:t>Proposal</w:t>
            </w:r>
          </w:p>
        </w:tc>
        <w:tc>
          <w:tcPr>
            <w:tcW w:w="1080" w:type="dxa"/>
            <w:tcBorders>
              <w:top w:val="single" w:sz="4" w:space="0" w:color="auto"/>
              <w:left w:val="single" w:sz="4" w:space="0" w:color="auto"/>
              <w:bottom w:val="single" w:sz="4" w:space="0" w:color="auto"/>
              <w:right w:val="single" w:sz="4" w:space="0" w:color="auto"/>
            </w:tcBorders>
            <w:vAlign w:val="center"/>
          </w:tcPr>
          <w:p w14:paraId="22B2570A" w14:textId="77777777" w:rsidR="00C746C9" w:rsidRPr="00C746C9" w:rsidRDefault="00C746C9" w:rsidP="00C746C9">
            <w:pPr>
              <w:spacing w:after="0" w:line="240" w:lineRule="auto"/>
              <w:jc w:val="center"/>
              <w:rPr>
                <w:rFonts w:ascii="Arial" w:eastAsia="Times New Roman" w:hAnsi="Arial" w:cs="Arial"/>
                <w:b/>
                <w:sz w:val="18"/>
                <w:szCs w:val="18"/>
              </w:rPr>
            </w:pPr>
            <w:r w:rsidRPr="00C746C9">
              <w:rPr>
                <w:rFonts w:ascii="Arial" w:eastAsia="Times New Roman" w:hAnsi="Arial" w:cs="Arial"/>
                <w:b/>
                <w:sz w:val="18"/>
                <w:szCs w:val="18"/>
              </w:rPr>
              <w:t>Category</w:t>
            </w:r>
          </w:p>
          <w:p w14:paraId="2EC1DA53" w14:textId="77777777" w:rsidR="00C746C9" w:rsidRPr="00C746C9" w:rsidRDefault="00C746C9" w:rsidP="00C746C9">
            <w:pPr>
              <w:spacing w:after="0" w:line="240" w:lineRule="auto"/>
              <w:jc w:val="center"/>
              <w:rPr>
                <w:rFonts w:ascii="Arial" w:eastAsia="Times New Roman" w:hAnsi="Arial" w:cs="Arial"/>
                <w:b/>
                <w:sz w:val="18"/>
                <w:szCs w:val="18"/>
              </w:rPr>
            </w:pPr>
            <w:r w:rsidRPr="00C746C9">
              <w:rPr>
                <w:rFonts w:ascii="Arial" w:eastAsia="Times New Roman" w:hAnsi="Arial" w:cs="Arial"/>
                <w:b/>
                <w:sz w:val="18"/>
                <w:szCs w:val="18"/>
              </w:rPr>
              <w:t>Area</w:t>
            </w:r>
          </w:p>
        </w:tc>
        <w:tc>
          <w:tcPr>
            <w:tcW w:w="6570" w:type="dxa"/>
            <w:tcBorders>
              <w:top w:val="single" w:sz="4" w:space="0" w:color="auto"/>
              <w:left w:val="single" w:sz="4" w:space="0" w:color="auto"/>
              <w:bottom w:val="single" w:sz="4" w:space="0" w:color="auto"/>
              <w:right w:val="single" w:sz="4" w:space="0" w:color="auto"/>
            </w:tcBorders>
            <w:noWrap/>
            <w:vAlign w:val="center"/>
          </w:tcPr>
          <w:p w14:paraId="5DE164C3" w14:textId="77777777" w:rsidR="00C746C9" w:rsidRPr="00C746C9" w:rsidRDefault="00C746C9" w:rsidP="00C746C9">
            <w:pPr>
              <w:spacing w:after="0" w:line="240" w:lineRule="auto"/>
              <w:jc w:val="center"/>
              <w:rPr>
                <w:rFonts w:ascii="Arial" w:eastAsia="Times New Roman" w:hAnsi="Arial" w:cs="Arial"/>
                <w:b/>
                <w:sz w:val="24"/>
                <w:szCs w:val="24"/>
              </w:rPr>
            </w:pPr>
            <w:r w:rsidRPr="00C746C9">
              <w:rPr>
                <w:rFonts w:ascii="Arial" w:eastAsia="Times New Roman" w:hAnsi="Arial" w:cs="Arial"/>
                <w:b/>
              </w:rPr>
              <w:t>Services</w:t>
            </w:r>
          </w:p>
        </w:tc>
        <w:tc>
          <w:tcPr>
            <w:tcW w:w="1530" w:type="dxa"/>
            <w:tcBorders>
              <w:top w:val="single" w:sz="4" w:space="0" w:color="auto"/>
              <w:left w:val="single" w:sz="4" w:space="0" w:color="auto"/>
              <w:bottom w:val="single" w:sz="4" w:space="0" w:color="auto"/>
              <w:right w:val="single" w:sz="4" w:space="0" w:color="auto"/>
            </w:tcBorders>
            <w:vAlign w:val="center"/>
          </w:tcPr>
          <w:p w14:paraId="2AE3790A" w14:textId="7EEFF43A" w:rsidR="00C746C9" w:rsidRPr="00C746C9" w:rsidRDefault="00C746C9" w:rsidP="00C746C9">
            <w:pPr>
              <w:spacing w:after="0" w:line="240" w:lineRule="auto"/>
              <w:jc w:val="center"/>
              <w:rPr>
                <w:rFonts w:ascii="Arial" w:eastAsia="Times New Roman" w:hAnsi="Arial" w:cs="Arial"/>
                <w:b/>
                <w:sz w:val="18"/>
                <w:szCs w:val="18"/>
              </w:rPr>
            </w:pPr>
            <w:r w:rsidRPr="00C746C9">
              <w:rPr>
                <w:rFonts w:ascii="Arial" w:eastAsia="Times New Roman" w:hAnsi="Arial" w:cs="Arial"/>
                <w:b/>
                <w:sz w:val="18"/>
                <w:szCs w:val="18"/>
              </w:rPr>
              <w:t>Sub</w:t>
            </w:r>
            <w:r w:rsidR="00851D73">
              <w:rPr>
                <w:rFonts w:ascii="Arial" w:eastAsia="Times New Roman" w:hAnsi="Arial" w:cs="Arial"/>
                <w:b/>
                <w:sz w:val="18"/>
                <w:szCs w:val="18"/>
              </w:rPr>
              <w:t>contractor</w:t>
            </w:r>
            <w:r w:rsidRPr="00C746C9">
              <w:rPr>
                <w:rFonts w:ascii="Arial" w:eastAsia="Times New Roman" w:hAnsi="Arial" w:cs="Arial"/>
                <w:b/>
                <w:sz w:val="18"/>
                <w:szCs w:val="18"/>
              </w:rPr>
              <w:br/>
              <w:t>will be used</w:t>
            </w:r>
          </w:p>
        </w:tc>
      </w:tr>
      <w:tr w:rsidR="00C746C9" w:rsidRPr="00C746C9" w14:paraId="76FF01F8" w14:textId="77777777" w:rsidTr="00B35DC2">
        <w:trPr>
          <w:trHeight w:val="255"/>
        </w:trPr>
        <w:tc>
          <w:tcPr>
            <w:tcW w:w="8833" w:type="dxa"/>
            <w:gridSpan w:val="3"/>
            <w:tcBorders>
              <w:top w:val="single" w:sz="4" w:space="0" w:color="auto"/>
              <w:left w:val="single" w:sz="4" w:space="0" w:color="auto"/>
              <w:bottom w:val="single" w:sz="4" w:space="0" w:color="auto"/>
              <w:right w:val="single" w:sz="4" w:space="0" w:color="auto"/>
            </w:tcBorders>
            <w:noWrap/>
            <w:vAlign w:val="center"/>
          </w:tcPr>
          <w:p w14:paraId="7063F8B3" w14:textId="77777777" w:rsidR="00C746C9" w:rsidRPr="00C746C9" w:rsidRDefault="00C746C9" w:rsidP="00C746C9">
            <w:pPr>
              <w:spacing w:after="0" w:line="240" w:lineRule="auto"/>
              <w:rPr>
                <w:rFonts w:ascii="Arial" w:eastAsia="Times New Roman" w:hAnsi="Arial" w:cs="Arial"/>
                <w:b/>
                <w:sz w:val="20"/>
                <w:szCs w:val="20"/>
              </w:rPr>
            </w:pPr>
            <w:r w:rsidRPr="00C746C9">
              <w:rPr>
                <w:rFonts w:ascii="Arial" w:eastAsia="Times New Roman" w:hAnsi="Arial" w:cs="Arial"/>
                <w:b/>
                <w:sz w:val="20"/>
                <w:szCs w:val="20"/>
              </w:rPr>
              <w:t>Facility Maintenance Services</w:t>
            </w:r>
          </w:p>
        </w:tc>
        <w:tc>
          <w:tcPr>
            <w:tcW w:w="1530" w:type="dxa"/>
            <w:tcBorders>
              <w:top w:val="single" w:sz="4" w:space="0" w:color="auto"/>
              <w:left w:val="single" w:sz="4" w:space="0" w:color="auto"/>
              <w:bottom w:val="single" w:sz="4" w:space="0" w:color="auto"/>
              <w:right w:val="single" w:sz="4" w:space="0" w:color="auto"/>
            </w:tcBorders>
            <w:noWrap/>
            <w:vAlign w:val="center"/>
          </w:tcPr>
          <w:p w14:paraId="4648EED3" w14:textId="77777777" w:rsidR="00C746C9" w:rsidRPr="00C746C9" w:rsidRDefault="00C746C9" w:rsidP="00C746C9">
            <w:pPr>
              <w:spacing w:after="0" w:line="240" w:lineRule="auto"/>
              <w:rPr>
                <w:rFonts w:ascii="Arial" w:eastAsia="Times New Roman" w:hAnsi="Arial" w:cs="Arial"/>
                <w:b/>
                <w:sz w:val="20"/>
                <w:szCs w:val="20"/>
              </w:rPr>
            </w:pPr>
          </w:p>
        </w:tc>
      </w:tr>
      <w:tr w:rsidR="00C746C9" w:rsidRPr="00C746C9" w14:paraId="649BDBBB" w14:textId="77777777" w:rsidTr="00B35DC2">
        <w:trPr>
          <w:trHeight w:val="255"/>
        </w:trPr>
        <w:tc>
          <w:tcPr>
            <w:tcW w:w="1183" w:type="dxa"/>
            <w:tcBorders>
              <w:top w:val="single" w:sz="4" w:space="0" w:color="auto"/>
              <w:left w:val="single" w:sz="4" w:space="0" w:color="auto"/>
              <w:bottom w:val="single" w:sz="4" w:space="0" w:color="auto"/>
              <w:right w:val="single" w:sz="4" w:space="0" w:color="auto"/>
            </w:tcBorders>
            <w:vAlign w:val="center"/>
          </w:tcPr>
          <w:p w14:paraId="2FFB87D2" w14:textId="77777777" w:rsidR="00C746C9" w:rsidRPr="00C746C9" w:rsidRDefault="00C746C9" w:rsidP="00C746C9">
            <w:pPr>
              <w:spacing w:after="0" w:line="240" w:lineRule="auto"/>
              <w:rPr>
                <w:rFonts w:ascii="Arial" w:eastAsia="Times New Roman"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F965F86" w14:textId="77777777" w:rsidR="00C746C9" w:rsidRPr="00C746C9" w:rsidRDefault="00C746C9" w:rsidP="00C746C9">
            <w:pPr>
              <w:spacing w:after="0" w:line="240" w:lineRule="auto"/>
              <w:rPr>
                <w:rFonts w:ascii="Arial" w:eastAsia="Times New Roman" w:hAnsi="Arial" w:cs="Arial"/>
                <w:b/>
                <w:sz w:val="20"/>
                <w:szCs w:val="20"/>
              </w:rPr>
            </w:pPr>
            <w:r w:rsidRPr="00C746C9">
              <w:rPr>
                <w:rFonts w:ascii="Arial" w:eastAsia="Times New Roman" w:hAnsi="Arial" w:cs="Arial"/>
                <w:b/>
                <w:sz w:val="20"/>
                <w:szCs w:val="20"/>
              </w:rPr>
              <w:t>A</w:t>
            </w:r>
          </w:p>
        </w:tc>
        <w:tc>
          <w:tcPr>
            <w:tcW w:w="6570" w:type="dxa"/>
            <w:tcBorders>
              <w:top w:val="single" w:sz="4" w:space="0" w:color="auto"/>
              <w:left w:val="single" w:sz="4" w:space="0" w:color="auto"/>
              <w:bottom w:val="single" w:sz="4" w:space="0" w:color="auto"/>
              <w:right w:val="single" w:sz="4" w:space="0" w:color="auto"/>
            </w:tcBorders>
            <w:vAlign w:val="center"/>
          </w:tcPr>
          <w:p w14:paraId="26DB8886" w14:textId="77777777" w:rsidR="00C746C9" w:rsidRPr="00C746C9" w:rsidRDefault="00C746C9" w:rsidP="00576165">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Building Automation &amp; Control Services</w:t>
            </w:r>
          </w:p>
        </w:tc>
        <w:tc>
          <w:tcPr>
            <w:tcW w:w="1530" w:type="dxa"/>
            <w:tcBorders>
              <w:top w:val="single" w:sz="4" w:space="0" w:color="auto"/>
              <w:left w:val="single" w:sz="4" w:space="0" w:color="auto"/>
              <w:bottom w:val="single" w:sz="4" w:space="0" w:color="auto"/>
              <w:right w:val="single" w:sz="4" w:space="0" w:color="auto"/>
            </w:tcBorders>
            <w:vAlign w:val="center"/>
          </w:tcPr>
          <w:p w14:paraId="4F114549"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5544FEB6" w14:textId="77777777" w:rsidTr="00B35DC2">
        <w:trPr>
          <w:trHeight w:val="255"/>
        </w:trPr>
        <w:tc>
          <w:tcPr>
            <w:tcW w:w="1183" w:type="dxa"/>
            <w:tcBorders>
              <w:top w:val="single" w:sz="4" w:space="0" w:color="auto"/>
              <w:left w:val="single" w:sz="4" w:space="0" w:color="auto"/>
              <w:bottom w:val="single" w:sz="4" w:space="0" w:color="auto"/>
              <w:right w:val="single" w:sz="4" w:space="0" w:color="auto"/>
            </w:tcBorders>
            <w:vAlign w:val="center"/>
          </w:tcPr>
          <w:p w14:paraId="4A498972" w14:textId="77777777" w:rsidR="00C746C9" w:rsidRPr="00C746C9" w:rsidRDefault="00C746C9" w:rsidP="00C746C9">
            <w:pPr>
              <w:spacing w:after="0" w:line="240" w:lineRule="auto"/>
              <w:rPr>
                <w:rFonts w:ascii="Arial" w:eastAsia="Times New Roman"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22AC591" w14:textId="77777777" w:rsidR="00C746C9" w:rsidRPr="00C746C9" w:rsidRDefault="00C746C9" w:rsidP="00C746C9">
            <w:pPr>
              <w:spacing w:after="0" w:line="240" w:lineRule="auto"/>
              <w:rPr>
                <w:rFonts w:ascii="Arial" w:eastAsia="Times New Roman" w:hAnsi="Arial" w:cs="Arial"/>
                <w:b/>
                <w:sz w:val="20"/>
                <w:szCs w:val="20"/>
              </w:rPr>
            </w:pPr>
            <w:r w:rsidRPr="00C746C9">
              <w:rPr>
                <w:rFonts w:ascii="Arial" w:eastAsia="Times New Roman" w:hAnsi="Arial" w:cs="Arial"/>
                <w:b/>
                <w:sz w:val="20"/>
                <w:szCs w:val="20"/>
              </w:rPr>
              <w:t>B</w:t>
            </w:r>
          </w:p>
        </w:tc>
        <w:tc>
          <w:tcPr>
            <w:tcW w:w="6570" w:type="dxa"/>
            <w:tcBorders>
              <w:top w:val="single" w:sz="4" w:space="0" w:color="auto"/>
              <w:left w:val="single" w:sz="4" w:space="0" w:color="auto"/>
              <w:bottom w:val="single" w:sz="4" w:space="0" w:color="auto"/>
              <w:right w:val="single" w:sz="4" w:space="0" w:color="auto"/>
            </w:tcBorders>
            <w:vAlign w:val="center"/>
          </w:tcPr>
          <w:p w14:paraId="3DE9F569" w14:textId="77777777" w:rsidR="00C746C9" w:rsidRPr="00C746C9" w:rsidRDefault="00C746C9" w:rsidP="00576165">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Electrical Services</w:t>
            </w:r>
          </w:p>
        </w:tc>
        <w:tc>
          <w:tcPr>
            <w:tcW w:w="1530" w:type="dxa"/>
            <w:tcBorders>
              <w:top w:val="single" w:sz="4" w:space="0" w:color="auto"/>
              <w:left w:val="single" w:sz="4" w:space="0" w:color="auto"/>
              <w:bottom w:val="single" w:sz="4" w:space="0" w:color="auto"/>
              <w:right w:val="single" w:sz="4" w:space="0" w:color="auto"/>
            </w:tcBorders>
            <w:vAlign w:val="center"/>
          </w:tcPr>
          <w:p w14:paraId="53789DA7"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2B0B90E1" w14:textId="77777777" w:rsidTr="00B35DC2">
        <w:trPr>
          <w:trHeight w:val="255"/>
        </w:trPr>
        <w:tc>
          <w:tcPr>
            <w:tcW w:w="1183" w:type="dxa"/>
            <w:tcBorders>
              <w:top w:val="single" w:sz="4" w:space="0" w:color="auto"/>
              <w:left w:val="single" w:sz="4" w:space="0" w:color="auto"/>
              <w:bottom w:val="single" w:sz="4" w:space="0" w:color="auto"/>
              <w:right w:val="single" w:sz="4" w:space="0" w:color="auto"/>
            </w:tcBorders>
            <w:vAlign w:val="center"/>
          </w:tcPr>
          <w:p w14:paraId="52EC6D4C" w14:textId="77777777" w:rsidR="00C746C9" w:rsidRPr="00C746C9" w:rsidRDefault="00C746C9" w:rsidP="00C746C9">
            <w:pPr>
              <w:spacing w:after="0" w:line="240" w:lineRule="auto"/>
              <w:rPr>
                <w:rFonts w:ascii="Arial" w:eastAsia="Times New Roman"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329ED00" w14:textId="77777777" w:rsidR="00C746C9" w:rsidRPr="00C746C9" w:rsidRDefault="00C746C9" w:rsidP="00C746C9">
            <w:pPr>
              <w:spacing w:after="0" w:line="240" w:lineRule="auto"/>
              <w:rPr>
                <w:rFonts w:ascii="Arial" w:eastAsia="Times New Roman" w:hAnsi="Arial" w:cs="Arial"/>
                <w:b/>
                <w:sz w:val="20"/>
                <w:szCs w:val="20"/>
              </w:rPr>
            </w:pPr>
            <w:r w:rsidRPr="00C746C9">
              <w:rPr>
                <w:rFonts w:ascii="Arial" w:eastAsia="Times New Roman" w:hAnsi="Arial" w:cs="Arial"/>
                <w:b/>
                <w:sz w:val="20"/>
                <w:szCs w:val="20"/>
              </w:rPr>
              <w:t>C</w:t>
            </w:r>
          </w:p>
        </w:tc>
        <w:tc>
          <w:tcPr>
            <w:tcW w:w="6570" w:type="dxa"/>
            <w:tcBorders>
              <w:top w:val="single" w:sz="4" w:space="0" w:color="auto"/>
              <w:left w:val="single" w:sz="4" w:space="0" w:color="auto"/>
              <w:bottom w:val="single" w:sz="4" w:space="0" w:color="auto"/>
              <w:right w:val="single" w:sz="4" w:space="0" w:color="auto"/>
            </w:tcBorders>
            <w:vAlign w:val="center"/>
          </w:tcPr>
          <w:p w14:paraId="0A760487" w14:textId="77777777" w:rsidR="00C746C9" w:rsidRPr="00C746C9" w:rsidRDefault="00C746C9" w:rsidP="00576165">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Uninterruptible Power Supply Services</w:t>
            </w:r>
          </w:p>
        </w:tc>
        <w:tc>
          <w:tcPr>
            <w:tcW w:w="1530" w:type="dxa"/>
            <w:tcBorders>
              <w:top w:val="single" w:sz="4" w:space="0" w:color="auto"/>
              <w:left w:val="single" w:sz="4" w:space="0" w:color="auto"/>
              <w:bottom w:val="single" w:sz="4" w:space="0" w:color="auto"/>
              <w:right w:val="single" w:sz="4" w:space="0" w:color="auto"/>
            </w:tcBorders>
            <w:vAlign w:val="center"/>
          </w:tcPr>
          <w:p w14:paraId="6C985541"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2F21B36A" w14:textId="77777777" w:rsidTr="00B35DC2">
        <w:trPr>
          <w:trHeight w:val="297"/>
        </w:trPr>
        <w:tc>
          <w:tcPr>
            <w:tcW w:w="1183" w:type="dxa"/>
            <w:tcBorders>
              <w:top w:val="single" w:sz="4" w:space="0" w:color="auto"/>
              <w:left w:val="single" w:sz="4" w:space="0" w:color="auto"/>
              <w:bottom w:val="single" w:sz="4" w:space="0" w:color="auto"/>
              <w:right w:val="single" w:sz="4" w:space="0" w:color="auto"/>
            </w:tcBorders>
            <w:vAlign w:val="center"/>
          </w:tcPr>
          <w:p w14:paraId="75C1E1B9" w14:textId="77777777" w:rsidR="00C746C9" w:rsidRPr="00C746C9" w:rsidRDefault="00C746C9" w:rsidP="00C746C9">
            <w:pPr>
              <w:spacing w:after="0" w:line="240" w:lineRule="auto"/>
              <w:rPr>
                <w:rFonts w:ascii="Arial" w:eastAsia="Times New Roman"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9FD7C2E" w14:textId="77777777" w:rsidR="00C746C9" w:rsidRPr="00C746C9" w:rsidRDefault="00C746C9" w:rsidP="00C746C9">
            <w:pPr>
              <w:spacing w:after="0" w:line="240" w:lineRule="auto"/>
              <w:rPr>
                <w:rFonts w:ascii="Arial" w:eastAsia="Times New Roman" w:hAnsi="Arial" w:cs="Arial"/>
                <w:b/>
                <w:sz w:val="20"/>
                <w:szCs w:val="20"/>
              </w:rPr>
            </w:pPr>
            <w:r w:rsidRPr="00C746C9">
              <w:rPr>
                <w:rFonts w:ascii="Arial" w:eastAsia="Times New Roman" w:hAnsi="Arial" w:cs="Arial"/>
                <w:b/>
                <w:sz w:val="20"/>
                <w:szCs w:val="20"/>
              </w:rPr>
              <w:t>D</w:t>
            </w:r>
          </w:p>
        </w:tc>
        <w:tc>
          <w:tcPr>
            <w:tcW w:w="6570" w:type="dxa"/>
            <w:tcBorders>
              <w:top w:val="single" w:sz="4" w:space="0" w:color="auto"/>
              <w:left w:val="single" w:sz="4" w:space="0" w:color="auto"/>
              <w:bottom w:val="single" w:sz="4" w:space="0" w:color="auto"/>
              <w:right w:val="single" w:sz="4" w:space="0" w:color="auto"/>
            </w:tcBorders>
            <w:vAlign w:val="center"/>
          </w:tcPr>
          <w:p w14:paraId="7C91C1DB" w14:textId="77777777" w:rsidR="00C746C9" w:rsidRPr="00C746C9" w:rsidRDefault="00C746C9" w:rsidP="00576165">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Overhead Door and Automatic Gate Services</w:t>
            </w:r>
          </w:p>
        </w:tc>
        <w:tc>
          <w:tcPr>
            <w:tcW w:w="1530" w:type="dxa"/>
            <w:tcBorders>
              <w:top w:val="single" w:sz="4" w:space="0" w:color="auto"/>
              <w:left w:val="single" w:sz="4" w:space="0" w:color="auto"/>
              <w:bottom w:val="single" w:sz="4" w:space="0" w:color="auto"/>
              <w:right w:val="single" w:sz="4" w:space="0" w:color="auto"/>
            </w:tcBorders>
            <w:vAlign w:val="center"/>
          </w:tcPr>
          <w:p w14:paraId="7EC6E3E5"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7F3A5012" w14:textId="77777777" w:rsidTr="00B35DC2">
        <w:trPr>
          <w:trHeight w:val="297"/>
        </w:trPr>
        <w:tc>
          <w:tcPr>
            <w:tcW w:w="1183" w:type="dxa"/>
            <w:tcBorders>
              <w:top w:val="single" w:sz="4" w:space="0" w:color="auto"/>
              <w:left w:val="single" w:sz="4" w:space="0" w:color="auto"/>
              <w:bottom w:val="single" w:sz="4" w:space="0" w:color="auto"/>
              <w:right w:val="single" w:sz="4" w:space="0" w:color="auto"/>
            </w:tcBorders>
            <w:vAlign w:val="center"/>
          </w:tcPr>
          <w:p w14:paraId="3AECC0A6" w14:textId="77777777" w:rsidR="00C746C9" w:rsidRPr="00C746C9" w:rsidRDefault="00C746C9" w:rsidP="00C746C9">
            <w:pPr>
              <w:spacing w:after="0" w:line="240" w:lineRule="auto"/>
              <w:rPr>
                <w:rFonts w:ascii="Arial" w:eastAsia="Times New Roman"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7A783A9" w14:textId="77777777" w:rsidR="00C746C9" w:rsidRPr="00C746C9" w:rsidRDefault="00C746C9" w:rsidP="00C746C9">
            <w:pPr>
              <w:spacing w:after="0" w:line="240" w:lineRule="auto"/>
              <w:rPr>
                <w:rFonts w:ascii="Arial" w:eastAsia="Times New Roman" w:hAnsi="Arial" w:cs="Arial"/>
                <w:b/>
                <w:sz w:val="20"/>
                <w:szCs w:val="20"/>
              </w:rPr>
            </w:pPr>
            <w:r w:rsidRPr="00C746C9">
              <w:rPr>
                <w:rFonts w:ascii="Arial" w:eastAsia="Times New Roman" w:hAnsi="Arial" w:cs="Arial"/>
                <w:b/>
                <w:sz w:val="20"/>
                <w:szCs w:val="20"/>
              </w:rPr>
              <w:t>E</w:t>
            </w:r>
          </w:p>
        </w:tc>
        <w:tc>
          <w:tcPr>
            <w:tcW w:w="6570" w:type="dxa"/>
            <w:tcBorders>
              <w:top w:val="single" w:sz="4" w:space="0" w:color="auto"/>
              <w:left w:val="single" w:sz="4" w:space="0" w:color="auto"/>
              <w:bottom w:val="single" w:sz="4" w:space="0" w:color="auto"/>
              <w:right w:val="single" w:sz="4" w:space="0" w:color="auto"/>
            </w:tcBorders>
            <w:vAlign w:val="center"/>
          </w:tcPr>
          <w:p w14:paraId="6072BEB0" w14:textId="77777777" w:rsidR="00C746C9" w:rsidRPr="00C746C9" w:rsidRDefault="00C746C9" w:rsidP="00576165">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Door and Door Window Services</w:t>
            </w:r>
          </w:p>
        </w:tc>
        <w:tc>
          <w:tcPr>
            <w:tcW w:w="1530" w:type="dxa"/>
            <w:tcBorders>
              <w:top w:val="single" w:sz="4" w:space="0" w:color="auto"/>
              <w:left w:val="single" w:sz="4" w:space="0" w:color="auto"/>
              <w:bottom w:val="single" w:sz="4" w:space="0" w:color="auto"/>
              <w:right w:val="single" w:sz="4" w:space="0" w:color="auto"/>
            </w:tcBorders>
            <w:vAlign w:val="center"/>
          </w:tcPr>
          <w:p w14:paraId="2D0A4D0A"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2A3FD851" w14:textId="77777777" w:rsidTr="00B35DC2">
        <w:trPr>
          <w:trHeight w:val="255"/>
        </w:trPr>
        <w:tc>
          <w:tcPr>
            <w:tcW w:w="1183" w:type="dxa"/>
            <w:tcBorders>
              <w:top w:val="single" w:sz="4" w:space="0" w:color="auto"/>
              <w:left w:val="single" w:sz="4" w:space="0" w:color="auto"/>
              <w:bottom w:val="single" w:sz="4" w:space="0" w:color="auto"/>
              <w:right w:val="single" w:sz="4" w:space="0" w:color="auto"/>
            </w:tcBorders>
            <w:vAlign w:val="center"/>
          </w:tcPr>
          <w:p w14:paraId="7B1EC1C4" w14:textId="77777777" w:rsidR="00C746C9" w:rsidRPr="00C746C9" w:rsidRDefault="00C746C9" w:rsidP="00C746C9">
            <w:pPr>
              <w:spacing w:after="0" w:line="240" w:lineRule="auto"/>
              <w:rPr>
                <w:rFonts w:ascii="Arial" w:eastAsia="Times New Roman"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5FC6686" w14:textId="77777777" w:rsidR="00C746C9" w:rsidRPr="00C746C9" w:rsidRDefault="00C746C9" w:rsidP="00C746C9">
            <w:pPr>
              <w:spacing w:after="0" w:line="240" w:lineRule="auto"/>
              <w:rPr>
                <w:rFonts w:ascii="Arial" w:eastAsia="Times New Roman" w:hAnsi="Arial" w:cs="Arial"/>
                <w:b/>
                <w:sz w:val="20"/>
                <w:szCs w:val="20"/>
              </w:rPr>
            </w:pPr>
            <w:r w:rsidRPr="00C746C9">
              <w:rPr>
                <w:rFonts w:ascii="Arial" w:eastAsia="Times New Roman" w:hAnsi="Arial" w:cs="Arial"/>
                <w:b/>
                <w:sz w:val="20"/>
                <w:szCs w:val="20"/>
              </w:rPr>
              <w:t>F</w:t>
            </w:r>
          </w:p>
        </w:tc>
        <w:tc>
          <w:tcPr>
            <w:tcW w:w="6570" w:type="dxa"/>
            <w:tcBorders>
              <w:top w:val="single" w:sz="4" w:space="0" w:color="auto"/>
              <w:left w:val="single" w:sz="4" w:space="0" w:color="auto"/>
              <w:bottom w:val="single" w:sz="4" w:space="0" w:color="auto"/>
              <w:right w:val="single" w:sz="4" w:space="0" w:color="auto"/>
            </w:tcBorders>
            <w:vAlign w:val="center"/>
          </w:tcPr>
          <w:p w14:paraId="1EF6194B" w14:textId="77777777" w:rsidR="00C746C9" w:rsidRPr="00C746C9" w:rsidRDefault="00C746C9" w:rsidP="00576165">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Painting Services</w:t>
            </w:r>
          </w:p>
        </w:tc>
        <w:tc>
          <w:tcPr>
            <w:tcW w:w="1530" w:type="dxa"/>
            <w:tcBorders>
              <w:top w:val="single" w:sz="4" w:space="0" w:color="auto"/>
              <w:left w:val="single" w:sz="4" w:space="0" w:color="auto"/>
              <w:bottom w:val="single" w:sz="4" w:space="0" w:color="auto"/>
              <w:right w:val="single" w:sz="4" w:space="0" w:color="auto"/>
            </w:tcBorders>
            <w:vAlign w:val="center"/>
          </w:tcPr>
          <w:p w14:paraId="62351A53" w14:textId="77777777" w:rsidR="00C746C9" w:rsidRPr="00C746C9" w:rsidRDefault="00C746C9" w:rsidP="00C746C9">
            <w:pPr>
              <w:spacing w:after="0" w:line="240" w:lineRule="auto"/>
              <w:rPr>
                <w:rFonts w:ascii="Arial" w:eastAsia="Times New Roman" w:hAnsi="Arial" w:cs="Arial"/>
                <w:bCs/>
                <w:sz w:val="20"/>
                <w:szCs w:val="20"/>
              </w:rPr>
            </w:pPr>
          </w:p>
        </w:tc>
      </w:tr>
      <w:tr w:rsidR="00920FDF" w:rsidRPr="00C746C9" w14:paraId="69E71331" w14:textId="77777777" w:rsidTr="00B35DC2">
        <w:trPr>
          <w:trHeight w:val="255"/>
        </w:trPr>
        <w:tc>
          <w:tcPr>
            <w:tcW w:w="1183" w:type="dxa"/>
            <w:tcBorders>
              <w:top w:val="single" w:sz="4" w:space="0" w:color="auto"/>
              <w:left w:val="single" w:sz="4" w:space="0" w:color="auto"/>
              <w:bottom w:val="single" w:sz="4" w:space="0" w:color="auto"/>
              <w:right w:val="single" w:sz="4" w:space="0" w:color="auto"/>
            </w:tcBorders>
            <w:vAlign w:val="center"/>
          </w:tcPr>
          <w:p w14:paraId="05C7BEE9" w14:textId="77777777" w:rsidR="00920FDF" w:rsidRPr="00C746C9" w:rsidRDefault="00920FDF" w:rsidP="00C746C9">
            <w:pPr>
              <w:spacing w:after="0" w:line="240" w:lineRule="auto"/>
              <w:rPr>
                <w:rFonts w:ascii="Arial" w:eastAsia="Times New Roman"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AF3B401" w14:textId="60D81F3B" w:rsidR="00920FDF" w:rsidRPr="00C746C9" w:rsidRDefault="00920FDF" w:rsidP="00C746C9">
            <w:pPr>
              <w:spacing w:after="0" w:line="240" w:lineRule="auto"/>
              <w:rPr>
                <w:rFonts w:ascii="Arial" w:eastAsia="Times New Roman" w:hAnsi="Arial" w:cs="Arial"/>
                <w:b/>
                <w:sz w:val="20"/>
                <w:szCs w:val="20"/>
              </w:rPr>
            </w:pPr>
            <w:r>
              <w:rPr>
                <w:rFonts w:ascii="Arial" w:eastAsia="Times New Roman" w:hAnsi="Arial" w:cs="Arial"/>
                <w:b/>
                <w:sz w:val="20"/>
                <w:szCs w:val="20"/>
              </w:rPr>
              <w:t>G</w:t>
            </w:r>
          </w:p>
        </w:tc>
        <w:tc>
          <w:tcPr>
            <w:tcW w:w="6570" w:type="dxa"/>
            <w:tcBorders>
              <w:top w:val="single" w:sz="4" w:space="0" w:color="auto"/>
              <w:left w:val="single" w:sz="4" w:space="0" w:color="auto"/>
              <w:bottom w:val="single" w:sz="4" w:space="0" w:color="auto"/>
              <w:right w:val="single" w:sz="4" w:space="0" w:color="auto"/>
            </w:tcBorders>
            <w:vAlign w:val="center"/>
          </w:tcPr>
          <w:p w14:paraId="524D6F84" w14:textId="107D4F84" w:rsidR="00920FDF" w:rsidRPr="00C746C9" w:rsidRDefault="00920FDF" w:rsidP="00576165">
            <w:pPr>
              <w:spacing w:after="0" w:line="240" w:lineRule="auto"/>
              <w:jc w:val="both"/>
              <w:rPr>
                <w:rFonts w:ascii="Arial" w:eastAsia="Times New Roman" w:hAnsi="Arial" w:cs="Arial"/>
                <w:sz w:val="20"/>
                <w:szCs w:val="20"/>
              </w:rPr>
            </w:pPr>
            <w:r>
              <w:rPr>
                <w:rFonts w:ascii="Arial" w:eastAsia="Times New Roman" w:hAnsi="Arial" w:cs="Arial"/>
                <w:sz w:val="20"/>
                <w:szCs w:val="20"/>
              </w:rPr>
              <w:t>Architect Services</w:t>
            </w:r>
          </w:p>
        </w:tc>
        <w:tc>
          <w:tcPr>
            <w:tcW w:w="1530" w:type="dxa"/>
            <w:tcBorders>
              <w:top w:val="single" w:sz="4" w:space="0" w:color="auto"/>
              <w:left w:val="single" w:sz="4" w:space="0" w:color="auto"/>
              <w:bottom w:val="single" w:sz="4" w:space="0" w:color="auto"/>
              <w:right w:val="single" w:sz="4" w:space="0" w:color="auto"/>
            </w:tcBorders>
            <w:vAlign w:val="center"/>
          </w:tcPr>
          <w:p w14:paraId="7FBBFD08" w14:textId="77777777" w:rsidR="00920FDF" w:rsidRPr="00C746C9" w:rsidRDefault="00920FDF" w:rsidP="00C746C9">
            <w:pPr>
              <w:spacing w:after="0" w:line="240" w:lineRule="auto"/>
              <w:rPr>
                <w:rFonts w:ascii="Arial" w:eastAsia="Times New Roman" w:hAnsi="Arial" w:cs="Arial"/>
                <w:bCs/>
                <w:sz w:val="20"/>
                <w:szCs w:val="20"/>
              </w:rPr>
            </w:pPr>
          </w:p>
        </w:tc>
      </w:tr>
      <w:tr w:rsidR="00C746C9" w:rsidRPr="00C746C9" w14:paraId="5BFDDB2D" w14:textId="77777777" w:rsidTr="00B35DC2">
        <w:trPr>
          <w:trHeight w:val="255"/>
        </w:trPr>
        <w:tc>
          <w:tcPr>
            <w:tcW w:w="1183" w:type="dxa"/>
            <w:tcBorders>
              <w:top w:val="single" w:sz="4" w:space="0" w:color="auto"/>
              <w:left w:val="single" w:sz="4" w:space="0" w:color="auto"/>
              <w:bottom w:val="single" w:sz="4" w:space="0" w:color="auto"/>
              <w:right w:val="single" w:sz="4" w:space="0" w:color="auto"/>
            </w:tcBorders>
            <w:vAlign w:val="center"/>
          </w:tcPr>
          <w:p w14:paraId="6E5A600F" w14:textId="77777777" w:rsidR="00C746C9" w:rsidRPr="00C746C9" w:rsidRDefault="00C746C9" w:rsidP="00C746C9">
            <w:pPr>
              <w:spacing w:after="0" w:line="240" w:lineRule="auto"/>
              <w:rPr>
                <w:rFonts w:ascii="Arial" w:eastAsia="Times New Roman"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2407FA" w14:textId="5419DA44" w:rsidR="00C746C9" w:rsidRPr="00C746C9" w:rsidRDefault="003F79B1" w:rsidP="00C746C9">
            <w:pPr>
              <w:spacing w:after="0" w:line="240" w:lineRule="auto"/>
              <w:rPr>
                <w:rFonts w:ascii="Arial" w:eastAsia="Times New Roman" w:hAnsi="Arial" w:cs="Arial"/>
                <w:b/>
                <w:sz w:val="20"/>
                <w:szCs w:val="20"/>
              </w:rPr>
            </w:pPr>
            <w:r>
              <w:rPr>
                <w:rFonts w:ascii="Arial" w:eastAsia="Times New Roman" w:hAnsi="Arial" w:cs="Arial"/>
                <w:b/>
                <w:sz w:val="20"/>
                <w:szCs w:val="20"/>
              </w:rPr>
              <w:t>H</w:t>
            </w:r>
          </w:p>
        </w:tc>
        <w:tc>
          <w:tcPr>
            <w:tcW w:w="6570" w:type="dxa"/>
            <w:tcBorders>
              <w:top w:val="single" w:sz="4" w:space="0" w:color="auto"/>
              <w:left w:val="single" w:sz="4" w:space="0" w:color="auto"/>
              <w:bottom w:val="single" w:sz="4" w:space="0" w:color="auto"/>
              <w:right w:val="single" w:sz="4" w:space="0" w:color="auto"/>
            </w:tcBorders>
            <w:vAlign w:val="center"/>
          </w:tcPr>
          <w:p w14:paraId="0DEA9944" w14:textId="3634DDBB" w:rsidR="00C746C9" w:rsidRPr="003F79B1" w:rsidRDefault="003F79B1" w:rsidP="0057616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Roofing Consultant Services</w:t>
            </w:r>
          </w:p>
        </w:tc>
        <w:tc>
          <w:tcPr>
            <w:tcW w:w="1530" w:type="dxa"/>
            <w:tcBorders>
              <w:top w:val="single" w:sz="4" w:space="0" w:color="auto"/>
              <w:left w:val="single" w:sz="4" w:space="0" w:color="auto"/>
              <w:bottom w:val="single" w:sz="4" w:space="0" w:color="auto"/>
              <w:right w:val="single" w:sz="4" w:space="0" w:color="auto"/>
            </w:tcBorders>
            <w:vAlign w:val="center"/>
          </w:tcPr>
          <w:p w14:paraId="55774779" w14:textId="6D8537E0" w:rsidR="00C746C9" w:rsidRPr="00C746C9" w:rsidRDefault="00C746C9" w:rsidP="00C746C9">
            <w:pPr>
              <w:spacing w:after="0" w:line="240" w:lineRule="auto"/>
              <w:jc w:val="center"/>
              <w:rPr>
                <w:rFonts w:ascii="Arial" w:eastAsia="Times New Roman" w:hAnsi="Arial" w:cs="Arial"/>
                <w:bCs/>
                <w:sz w:val="20"/>
                <w:szCs w:val="20"/>
              </w:rPr>
            </w:pPr>
          </w:p>
        </w:tc>
      </w:tr>
      <w:tr w:rsidR="00C746C9" w:rsidRPr="00C746C9" w14:paraId="3C99E66B" w14:textId="77777777" w:rsidTr="00B35DC2">
        <w:trPr>
          <w:trHeight w:val="255"/>
        </w:trPr>
        <w:tc>
          <w:tcPr>
            <w:tcW w:w="1183" w:type="dxa"/>
            <w:tcBorders>
              <w:top w:val="single" w:sz="4" w:space="0" w:color="auto"/>
              <w:left w:val="nil"/>
              <w:bottom w:val="nil"/>
              <w:right w:val="nil"/>
            </w:tcBorders>
            <w:noWrap/>
            <w:vAlign w:val="center"/>
          </w:tcPr>
          <w:p w14:paraId="34CE2E9B" w14:textId="77777777" w:rsidR="00C746C9" w:rsidRPr="00C746C9" w:rsidRDefault="00C746C9" w:rsidP="00C746C9">
            <w:pPr>
              <w:spacing w:after="0" w:line="240" w:lineRule="auto"/>
              <w:rPr>
                <w:rFonts w:ascii="Arial" w:eastAsia="Times New Roman" w:hAnsi="Arial" w:cs="Arial"/>
                <w:bCs/>
                <w:sz w:val="20"/>
                <w:szCs w:val="20"/>
              </w:rPr>
            </w:pPr>
          </w:p>
        </w:tc>
        <w:tc>
          <w:tcPr>
            <w:tcW w:w="1080" w:type="dxa"/>
            <w:tcBorders>
              <w:top w:val="single" w:sz="4" w:space="0" w:color="auto"/>
              <w:left w:val="nil"/>
              <w:bottom w:val="nil"/>
              <w:right w:val="nil"/>
            </w:tcBorders>
            <w:noWrap/>
            <w:vAlign w:val="center"/>
          </w:tcPr>
          <w:p w14:paraId="64DEC14E" w14:textId="77777777" w:rsidR="00C746C9" w:rsidRPr="00C746C9" w:rsidRDefault="00C746C9" w:rsidP="00C746C9">
            <w:pPr>
              <w:spacing w:after="0" w:line="240" w:lineRule="auto"/>
              <w:jc w:val="center"/>
              <w:rPr>
                <w:rFonts w:ascii="Arial" w:eastAsia="Times New Roman" w:hAnsi="Arial" w:cs="Arial"/>
                <w:b/>
                <w:sz w:val="20"/>
                <w:szCs w:val="20"/>
              </w:rPr>
            </w:pPr>
          </w:p>
        </w:tc>
        <w:tc>
          <w:tcPr>
            <w:tcW w:w="6570" w:type="dxa"/>
            <w:tcBorders>
              <w:top w:val="single" w:sz="4" w:space="0" w:color="auto"/>
              <w:left w:val="nil"/>
              <w:bottom w:val="nil"/>
              <w:right w:val="nil"/>
            </w:tcBorders>
            <w:noWrap/>
            <w:vAlign w:val="center"/>
          </w:tcPr>
          <w:p w14:paraId="50AAB4BC" w14:textId="77777777" w:rsidR="00C746C9" w:rsidRPr="00C746C9" w:rsidRDefault="00C746C9" w:rsidP="00C746C9">
            <w:pPr>
              <w:spacing w:after="0" w:line="240" w:lineRule="auto"/>
              <w:jc w:val="center"/>
              <w:rPr>
                <w:rFonts w:ascii="Arial" w:eastAsia="Times New Roman" w:hAnsi="Arial" w:cs="Arial"/>
                <w:bCs/>
                <w:sz w:val="20"/>
                <w:szCs w:val="20"/>
              </w:rPr>
            </w:pPr>
          </w:p>
        </w:tc>
        <w:tc>
          <w:tcPr>
            <w:tcW w:w="1530" w:type="dxa"/>
            <w:tcBorders>
              <w:top w:val="single" w:sz="4" w:space="0" w:color="auto"/>
              <w:left w:val="nil"/>
              <w:bottom w:val="nil"/>
              <w:right w:val="nil"/>
            </w:tcBorders>
            <w:noWrap/>
            <w:vAlign w:val="center"/>
          </w:tcPr>
          <w:p w14:paraId="3FE4839D" w14:textId="77777777" w:rsidR="00C746C9" w:rsidRPr="00C746C9" w:rsidRDefault="00C746C9" w:rsidP="00C746C9">
            <w:pPr>
              <w:spacing w:after="0" w:line="240" w:lineRule="auto"/>
              <w:rPr>
                <w:rFonts w:ascii="Arial" w:eastAsia="Times New Roman" w:hAnsi="Arial" w:cs="Arial"/>
                <w:bCs/>
                <w:sz w:val="20"/>
                <w:szCs w:val="20"/>
              </w:rPr>
            </w:pPr>
          </w:p>
        </w:tc>
      </w:tr>
      <w:tr w:rsidR="00C746C9" w:rsidRPr="00C746C9" w14:paraId="08C22B3A" w14:textId="77777777" w:rsidTr="00B35DC2">
        <w:trPr>
          <w:trHeight w:val="297"/>
        </w:trPr>
        <w:tc>
          <w:tcPr>
            <w:tcW w:w="10363" w:type="dxa"/>
            <w:gridSpan w:val="4"/>
            <w:tcBorders>
              <w:top w:val="nil"/>
              <w:left w:val="nil"/>
              <w:right w:val="nil"/>
            </w:tcBorders>
            <w:vAlign w:val="center"/>
          </w:tcPr>
          <w:p w14:paraId="77295C2D" w14:textId="77777777" w:rsidR="00C746C9" w:rsidRPr="00C746C9" w:rsidRDefault="00C746C9" w:rsidP="00C746C9">
            <w:pPr>
              <w:spacing w:after="0" w:line="240" w:lineRule="auto"/>
              <w:jc w:val="center"/>
              <w:rPr>
                <w:rFonts w:ascii="Arial" w:eastAsia="Times New Roman" w:hAnsi="Arial" w:cs="Arial"/>
                <w:b/>
                <w:sz w:val="18"/>
                <w:szCs w:val="18"/>
              </w:rPr>
            </w:pPr>
          </w:p>
        </w:tc>
      </w:tr>
    </w:tbl>
    <w:p w14:paraId="1C0113BC" w14:textId="77777777" w:rsidR="00C746C9" w:rsidRPr="00C746C9" w:rsidRDefault="00C746C9" w:rsidP="00C746C9">
      <w:pPr>
        <w:spacing w:before="100" w:beforeAutospacing="1" w:after="100" w:afterAutospacing="1" w:line="240" w:lineRule="auto"/>
        <w:rPr>
          <w:rFonts w:ascii="Arial" w:eastAsia="Times New Roman" w:hAnsi="Arial" w:cs="Arial"/>
          <w:b/>
          <w:bCs/>
          <w:sz w:val="20"/>
          <w:szCs w:val="20"/>
        </w:rPr>
      </w:pPr>
    </w:p>
    <w:p w14:paraId="705EC798" w14:textId="77777777" w:rsidR="00C746C9" w:rsidRPr="00C746C9" w:rsidRDefault="00C746C9" w:rsidP="00C746C9">
      <w:pPr>
        <w:spacing w:after="0" w:line="240" w:lineRule="auto"/>
        <w:rPr>
          <w:rFonts w:ascii="Arial" w:eastAsia="Times New Roman" w:hAnsi="Arial" w:cs="Arial"/>
          <w:b/>
          <w:bCs/>
          <w:sz w:val="20"/>
          <w:szCs w:val="20"/>
        </w:rPr>
      </w:pPr>
    </w:p>
    <w:p w14:paraId="7F1C0A2D" w14:textId="77777777" w:rsidR="00C746C9" w:rsidRPr="00C746C9" w:rsidRDefault="00C746C9" w:rsidP="00C746C9">
      <w:pPr>
        <w:spacing w:after="0" w:line="240" w:lineRule="auto"/>
        <w:rPr>
          <w:rFonts w:eastAsia="Times New Roman"/>
          <w:bCs/>
          <w:sz w:val="24"/>
          <w:szCs w:val="24"/>
        </w:rPr>
      </w:pPr>
    </w:p>
    <w:p w14:paraId="71BF5934" w14:textId="77777777" w:rsidR="00C746C9" w:rsidRPr="00C746C9" w:rsidRDefault="00C746C9" w:rsidP="00C746C9">
      <w:pPr>
        <w:spacing w:after="0" w:line="240" w:lineRule="auto"/>
        <w:rPr>
          <w:rFonts w:eastAsia="Times New Roman"/>
          <w:bCs/>
          <w:sz w:val="24"/>
          <w:szCs w:val="24"/>
        </w:rPr>
      </w:pPr>
    </w:p>
    <w:p w14:paraId="54CE1FA4" w14:textId="77777777" w:rsidR="00C746C9" w:rsidRPr="00C746C9" w:rsidRDefault="00C746C9" w:rsidP="00C746C9">
      <w:pPr>
        <w:spacing w:after="0" w:line="240" w:lineRule="auto"/>
        <w:rPr>
          <w:rFonts w:eastAsia="Times New Roman"/>
          <w:bCs/>
          <w:sz w:val="24"/>
          <w:szCs w:val="24"/>
        </w:rPr>
      </w:pPr>
    </w:p>
    <w:p w14:paraId="02A0CB3F" w14:textId="77777777" w:rsidR="00C746C9" w:rsidRPr="00C746C9" w:rsidRDefault="00C746C9" w:rsidP="00C746C9">
      <w:pPr>
        <w:spacing w:after="0" w:line="240" w:lineRule="auto"/>
        <w:rPr>
          <w:rFonts w:eastAsia="Times New Roman"/>
          <w:bCs/>
          <w:sz w:val="24"/>
          <w:szCs w:val="24"/>
        </w:rPr>
      </w:pPr>
    </w:p>
    <w:p w14:paraId="6DA1DC3E" w14:textId="77777777" w:rsidR="00C746C9" w:rsidRPr="00C746C9" w:rsidRDefault="00C746C9" w:rsidP="00C746C9">
      <w:pPr>
        <w:spacing w:after="0" w:line="240" w:lineRule="auto"/>
        <w:rPr>
          <w:rFonts w:eastAsia="Times New Roman"/>
          <w:bCs/>
          <w:sz w:val="24"/>
          <w:szCs w:val="24"/>
        </w:rPr>
      </w:pPr>
    </w:p>
    <w:p w14:paraId="758B24BE" w14:textId="77777777" w:rsidR="00C746C9" w:rsidRPr="00C746C9" w:rsidRDefault="00C746C9" w:rsidP="00C746C9">
      <w:pPr>
        <w:spacing w:after="0" w:line="240" w:lineRule="auto"/>
        <w:rPr>
          <w:rFonts w:eastAsia="Times New Roman"/>
          <w:bCs/>
          <w:sz w:val="24"/>
          <w:szCs w:val="24"/>
        </w:rPr>
      </w:pPr>
    </w:p>
    <w:p w14:paraId="760D8548" w14:textId="77777777" w:rsidR="00C746C9" w:rsidRPr="00C746C9" w:rsidRDefault="00C746C9" w:rsidP="00C746C9">
      <w:pPr>
        <w:spacing w:after="0" w:line="240" w:lineRule="auto"/>
        <w:rPr>
          <w:rFonts w:eastAsia="Times New Roman"/>
          <w:bCs/>
          <w:sz w:val="24"/>
          <w:szCs w:val="24"/>
        </w:rPr>
      </w:pPr>
    </w:p>
    <w:p w14:paraId="7FBF0986" w14:textId="77777777" w:rsidR="00C746C9" w:rsidRPr="00C746C9" w:rsidRDefault="00C746C9" w:rsidP="00C746C9">
      <w:pPr>
        <w:spacing w:after="0" w:line="240" w:lineRule="auto"/>
        <w:rPr>
          <w:rFonts w:eastAsia="Times New Roman"/>
          <w:bCs/>
          <w:sz w:val="24"/>
          <w:szCs w:val="24"/>
        </w:rPr>
      </w:pPr>
    </w:p>
    <w:p w14:paraId="5EDD48F2" w14:textId="77777777" w:rsidR="00C746C9" w:rsidRPr="00C746C9" w:rsidRDefault="00C746C9" w:rsidP="00C746C9">
      <w:pPr>
        <w:spacing w:after="0" w:line="240" w:lineRule="auto"/>
        <w:rPr>
          <w:rFonts w:eastAsia="Times New Roman"/>
          <w:bCs/>
          <w:sz w:val="24"/>
          <w:szCs w:val="24"/>
        </w:rPr>
      </w:pPr>
    </w:p>
    <w:p w14:paraId="6A446213" w14:textId="77777777" w:rsidR="00C746C9" w:rsidRPr="00C746C9" w:rsidRDefault="00C746C9" w:rsidP="00C746C9">
      <w:pPr>
        <w:spacing w:after="0" w:line="240" w:lineRule="auto"/>
        <w:rPr>
          <w:rFonts w:eastAsia="Times New Roman"/>
          <w:bCs/>
          <w:sz w:val="24"/>
          <w:szCs w:val="24"/>
        </w:rPr>
      </w:pPr>
    </w:p>
    <w:p w14:paraId="5C735DE6" w14:textId="77777777" w:rsidR="00C746C9" w:rsidRPr="00C746C9" w:rsidRDefault="00C746C9" w:rsidP="00C746C9">
      <w:pPr>
        <w:spacing w:after="0" w:line="240" w:lineRule="auto"/>
        <w:rPr>
          <w:rFonts w:eastAsia="Times New Roman"/>
          <w:bCs/>
          <w:sz w:val="24"/>
          <w:szCs w:val="24"/>
        </w:rPr>
      </w:pPr>
    </w:p>
    <w:p w14:paraId="50E62914" w14:textId="77777777" w:rsidR="00C746C9" w:rsidRPr="00C746C9" w:rsidRDefault="00C746C9" w:rsidP="00C746C9">
      <w:pPr>
        <w:spacing w:after="0" w:line="240" w:lineRule="auto"/>
        <w:rPr>
          <w:rFonts w:eastAsia="Times New Roman"/>
          <w:bCs/>
          <w:sz w:val="24"/>
          <w:szCs w:val="24"/>
        </w:rPr>
      </w:pPr>
    </w:p>
    <w:p w14:paraId="28C2CD04" w14:textId="77777777" w:rsidR="00C746C9" w:rsidRPr="00C746C9" w:rsidRDefault="00C746C9" w:rsidP="00C746C9">
      <w:pPr>
        <w:spacing w:after="0" w:line="240" w:lineRule="auto"/>
        <w:rPr>
          <w:rFonts w:eastAsia="Times New Roman"/>
          <w:bCs/>
          <w:sz w:val="24"/>
          <w:szCs w:val="24"/>
        </w:rPr>
      </w:pPr>
    </w:p>
    <w:p w14:paraId="543FE9BE" w14:textId="77777777" w:rsidR="00C746C9" w:rsidRPr="00C746C9" w:rsidRDefault="00C746C9" w:rsidP="00C746C9">
      <w:pPr>
        <w:spacing w:after="0" w:line="240" w:lineRule="auto"/>
        <w:rPr>
          <w:rFonts w:eastAsia="Times New Roman"/>
          <w:bCs/>
          <w:sz w:val="24"/>
          <w:szCs w:val="24"/>
        </w:rPr>
      </w:pPr>
    </w:p>
    <w:p w14:paraId="32F70F51" w14:textId="77777777" w:rsidR="00C746C9" w:rsidRPr="00C746C9" w:rsidRDefault="00C746C9" w:rsidP="00C746C9">
      <w:pPr>
        <w:spacing w:after="0" w:line="240" w:lineRule="auto"/>
        <w:rPr>
          <w:rFonts w:eastAsia="Times New Roman"/>
          <w:bCs/>
          <w:sz w:val="24"/>
          <w:szCs w:val="24"/>
        </w:rPr>
      </w:pPr>
    </w:p>
    <w:p w14:paraId="4B13627A" w14:textId="77777777" w:rsidR="00C746C9" w:rsidRPr="00C746C9" w:rsidRDefault="00C746C9" w:rsidP="00C746C9">
      <w:pPr>
        <w:spacing w:after="0" w:line="240" w:lineRule="auto"/>
        <w:rPr>
          <w:rFonts w:eastAsia="Times New Roman"/>
          <w:bCs/>
          <w:sz w:val="24"/>
          <w:szCs w:val="24"/>
        </w:rPr>
      </w:pPr>
    </w:p>
    <w:p w14:paraId="41B5CA2C" w14:textId="77777777" w:rsidR="00C746C9" w:rsidRPr="00C746C9" w:rsidRDefault="00C746C9" w:rsidP="00C746C9">
      <w:pPr>
        <w:spacing w:after="0" w:line="240" w:lineRule="auto"/>
        <w:rPr>
          <w:rFonts w:eastAsia="Times New Roman"/>
          <w:bCs/>
          <w:sz w:val="24"/>
          <w:szCs w:val="24"/>
        </w:rPr>
      </w:pPr>
    </w:p>
    <w:p w14:paraId="7619CA61" w14:textId="77777777" w:rsidR="00C746C9" w:rsidRPr="00C746C9" w:rsidRDefault="00C746C9" w:rsidP="00C746C9">
      <w:pPr>
        <w:spacing w:after="0" w:line="240" w:lineRule="auto"/>
        <w:rPr>
          <w:rFonts w:eastAsia="Times New Roman"/>
          <w:bCs/>
          <w:sz w:val="24"/>
          <w:szCs w:val="24"/>
        </w:rPr>
      </w:pPr>
    </w:p>
    <w:p w14:paraId="5675E79E" w14:textId="77777777" w:rsidR="00C746C9" w:rsidRPr="00C746C9" w:rsidRDefault="00C746C9" w:rsidP="00C746C9">
      <w:pPr>
        <w:spacing w:after="0" w:line="240" w:lineRule="auto"/>
        <w:rPr>
          <w:rFonts w:eastAsia="Times New Roman"/>
          <w:bCs/>
          <w:sz w:val="24"/>
          <w:szCs w:val="24"/>
        </w:rPr>
      </w:pPr>
    </w:p>
    <w:p w14:paraId="04438652" w14:textId="77777777" w:rsidR="00C746C9" w:rsidRPr="00C746C9" w:rsidRDefault="00C746C9" w:rsidP="00C746C9">
      <w:pPr>
        <w:spacing w:after="0" w:line="240" w:lineRule="auto"/>
        <w:rPr>
          <w:rFonts w:eastAsia="Times New Roman"/>
          <w:bCs/>
          <w:sz w:val="24"/>
          <w:szCs w:val="24"/>
        </w:rPr>
      </w:pPr>
    </w:p>
    <w:p w14:paraId="2D84BD2D" w14:textId="77777777" w:rsidR="00C746C9" w:rsidRPr="00C746C9" w:rsidRDefault="00C746C9" w:rsidP="00C746C9">
      <w:pPr>
        <w:spacing w:after="0" w:line="240" w:lineRule="auto"/>
        <w:rPr>
          <w:rFonts w:eastAsia="Times New Roman"/>
          <w:bCs/>
          <w:sz w:val="24"/>
          <w:szCs w:val="24"/>
        </w:rPr>
      </w:pPr>
    </w:p>
    <w:p w14:paraId="585A2277" w14:textId="77777777" w:rsidR="00C746C9" w:rsidRPr="00C746C9" w:rsidRDefault="00C746C9" w:rsidP="00C746C9">
      <w:pPr>
        <w:spacing w:after="0" w:line="240" w:lineRule="auto"/>
        <w:rPr>
          <w:rFonts w:eastAsia="Times New Roman"/>
          <w:bCs/>
          <w:sz w:val="24"/>
          <w:szCs w:val="24"/>
        </w:rPr>
        <w:sectPr w:rsidR="00C746C9" w:rsidRPr="00C746C9" w:rsidSect="00C82154">
          <w:headerReference w:type="default" r:id="rId14"/>
          <w:headerReference w:type="first" r:id="rId15"/>
          <w:footerReference w:type="first" r:id="rId16"/>
          <w:pgSz w:w="12240" w:h="15840" w:code="1"/>
          <w:pgMar w:top="720" w:right="1080" w:bottom="1080" w:left="1080" w:header="720" w:footer="864" w:gutter="0"/>
          <w:pgNumType w:start="3"/>
          <w:cols w:space="720"/>
          <w:titlePg/>
          <w:docGrid w:linePitch="360"/>
        </w:sectPr>
      </w:pPr>
    </w:p>
    <w:p w14:paraId="14E91523" w14:textId="44651FE9" w:rsidR="00C746C9" w:rsidRDefault="00C746C9" w:rsidP="00D04665">
      <w:pPr>
        <w:spacing w:after="0" w:line="240" w:lineRule="auto"/>
        <w:rPr>
          <w:rFonts w:ascii="Arial" w:eastAsia="Times New Roman" w:hAnsi="Arial" w:cs="Arial"/>
          <w:b/>
          <w:sz w:val="20"/>
          <w:szCs w:val="20"/>
        </w:rPr>
      </w:pPr>
      <w:r w:rsidRPr="00C746C9">
        <w:rPr>
          <w:rFonts w:ascii="Arial" w:eastAsia="Times New Roman" w:hAnsi="Arial" w:cs="Arial"/>
          <w:b/>
          <w:sz w:val="20"/>
          <w:szCs w:val="20"/>
        </w:rPr>
        <w:lastRenderedPageBreak/>
        <w:t>RFP NO.:</w:t>
      </w:r>
      <w:r w:rsidRPr="00C746C9">
        <w:rPr>
          <w:rFonts w:ascii="Arial" w:eastAsia="Times New Roman" w:hAnsi="Arial" w:cs="Arial"/>
          <w:sz w:val="20"/>
          <w:szCs w:val="20"/>
        </w:rPr>
        <w:t xml:space="preserve">  21-049                                 </w:t>
      </w:r>
      <w:r w:rsidRPr="00C746C9">
        <w:rPr>
          <w:rFonts w:ascii="Arial" w:eastAsia="Times New Roman" w:hAnsi="Arial" w:cs="Arial"/>
          <w:b/>
          <w:sz w:val="20"/>
          <w:szCs w:val="20"/>
        </w:rPr>
        <w:t xml:space="preserve">   </w:t>
      </w:r>
      <w:r w:rsidR="00B35DC2">
        <w:rPr>
          <w:rFonts w:ascii="Arial" w:eastAsia="Times New Roman" w:hAnsi="Arial" w:cs="Arial"/>
          <w:b/>
          <w:sz w:val="20"/>
          <w:szCs w:val="20"/>
        </w:rPr>
        <w:tab/>
      </w:r>
      <w:r w:rsidR="00B35DC2">
        <w:rPr>
          <w:rFonts w:ascii="Arial" w:eastAsia="Times New Roman" w:hAnsi="Arial" w:cs="Arial"/>
          <w:b/>
          <w:sz w:val="20"/>
          <w:szCs w:val="20"/>
        </w:rPr>
        <w:tab/>
      </w:r>
      <w:r w:rsidRPr="00C746C9">
        <w:rPr>
          <w:rFonts w:ascii="Arial" w:eastAsia="Times New Roman" w:hAnsi="Arial" w:cs="Arial"/>
          <w:b/>
          <w:sz w:val="20"/>
          <w:szCs w:val="20"/>
        </w:rPr>
        <w:t xml:space="preserve">      </w:t>
      </w:r>
      <w:r w:rsidRPr="00C746C9">
        <w:rPr>
          <w:rFonts w:ascii="Arial" w:eastAsia="Times New Roman" w:hAnsi="Arial" w:cs="Arial"/>
          <w:b/>
          <w:sz w:val="20"/>
          <w:szCs w:val="20"/>
        </w:rPr>
        <w:tab/>
      </w:r>
      <w:r w:rsidRPr="00C746C9">
        <w:rPr>
          <w:rFonts w:ascii="Arial" w:eastAsia="Times New Roman" w:hAnsi="Arial" w:cs="Arial"/>
          <w:b/>
          <w:sz w:val="20"/>
          <w:szCs w:val="20"/>
        </w:rPr>
        <w:tab/>
      </w:r>
      <w:r w:rsidRPr="00C746C9">
        <w:rPr>
          <w:rFonts w:ascii="Arial" w:eastAsia="Times New Roman" w:hAnsi="Arial" w:cs="Arial"/>
          <w:b/>
          <w:sz w:val="20"/>
          <w:szCs w:val="20"/>
        </w:rPr>
        <w:tab/>
      </w:r>
      <w:r w:rsidR="00D04665">
        <w:rPr>
          <w:rFonts w:ascii="Arial" w:eastAsia="Times New Roman" w:hAnsi="Arial" w:cs="Arial"/>
          <w:b/>
          <w:sz w:val="20"/>
          <w:szCs w:val="20"/>
        </w:rPr>
        <w:t>DUE</w:t>
      </w:r>
      <w:r w:rsidRPr="00C746C9">
        <w:rPr>
          <w:rFonts w:ascii="Arial" w:eastAsia="Times New Roman" w:hAnsi="Arial" w:cs="Arial"/>
          <w:b/>
          <w:sz w:val="20"/>
          <w:szCs w:val="20"/>
        </w:rPr>
        <w:t xml:space="preserve"> DATE:  </w:t>
      </w:r>
      <w:r w:rsidR="00D04665">
        <w:rPr>
          <w:rFonts w:ascii="Arial" w:eastAsia="Times New Roman" w:hAnsi="Arial" w:cs="Arial"/>
          <w:b/>
          <w:sz w:val="20"/>
          <w:szCs w:val="20"/>
        </w:rPr>
        <w:t>September</w:t>
      </w:r>
      <w:r w:rsidRPr="00C746C9">
        <w:rPr>
          <w:rFonts w:ascii="Arial" w:eastAsia="Times New Roman" w:hAnsi="Arial" w:cs="Arial"/>
          <w:b/>
          <w:sz w:val="20"/>
          <w:szCs w:val="20"/>
        </w:rPr>
        <w:t xml:space="preserve"> </w:t>
      </w:r>
      <w:r w:rsidR="0059011E">
        <w:rPr>
          <w:rFonts w:ascii="Arial" w:eastAsia="Times New Roman" w:hAnsi="Arial" w:cs="Arial"/>
          <w:b/>
          <w:sz w:val="20"/>
          <w:szCs w:val="20"/>
        </w:rPr>
        <w:t>2</w:t>
      </w:r>
      <w:r w:rsidR="00E13C4D">
        <w:rPr>
          <w:rFonts w:ascii="Arial" w:eastAsia="Times New Roman" w:hAnsi="Arial" w:cs="Arial"/>
          <w:b/>
          <w:sz w:val="20"/>
          <w:szCs w:val="20"/>
        </w:rPr>
        <w:t>9</w:t>
      </w:r>
      <w:r w:rsidRPr="00C746C9">
        <w:rPr>
          <w:rFonts w:ascii="Arial" w:eastAsia="Times New Roman" w:hAnsi="Arial" w:cs="Arial"/>
          <w:b/>
          <w:sz w:val="20"/>
          <w:szCs w:val="20"/>
        </w:rPr>
        <w:t>, 2021</w:t>
      </w:r>
    </w:p>
    <w:p w14:paraId="6C176D6A" w14:textId="59CD7604" w:rsidR="00B35DC2" w:rsidRDefault="00B35DC2" w:rsidP="00B35DC2">
      <w:pPr>
        <w:spacing w:after="0" w:line="240" w:lineRule="auto"/>
        <w:rPr>
          <w:rFonts w:ascii="Arial" w:eastAsia="Times New Roman" w:hAnsi="Arial" w:cs="Arial"/>
          <w:b/>
          <w:sz w:val="20"/>
          <w:szCs w:val="20"/>
        </w:rPr>
      </w:pPr>
    </w:p>
    <w:p w14:paraId="3A3550B2" w14:textId="77777777" w:rsidR="00B35DC2" w:rsidRPr="00C746C9" w:rsidRDefault="00B35DC2" w:rsidP="00B35DC2">
      <w:pPr>
        <w:spacing w:after="0" w:line="240" w:lineRule="auto"/>
        <w:rPr>
          <w:rFonts w:ascii="Arial" w:eastAsia="Times New Roman" w:hAnsi="Arial" w:cs="Arial"/>
          <w:sz w:val="20"/>
          <w:szCs w:val="20"/>
        </w:rPr>
      </w:pPr>
    </w:p>
    <w:p w14:paraId="4CDC9464" w14:textId="77777777" w:rsidR="00C746C9" w:rsidRPr="00C746C9" w:rsidRDefault="00C746C9" w:rsidP="00C746C9">
      <w:pPr>
        <w:keepNext/>
        <w:spacing w:after="0" w:line="240" w:lineRule="auto"/>
        <w:jc w:val="center"/>
        <w:outlineLvl w:val="0"/>
        <w:rPr>
          <w:rFonts w:ascii="Arial" w:eastAsia="Times New Roman" w:hAnsi="Arial" w:cs="Arial"/>
          <w:kern w:val="32"/>
          <w:sz w:val="20"/>
          <w:szCs w:val="20"/>
        </w:rPr>
      </w:pPr>
      <w:r w:rsidRPr="00C746C9">
        <w:rPr>
          <w:rFonts w:ascii="Arial" w:eastAsia="Times New Roman" w:hAnsi="Arial" w:cs="Arial"/>
          <w:kern w:val="32"/>
          <w:sz w:val="20"/>
          <w:szCs w:val="20"/>
        </w:rPr>
        <w:t>EL PASO COUNTY</w:t>
      </w:r>
    </w:p>
    <w:p w14:paraId="45358E67" w14:textId="77777777" w:rsidR="00C746C9" w:rsidRPr="00C746C9" w:rsidRDefault="00C746C9" w:rsidP="00C746C9">
      <w:pPr>
        <w:spacing w:after="0" w:line="240" w:lineRule="auto"/>
        <w:jc w:val="center"/>
        <w:rPr>
          <w:rFonts w:ascii="Arial" w:eastAsia="Times New Roman" w:hAnsi="Arial" w:cs="Arial"/>
          <w:b/>
          <w:bCs/>
          <w:sz w:val="20"/>
          <w:szCs w:val="20"/>
        </w:rPr>
      </w:pPr>
      <w:r w:rsidRPr="00C746C9">
        <w:rPr>
          <w:rFonts w:ascii="Arial" w:eastAsia="Times New Roman" w:hAnsi="Arial" w:cs="Arial"/>
          <w:sz w:val="20"/>
          <w:szCs w:val="20"/>
        </w:rPr>
        <w:t>CONTRACTS &amp; PROCUREMENT DIVISION</w:t>
      </w:r>
    </w:p>
    <w:p w14:paraId="32A4E999" w14:textId="77777777" w:rsidR="00C746C9" w:rsidRPr="00C746C9" w:rsidRDefault="00C746C9" w:rsidP="00C746C9">
      <w:pPr>
        <w:spacing w:after="0" w:line="240" w:lineRule="auto"/>
        <w:jc w:val="center"/>
        <w:rPr>
          <w:rFonts w:ascii="Arial" w:eastAsia="Times New Roman" w:hAnsi="Arial" w:cs="Arial"/>
          <w:b/>
          <w:bCs/>
          <w:sz w:val="20"/>
          <w:szCs w:val="20"/>
        </w:rPr>
      </w:pPr>
    </w:p>
    <w:p w14:paraId="7BA266CC" w14:textId="77777777" w:rsidR="00C746C9" w:rsidRPr="00C746C9" w:rsidRDefault="00C746C9" w:rsidP="00C746C9">
      <w:pPr>
        <w:spacing w:after="0" w:line="240" w:lineRule="auto"/>
        <w:jc w:val="center"/>
        <w:rPr>
          <w:rFonts w:ascii="Arial" w:eastAsia="Times New Roman" w:hAnsi="Arial" w:cs="Arial"/>
          <w:b/>
          <w:bCs/>
          <w:sz w:val="20"/>
          <w:szCs w:val="20"/>
        </w:rPr>
      </w:pPr>
      <w:r w:rsidRPr="00C746C9">
        <w:rPr>
          <w:rFonts w:ascii="Arial" w:eastAsia="Times New Roman" w:hAnsi="Arial" w:cs="Arial"/>
          <w:b/>
          <w:sz w:val="20"/>
          <w:szCs w:val="20"/>
        </w:rPr>
        <w:t>CONTRACTOR’S QUALIFICATION STATEMENT</w:t>
      </w:r>
    </w:p>
    <w:p w14:paraId="204EA69C" w14:textId="77777777" w:rsidR="00C746C9" w:rsidRPr="00C746C9" w:rsidRDefault="00C746C9" w:rsidP="00C746C9">
      <w:pPr>
        <w:spacing w:after="0" w:line="240" w:lineRule="auto"/>
        <w:jc w:val="center"/>
        <w:rPr>
          <w:rFonts w:ascii="Arial" w:eastAsia="Times New Roman" w:hAnsi="Arial" w:cs="Arial"/>
          <w:b/>
          <w:bCs/>
          <w:sz w:val="20"/>
          <w:szCs w:val="20"/>
        </w:rPr>
      </w:pPr>
      <w:r w:rsidRPr="00C746C9">
        <w:rPr>
          <w:rFonts w:ascii="Arial" w:eastAsia="Times New Roman" w:hAnsi="Arial" w:cs="Arial"/>
          <w:b/>
          <w:sz w:val="20"/>
          <w:szCs w:val="20"/>
        </w:rPr>
        <w:t>For</w:t>
      </w:r>
    </w:p>
    <w:p w14:paraId="045A63F3" w14:textId="77777777" w:rsidR="00C746C9" w:rsidRPr="00C746C9" w:rsidRDefault="00C746C9" w:rsidP="00C746C9">
      <w:pPr>
        <w:spacing w:after="0" w:line="240" w:lineRule="auto"/>
        <w:jc w:val="center"/>
        <w:rPr>
          <w:rFonts w:ascii="Arial" w:eastAsia="Times New Roman" w:hAnsi="Arial" w:cs="Arial"/>
          <w:b/>
          <w:bCs/>
          <w:sz w:val="20"/>
          <w:szCs w:val="20"/>
        </w:rPr>
      </w:pPr>
      <w:r w:rsidRPr="00C746C9">
        <w:rPr>
          <w:rFonts w:ascii="Arial" w:eastAsia="Times New Roman" w:hAnsi="Arial" w:cs="Arial"/>
          <w:b/>
          <w:sz w:val="20"/>
          <w:szCs w:val="20"/>
        </w:rPr>
        <w:t>FACILITIES MAINTENANCE SERVICES</w:t>
      </w:r>
    </w:p>
    <w:p w14:paraId="1AB91A60" w14:textId="77777777" w:rsidR="00C746C9" w:rsidRPr="00C746C9" w:rsidRDefault="00C746C9" w:rsidP="00C746C9">
      <w:pPr>
        <w:spacing w:after="0" w:line="240" w:lineRule="auto"/>
        <w:jc w:val="both"/>
        <w:rPr>
          <w:rFonts w:ascii="Arial" w:eastAsia="Times New Roman" w:hAnsi="Arial" w:cs="Arial"/>
          <w:b/>
          <w:bCs/>
          <w:sz w:val="20"/>
          <w:szCs w:val="20"/>
        </w:rPr>
      </w:pPr>
    </w:p>
    <w:p w14:paraId="4A359816" w14:textId="77777777" w:rsidR="00C746C9" w:rsidRPr="00C746C9" w:rsidRDefault="00C746C9" w:rsidP="00C746C9">
      <w:pPr>
        <w:spacing w:after="0" w:line="240" w:lineRule="auto"/>
        <w:jc w:val="both"/>
        <w:rPr>
          <w:rFonts w:ascii="Arial" w:eastAsia="Times New Roman" w:hAnsi="Arial" w:cs="Arial"/>
          <w:b/>
          <w:bCs/>
          <w:color w:val="FF0000"/>
          <w:sz w:val="20"/>
          <w:szCs w:val="20"/>
        </w:rPr>
      </w:pPr>
    </w:p>
    <w:p w14:paraId="05185B36"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This statement shall provide information which shall enable the County to evaluate the qualifications of your firm and staff </w:t>
      </w:r>
      <w:proofErr w:type="gramStart"/>
      <w:r w:rsidRPr="00C746C9">
        <w:rPr>
          <w:rFonts w:ascii="Arial" w:eastAsia="Times New Roman" w:hAnsi="Arial" w:cs="Arial"/>
          <w:sz w:val="20"/>
          <w:szCs w:val="20"/>
        </w:rPr>
        <w:t>with regard to</w:t>
      </w:r>
      <w:proofErr w:type="gramEnd"/>
      <w:r w:rsidRPr="00C746C9">
        <w:rPr>
          <w:rFonts w:ascii="Arial" w:eastAsia="Times New Roman" w:hAnsi="Arial" w:cs="Arial"/>
          <w:sz w:val="20"/>
          <w:szCs w:val="20"/>
        </w:rPr>
        <w:t xml:space="preserve"> the requirements of this Request for Proposal.</w:t>
      </w:r>
    </w:p>
    <w:p w14:paraId="126FEA95" w14:textId="77777777" w:rsidR="00C746C9" w:rsidRPr="00C746C9" w:rsidRDefault="00C746C9" w:rsidP="00C746C9">
      <w:pPr>
        <w:spacing w:after="0" w:line="240" w:lineRule="auto"/>
        <w:jc w:val="both"/>
        <w:rPr>
          <w:rFonts w:ascii="Arial" w:eastAsia="Times New Roman" w:hAnsi="Arial" w:cs="Arial"/>
          <w:bCs/>
          <w:sz w:val="20"/>
          <w:szCs w:val="20"/>
        </w:rPr>
      </w:pPr>
    </w:p>
    <w:p w14:paraId="6A86FFF0" w14:textId="77777777" w:rsidR="00C746C9" w:rsidRPr="00C746C9" w:rsidRDefault="00C746C9" w:rsidP="00C746C9">
      <w:pPr>
        <w:spacing w:after="0" w:line="240" w:lineRule="auto"/>
        <w:jc w:val="both"/>
        <w:rPr>
          <w:rFonts w:ascii="Arial" w:eastAsia="Times New Roman" w:hAnsi="Arial" w:cs="Arial"/>
          <w:b/>
          <w:bCs/>
          <w:sz w:val="20"/>
          <w:szCs w:val="20"/>
        </w:rPr>
      </w:pPr>
      <w:r w:rsidRPr="00C746C9">
        <w:rPr>
          <w:rFonts w:ascii="Arial" w:eastAsia="Times New Roman" w:hAnsi="Arial" w:cs="Arial"/>
          <w:sz w:val="20"/>
          <w:szCs w:val="20"/>
        </w:rPr>
        <w:t>Please complete this form in its entirety and submit it along with the other required proposal documents.  If there is not enough room on the form to answer the questions, attach additional pages if necessary.</w:t>
      </w:r>
    </w:p>
    <w:p w14:paraId="581581AA" w14:textId="77777777" w:rsidR="00C746C9" w:rsidRPr="00C746C9" w:rsidRDefault="00C746C9" w:rsidP="00C746C9">
      <w:pPr>
        <w:tabs>
          <w:tab w:val="left" w:pos="990"/>
        </w:tabs>
        <w:spacing w:after="0" w:line="240" w:lineRule="auto"/>
        <w:jc w:val="both"/>
        <w:rPr>
          <w:rFonts w:ascii="Arial" w:eastAsia="Times New Roman" w:hAnsi="Arial" w:cs="Arial"/>
          <w:bCs/>
          <w:sz w:val="20"/>
          <w:szCs w:val="20"/>
        </w:rPr>
      </w:pPr>
    </w:p>
    <w:p w14:paraId="4C1C2AAD" w14:textId="77777777" w:rsidR="00C746C9" w:rsidRPr="00C746C9" w:rsidRDefault="00C746C9" w:rsidP="00C746C9">
      <w:pPr>
        <w:tabs>
          <w:tab w:val="left" w:pos="5355"/>
        </w:tabs>
        <w:spacing w:after="0" w:line="240" w:lineRule="auto"/>
        <w:jc w:val="both"/>
        <w:rPr>
          <w:rFonts w:ascii="Arial" w:eastAsia="Times New Roman" w:hAnsi="Arial" w:cs="Arial"/>
          <w:b/>
          <w:bCs/>
          <w:sz w:val="20"/>
          <w:szCs w:val="20"/>
        </w:rPr>
      </w:pPr>
      <w:r w:rsidRPr="00C746C9">
        <w:rPr>
          <w:rFonts w:ascii="Arial" w:eastAsia="Times New Roman" w:hAnsi="Arial" w:cs="Arial"/>
          <w:b/>
          <w:sz w:val="20"/>
          <w:szCs w:val="20"/>
        </w:rPr>
        <w:t>(PRINT or TYPE):</w:t>
      </w:r>
      <w:r w:rsidRPr="00C746C9">
        <w:rPr>
          <w:rFonts w:ascii="Arial" w:eastAsia="Times New Roman" w:hAnsi="Arial" w:cs="Arial"/>
          <w:b/>
          <w:sz w:val="20"/>
          <w:szCs w:val="20"/>
        </w:rPr>
        <w:tab/>
      </w:r>
    </w:p>
    <w:tbl>
      <w:tblPr>
        <w:tblW w:w="10278" w:type="dxa"/>
        <w:tblLayout w:type="fixed"/>
        <w:tblLook w:val="0000" w:firstRow="0" w:lastRow="0" w:firstColumn="0" w:lastColumn="0" w:noHBand="0" w:noVBand="0"/>
      </w:tblPr>
      <w:tblGrid>
        <w:gridCol w:w="1098"/>
        <w:gridCol w:w="810"/>
        <w:gridCol w:w="1620"/>
        <w:gridCol w:w="720"/>
        <w:gridCol w:w="810"/>
        <w:gridCol w:w="5220"/>
      </w:tblGrid>
      <w:tr w:rsidR="00C746C9" w:rsidRPr="00C746C9" w14:paraId="0E3FF6B9" w14:textId="77777777" w:rsidTr="00B35DC2">
        <w:tc>
          <w:tcPr>
            <w:tcW w:w="1908" w:type="dxa"/>
            <w:gridSpan w:val="2"/>
          </w:tcPr>
          <w:p w14:paraId="6F9E1978"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FIRM NAME:</w:t>
            </w:r>
          </w:p>
        </w:tc>
        <w:tc>
          <w:tcPr>
            <w:tcW w:w="8370" w:type="dxa"/>
            <w:gridSpan w:val="4"/>
            <w:tcBorders>
              <w:bottom w:val="single" w:sz="6" w:space="0" w:color="auto"/>
            </w:tcBorders>
          </w:tcPr>
          <w:p w14:paraId="1F43FCA5"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38BE6B64" w14:textId="77777777" w:rsidTr="00B35DC2">
        <w:tc>
          <w:tcPr>
            <w:tcW w:w="1908" w:type="dxa"/>
            <w:gridSpan w:val="2"/>
          </w:tcPr>
          <w:p w14:paraId="46E8D433"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ADDRESS:</w:t>
            </w:r>
          </w:p>
        </w:tc>
        <w:tc>
          <w:tcPr>
            <w:tcW w:w="8370" w:type="dxa"/>
            <w:gridSpan w:val="4"/>
            <w:tcBorders>
              <w:bottom w:val="single" w:sz="6" w:space="0" w:color="auto"/>
            </w:tcBorders>
          </w:tcPr>
          <w:p w14:paraId="6D217CD2"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14654E4A" w14:textId="77777777" w:rsidTr="00B35DC2">
        <w:tc>
          <w:tcPr>
            <w:tcW w:w="1908" w:type="dxa"/>
            <w:gridSpan w:val="2"/>
          </w:tcPr>
          <w:p w14:paraId="7C2AB2C4"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CITY, STATE, ZIP:</w:t>
            </w:r>
          </w:p>
        </w:tc>
        <w:tc>
          <w:tcPr>
            <w:tcW w:w="8370" w:type="dxa"/>
            <w:gridSpan w:val="4"/>
            <w:tcBorders>
              <w:bottom w:val="single" w:sz="6" w:space="0" w:color="auto"/>
            </w:tcBorders>
          </w:tcPr>
          <w:p w14:paraId="0D19086F"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35FB8537" w14:textId="77777777" w:rsidTr="00B35DC2">
        <w:tc>
          <w:tcPr>
            <w:tcW w:w="3528" w:type="dxa"/>
            <w:gridSpan w:val="3"/>
          </w:tcPr>
          <w:p w14:paraId="0D7916B2"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AUTHORIZED REPRESENTATIVE:</w:t>
            </w:r>
          </w:p>
        </w:tc>
        <w:tc>
          <w:tcPr>
            <w:tcW w:w="6750" w:type="dxa"/>
            <w:gridSpan w:val="3"/>
            <w:tcBorders>
              <w:bottom w:val="single" w:sz="6" w:space="0" w:color="auto"/>
            </w:tcBorders>
          </w:tcPr>
          <w:p w14:paraId="79686BC6"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2942C33F" w14:textId="77777777" w:rsidTr="00B35DC2">
        <w:tc>
          <w:tcPr>
            <w:tcW w:w="4248" w:type="dxa"/>
            <w:gridSpan w:val="4"/>
            <w:tcBorders>
              <w:bottom w:val="single" w:sz="4" w:space="0" w:color="auto"/>
            </w:tcBorders>
          </w:tcPr>
          <w:p w14:paraId="0D32533E"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TITLE:</w:t>
            </w:r>
          </w:p>
        </w:tc>
        <w:tc>
          <w:tcPr>
            <w:tcW w:w="6030" w:type="dxa"/>
            <w:gridSpan w:val="2"/>
            <w:tcBorders>
              <w:bottom w:val="single" w:sz="4" w:space="0" w:color="auto"/>
            </w:tcBorders>
          </w:tcPr>
          <w:p w14:paraId="5EB03735"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37B1F25E" w14:textId="77777777" w:rsidTr="00B35DC2">
        <w:tc>
          <w:tcPr>
            <w:tcW w:w="4248" w:type="dxa"/>
            <w:gridSpan w:val="4"/>
            <w:tcBorders>
              <w:top w:val="single" w:sz="4" w:space="0" w:color="auto"/>
              <w:left w:val="single" w:sz="4" w:space="0" w:color="auto"/>
              <w:bottom w:val="single" w:sz="4" w:space="0" w:color="auto"/>
              <w:right w:val="single" w:sz="4" w:space="0" w:color="auto"/>
            </w:tcBorders>
            <w:shd w:val="clear" w:color="auto" w:fill="D9D9D9"/>
          </w:tcPr>
          <w:p w14:paraId="01491D4F" w14:textId="77777777" w:rsidR="00C746C9" w:rsidRPr="00C746C9" w:rsidRDefault="00C746C9" w:rsidP="00C746C9">
            <w:pPr>
              <w:spacing w:after="0" w:line="240" w:lineRule="auto"/>
              <w:jc w:val="both"/>
              <w:rPr>
                <w:rFonts w:ascii="Arial" w:eastAsia="Times New Roman" w:hAnsi="Arial" w:cs="Arial"/>
                <w:b/>
                <w:bCs/>
                <w:sz w:val="20"/>
                <w:szCs w:val="20"/>
              </w:rPr>
            </w:pPr>
            <w:r w:rsidRPr="00C746C9">
              <w:rPr>
                <w:rFonts w:ascii="Arial" w:eastAsia="Times New Roman" w:hAnsi="Arial" w:cs="Arial"/>
                <w:b/>
                <w:sz w:val="20"/>
                <w:szCs w:val="20"/>
              </w:rPr>
              <w:t>AUTHORIZED REP. SIGNATURE:</w:t>
            </w:r>
          </w:p>
        </w:tc>
        <w:tc>
          <w:tcPr>
            <w:tcW w:w="6030" w:type="dxa"/>
            <w:gridSpan w:val="2"/>
            <w:tcBorders>
              <w:top w:val="single" w:sz="4" w:space="0" w:color="auto"/>
              <w:left w:val="single" w:sz="4" w:space="0" w:color="auto"/>
              <w:bottom w:val="single" w:sz="4" w:space="0" w:color="auto"/>
              <w:right w:val="single" w:sz="4" w:space="0" w:color="auto"/>
            </w:tcBorders>
          </w:tcPr>
          <w:p w14:paraId="6CF615DF"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5D7D0C06" w14:textId="77777777" w:rsidTr="00B35DC2">
        <w:tc>
          <w:tcPr>
            <w:tcW w:w="1098" w:type="dxa"/>
            <w:tcBorders>
              <w:top w:val="single" w:sz="4" w:space="0" w:color="auto"/>
            </w:tcBorders>
          </w:tcPr>
          <w:p w14:paraId="40ABC3CF"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PHONE:</w:t>
            </w:r>
          </w:p>
        </w:tc>
        <w:tc>
          <w:tcPr>
            <w:tcW w:w="3150" w:type="dxa"/>
            <w:gridSpan w:val="3"/>
            <w:tcBorders>
              <w:top w:val="single" w:sz="4" w:space="0" w:color="auto"/>
              <w:bottom w:val="single" w:sz="4" w:space="0" w:color="auto"/>
            </w:tcBorders>
          </w:tcPr>
          <w:p w14:paraId="1883B6DD"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810" w:type="dxa"/>
            <w:tcBorders>
              <w:top w:val="single" w:sz="4" w:space="0" w:color="auto"/>
            </w:tcBorders>
          </w:tcPr>
          <w:p w14:paraId="100B0DE3"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FAX:</w:t>
            </w:r>
          </w:p>
        </w:tc>
        <w:tc>
          <w:tcPr>
            <w:tcW w:w="5220" w:type="dxa"/>
            <w:tcBorders>
              <w:top w:val="single" w:sz="4" w:space="0" w:color="auto"/>
              <w:bottom w:val="single" w:sz="4" w:space="0" w:color="auto"/>
            </w:tcBorders>
          </w:tcPr>
          <w:p w14:paraId="13206987"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69AE30EB" w14:textId="77777777" w:rsidTr="00B35DC2">
        <w:tc>
          <w:tcPr>
            <w:tcW w:w="1098" w:type="dxa"/>
          </w:tcPr>
          <w:p w14:paraId="214333EC"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E-MAIL: </w:t>
            </w:r>
          </w:p>
        </w:tc>
        <w:tc>
          <w:tcPr>
            <w:tcW w:w="9180" w:type="dxa"/>
            <w:gridSpan w:val="5"/>
            <w:tcBorders>
              <w:bottom w:val="single" w:sz="6" w:space="0" w:color="auto"/>
            </w:tcBorders>
          </w:tcPr>
          <w:p w14:paraId="2A2BB43C" w14:textId="77777777" w:rsidR="00C746C9" w:rsidRPr="00C746C9" w:rsidRDefault="00C746C9" w:rsidP="00C746C9">
            <w:pPr>
              <w:spacing w:after="0" w:line="240" w:lineRule="auto"/>
              <w:jc w:val="both"/>
              <w:rPr>
                <w:rFonts w:ascii="Arial" w:eastAsia="Times New Roman" w:hAnsi="Arial" w:cs="Arial"/>
                <w:bCs/>
                <w:sz w:val="20"/>
                <w:szCs w:val="20"/>
              </w:rPr>
            </w:pPr>
          </w:p>
        </w:tc>
      </w:tr>
    </w:tbl>
    <w:p w14:paraId="5A97A061" w14:textId="77777777" w:rsidR="00C746C9" w:rsidRPr="00C746C9" w:rsidRDefault="00C746C9" w:rsidP="00C746C9">
      <w:pPr>
        <w:spacing w:after="0" w:line="240" w:lineRule="auto"/>
        <w:jc w:val="both"/>
        <w:rPr>
          <w:rFonts w:ascii="Arial" w:eastAsia="Times New Roman" w:hAnsi="Arial" w:cs="Arial"/>
          <w:bCs/>
          <w:sz w:val="20"/>
          <w:szCs w:val="20"/>
        </w:rPr>
      </w:pPr>
    </w:p>
    <w:tbl>
      <w:tblPr>
        <w:tblW w:w="10278" w:type="dxa"/>
        <w:tblLayout w:type="fixed"/>
        <w:tblLook w:val="0000" w:firstRow="0" w:lastRow="0" w:firstColumn="0" w:lastColumn="0" w:noHBand="0" w:noVBand="0"/>
      </w:tblPr>
      <w:tblGrid>
        <w:gridCol w:w="288"/>
        <w:gridCol w:w="90"/>
        <w:gridCol w:w="156"/>
        <w:gridCol w:w="294"/>
        <w:gridCol w:w="268"/>
        <w:gridCol w:w="182"/>
        <w:gridCol w:w="450"/>
        <w:gridCol w:w="72"/>
        <w:gridCol w:w="108"/>
        <w:gridCol w:w="171"/>
        <w:gridCol w:w="198"/>
        <w:gridCol w:w="81"/>
        <w:gridCol w:w="180"/>
        <w:gridCol w:w="20"/>
        <w:gridCol w:w="232"/>
        <w:gridCol w:w="469"/>
        <w:gridCol w:w="89"/>
        <w:gridCol w:w="271"/>
        <w:gridCol w:w="251"/>
        <w:gridCol w:w="199"/>
        <w:gridCol w:w="161"/>
        <w:gridCol w:w="199"/>
        <w:gridCol w:w="71"/>
        <w:gridCol w:w="649"/>
        <w:gridCol w:w="13"/>
        <w:gridCol w:w="76"/>
        <w:gridCol w:w="90"/>
        <w:gridCol w:w="118"/>
        <w:gridCol w:w="62"/>
        <w:gridCol w:w="360"/>
        <w:gridCol w:w="450"/>
        <w:gridCol w:w="90"/>
        <w:gridCol w:w="360"/>
        <w:gridCol w:w="270"/>
        <w:gridCol w:w="540"/>
        <w:gridCol w:w="450"/>
        <w:gridCol w:w="2250"/>
      </w:tblGrid>
      <w:tr w:rsidR="00C746C9" w:rsidRPr="00C746C9" w14:paraId="2D62F514" w14:textId="77777777" w:rsidTr="00B35DC2">
        <w:tc>
          <w:tcPr>
            <w:tcW w:w="2790" w:type="dxa"/>
            <w:gridSpan w:val="15"/>
          </w:tcPr>
          <w:p w14:paraId="05F0907E"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1.  TYPE OF BUSINESS:</w:t>
            </w:r>
          </w:p>
        </w:tc>
        <w:tc>
          <w:tcPr>
            <w:tcW w:w="469" w:type="dxa"/>
          </w:tcPr>
          <w:p w14:paraId="78E3F0C9"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2069" w:type="dxa"/>
            <w:gridSpan w:val="11"/>
            <w:tcBorders>
              <w:left w:val="nil"/>
            </w:tcBorders>
          </w:tcPr>
          <w:p w14:paraId="5B994601"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4950" w:type="dxa"/>
            <w:gridSpan w:val="10"/>
          </w:tcPr>
          <w:p w14:paraId="221F7F4A"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2.  TYPE OF LICENSE &amp; LOCATION:</w:t>
            </w:r>
          </w:p>
        </w:tc>
      </w:tr>
      <w:tr w:rsidR="00C746C9" w:rsidRPr="00C746C9" w14:paraId="49140348" w14:textId="77777777" w:rsidTr="00B35DC2">
        <w:tc>
          <w:tcPr>
            <w:tcW w:w="5328" w:type="dxa"/>
            <w:gridSpan w:val="27"/>
          </w:tcPr>
          <w:p w14:paraId="4860C6C6"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4950" w:type="dxa"/>
            <w:gridSpan w:val="10"/>
          </w:tcPr>
          <w:p w14:paraId="43B670D9"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46ACAD53" w14:textId="77777777" w:rsidTr="00B35DC2">
        <w:tc>
          <w:tcPr>
            <w:tcW w:w="1800" w:type="dxa"/>
            <w:gridSpan w:val="8"/>
          </w:tcPr>
          <w:p w14:paraId="1FCEC1D1"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CORPORATION</w:t>
            </w:r>
          </w:p>
        </w:tc>
        <w:tc>
          <w:tcPr>
            <w:tcW w:w="279" w:type="dxa"/>
            <w:gridSpan w:val="2"/>
            <w:tcBorders>
              <w:top w:val="single" w:sz="6" w:space="0" w:color="auto"/>
              <w:left w:val="single" w:sz="6" w:space="0" w:color="auto"/>
              <w:right w:val="single" w:sz="6" w:space="0" w:color="auto"/>
            </w:tcBorders>
          </w:tcPr>
          <w:p w14:paraId="59EE2E8A"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279" w:type="dxa"/>
            <w:gridSpan w:val="2"/>
            <w:tcBorders>
              <w:left w:val="nil"/>
            </w:tcBorders>
          </w:tcPr>
          <w:p w14:paraId="217C4624"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1872" w:type="dxa"/>
            <w:gridSpan w:val="9"/>
          </w:tcPr>
          <w:p w14:paraId="379B9D08"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INDIVIDUAL</w:t>
            </w:r>
          </w:p>
        </w:tc>
        <w:tc>
          <w:tcPr>
            <w:tcW w:w="270" w:type="dxa"/>
            <w:gridSpan w:val="2"/>
            <w:tcBorders>
              <w:top w:val="single" w:sz="6" w:space="0" w:color="auto"/>
              <w:left w:val="single" w:sz="6" w:space="0" w:color="auto"/>
              <w:right w:val="single" w:sz="6" w:space="0" w:color="auto"/>
            </w:tcBorders>
          </w:tcPr>
          <w:p w14:paraId="67E42075"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828" w:type="dxa"/>
            <w:gridSpan w:val="4"/>
            <w:tcBorders>
              <w:left w:val="nil"/>
              <w:right w:val="nil"/>
            </w:tcBorders>
          </w:tcPr>
          <w:p w14:paraId="35BE1F91"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4950" w:type="dxa"/>
            <w:gridSpan w:val="10"/>
            <w:tcBorders>
              <w:left w:val="nil"/>
            </w:tcBorders>
          </w:tcPr>
          <w:p w14:paraId="59CDC934"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48457854" w14:textId="77777777" w:rsidTr="00B35DC2">
        <w:tc>
          <w:tcPr>
            <w:tcW w:w="1800" w:type="dxa"/>
            <w:gridSpan w:val="8"/>
          </w:tcPr>
          <w:p w14:paraId="69823665"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PARTNERSHIP</w:t>
            </w:r>
          </w:p>
        </w:tc>
        <w:tc>
          <w:tcPr>
            <w:tcW w:w="279" w:type="dxa"/>
            <w:gridSpan w:val="2"/>
            <w:tcBorders>
              <w:top w:val="single" w:sz="6" w:space="0" w:color="auto"/>
              <w:left w:val="single" w:sz="6" w:space="0" w:color="auto"/>
              <w:bottom w:val="single" w:sz="6" w:space="0" w:color="auto"/>
              <w:right w:val="single" w:sz="6" w:space="0" w:color="auto"/>
            </w:tcBorders>
          </w:tcPr>
          <w:p w14:paraId="436DBA73"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279" w:type="dxa"/>
            <w:gridSpan w:val="2"/>
            <w:tcBorders>
              <w:left w:val="nil"/>
            </w:tcBorders>
          </w:tcPr>
          <w:p w14:paraId="6396ADFC"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1872" w:type="dxa"/>
            <w:gridSpan w:val="9"/>
          </w:tcPr>
          <w:p w14:paraId="269D7F14"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JOINT VENTURE</w:t>
            </w:r>
          </w:p>
        </w:tc>
        <w:tc>
          <w:tcPr>
            <w:tcW w:w="270" w:type="dxa"/>
            <w:gridSpan w:val="2"/>
            <w:tcBorders>
              <w:top w:val="single" w:sz="6" w:space="0" w:color="auto"/>
              <w:left w:val="single" w:sz="6" w:space="0" w:color="auto"/>
              <w:bottom w:val="single" w:sz="6" w:space="0" w:color="auto"/>
              <w:right w:val="single" w:sz="6" w:space="0" w:color="auto"/>
            </w:tcBorders>
          </w:tcPr>
          <w:p w14:paraId="0320F6A4"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828" w:type="dxa"/>
            <w:gridSpan w:val="4"/>
            <w:tcBorders>
              <w:left w:val="nil"/>
              <w:right w:val="nil"/>
            </w:tcBorders>
          </w:tcPr>
          <w:p w14:paraId="22A292EC"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4950" w:type="dxa"/>
            <w:gridSpan w:val="10"/>
            <w:tcBorders>
              <w:top w:val="single" w:sz="6" w:space="0" w:color="auto"/>
              <w:left w:val="nil"/>
              <w:bottom w:val="single" w:sz="6" w:space="0" w:color="auto"/>
            </w:tcBorders>
          </w:tcPr>
          <w:p w14:paraId="51EB3B0E"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17879693" w14:textId="77777777" w:rsidTr="00B35DC2">
        <w:tc>
          <w:tcPr>
            <w:tcW w:w="1096" w:type="dxa"/>
            <w:gridSpan w:val="5"/>
          </w:tcPr>
          <w:p w14:paraId="2C260C1A"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OTHER:</w:t>
            </w:r>
          </w:p>
        </w:tc>
        <w:tc>
          <w:tcPr>
            <w:tcW w:w="3134" w:type="dxa"/>
            <w:gridSpan w:val="16"/>
            <w:tcBorders>
              <w:bottom w:val="single" w:sz="6" w:space="0" w:color="auto"/>
            </w:tcBorders>
          </w:tcPr>
          <w:p w14:paraId="4AAB1644"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270" w:type="dxa"/>
            <w:gridSpan w:val="2"/>
            <w:tcBorders>
              <w:bottom w:val="single" w:sz="6" w:space="0" w:color="auto"/>
            </w:tcBorders>
          </w:tcPr>
          <w:p w14:paraId="2081F9DC"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828" w:type="dxa"/>
            <w:gridSpan w:val="4"/>
          </w:tcPr>
          <w:p w14:paraId="355B2784" w14:textId="77777777" w:rsidR="00C746C9" w:rsidRPr="00C746C9" w:rsidRDefault="00C746C9" w:rsidP="00C746C9">
            <w:pPr>
              <w:spacing w:after="0" w:line="240" w:lineRule="auto"/>
              <w:jc w:val="both"/>
              <w:rPr>
                <w:rFonts w:ascii="Arial" w:eastAsia="Times New Roman" w:hAnsi="Arial" w:cs="Arial"/>
                <w:bCs/>
                <w:sz w:val="20"/>
                <w:szCs w:val="20"/>
              </w:rPr>
            </w:pPr>
          </w:p>
        </w:tc>
        <w:tc>
          <w:tcPr>
            <w:tcW w:w="4950" w:type="dxa"/>
            <w:gridSpan w:val="10"/>
            <w:tcBorders>
              <w:bottom w:val="single" w:sz="6" w:space="0" w:color="auto"/>
            </w:tcBorders>
          </w:tcPr>
          <w:p w14:paraId="0507CE72"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1F32B807" w14:textId="77777777" w:rsidTr="00B35DC2">
        <w:tc>
          <w:tcPr>
            <w:tcW w:w="10278" w:type="dxa"/>
            <w:gridSpan w:val="37"/>
          </w:tcPr>
          <w:p w14:paraId="47A850DB"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3D3A7B78" w14:textId="77777777" w:rsidTr="00B35DC2">
        <w:tc>
          <w:tcPr>
            <w:tcW w:w="5328" w:type="dxa"/>
            <w:gridSpan w:val="27"/>
          </w:tcPr>
          <w:p w14:paraId="77CAAF8B"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3.  TYPE OF SERVICE TO BE PROVIDED FOR RFP:</w:t>
            </w:r>
          </w:p>
        </w:tc>
        <w:tc>
          <w:tcPr>
            <w:tcW w:w="4950" w:type="dxa"/>
            <w:gridSpan w:val="10"/>
            <w:tcBorders>
              <w:bottom w:val="single" w:sz="6" w:space="0" w:color="auto"/>
            </w:tcBorders>
          </w:tcPr>
          <w:p w14:paraId="35BD60E2"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 </w:t>
            </w:r>
          </w:p>
        </w:tc>
      </w:tr>
      <w:tr w:rsidR="00C746C9" w:rsidRPr="00C746C9" w14:paraId="0C4C97A6" w14:textId="77777777" w:rsidTr="00B35DC2">
        <w:tc>
          <w:tcPr>
            <w:tcW w:w="10278" w:type="dxa"/>
            <w:gridSpan w:val="37"/>
            <w:tcBorders>
              <w:bottom w:val="single" w:sz="6" w:space="0" w:color="auto"/>
            </w:tcBorders>
          </w:tcPr>
          <w:p w14:paraId="079F7B5F"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 </w:t>
            </w:r>
          </w:p>
        </w:tc>
      </w:tr>
      <w:tr w:rsidR="00C746C9" w:rsidRPr="00C746C9" w14:paraId="682CA13B" w14:textId="77777777" w:rsidTr="00B35DC2">
        <w:tc>
          <w:tcPr>
            <w:tcW w:w="10278" w:type="dxa"/>
            <w:gridSpan w:val="37"/>
            <w:tcBorders>
              <w:top w:val="single" w:sz="6" w:space="0" w:color="auto"/>
              <w:bottom w:val="single" w:sz="4" w:space="0" w:color="auto"/>
            </w:tcBorders>
          </w:tcPr>
          <w:p w14:paraId="71626E41"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 </w:t>
            </w:r>
          </w:p>
        </w:tc>
      </w:tr>
      <w:tr w:rsidR="00C746C9" w:rsidRPr="00C746C9" w14:paraId="0B6A53F6" w14:textId="77777777" w:rsidTr="00B35DC2">
        <w:tc>
          <w:tcPr>
            <w:tcW w:w="10278" w:type="dxa"/>
            <w:gridSpan w:val="37"/>
            <w:tcBorders>
              <w:top w:val="single" w:sz="4" w:space="0" w:color="auto"/>
            </w:tcBorders>
          </w:tcPr>
          <w:p w14:paraId="13324AC0"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4F69F010" w14:textId="77777777" w:rsidTr="00B35DC2">
        <w:tc>
          <w:tcPr>
            <w:tcW w:w="3870" w:type="dxa"/>
            <w:gridSpan w:val="19"/>
          </w:tcPr>
          <w:p w14:paraId="0923BE4A"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4.  NUMBER OF YEARS IN BUSINESS:</w:t>
            </w:r>
          </w:p>
        </w:tc>
        <w:tc>
          <w:tcPr>
            <w:tcW w:w="6408" w:type="dxa"/>
            <w:gridSpan w:val="18"/>
            <w:tcBorders>
              <w:bottom w:val="single" w:sz="6" w:space="0" w:color="auto"/>
            </w:tcBorders>
          </w:tcPr>
          <w:p w14:paraId="3B47E005"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567DA7C6" w14:textId="77777777" w:rsidTr="00B35DC2">
        <w:tc>
          <w:tcPr>
            <w:tcW w:w="10278" w:type="dxa"/>
            <w:gridSpan w:val="37"/>
          </w:tcPr>
          <w:p w14:paraId="2E2B8442"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11E009A0" w14:textId="77777777" w:rsidTr="00B35DC2">
        <w:tc>
          <w:tcPr>
            <w:tcW w:w="10278" w:type="dxa"/>
            <w:gridSpan w:val="37"/>
          </w:tcPr>
          <w:p w14:paraId="2D9A41EE"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5.  ON A SEPARATE SHEET, PROVIDE A BRIEF HISTORY OF YOUR FIRM, STAFF SIZE, AND </w:t>
            </w:r>
          </w:p>
        </w:tc>
      </w:tr>
      <w:tr w:rsidR="00C746C9" w:rsidRPr="00C746C9" w14:paraId="11ECD5E2" w14:textId="77777777" w:rsidTr="00B35DC2">
        <w:tc>
          <w:tcPr>
            <w:tcW w:w="10278" w:type="dxa"/>
            <w:gridSpan w:val="37"/>
          </w:tcPr>
          <w:p w14:paraId="5ADE0183"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     EXPERIENCE.  SUBMIT A RESUME FOR THE PROJECT MANAGER AND EACH KEY PERSONNEL</w:t>
            </w:r>
          </w:p>
        </w:tc>
      </w:tr>
      <w:tr w:rsidR="00C746C9" w:rsidRPr="00C746C9" w14:paraId="3F4BA0F5" w14:textId="77777777" w:rsidTr="00B35DC2">
        <w:tc>
          <w:tcPr>
            <w:tcW w:w="10278" w:type="dxa"/>
            <w:gridSpan w:val="37"/>
          </w:tcPr>
          <w:p w14:paraId="45D60A08" w14:textId="77777777" w:rsidR="00C746C9" w:rsidRPr="00C746C9" w:rsidRDefault="00C746C9" w:rsidP="00C746C9">
            <w:pPr>
              <w:spacing w:after="0" w:line="240" w:lineRule="auto"/>
              <w:jc w:val="both"/>
              <w:rPr>
                <w:rFonts w:ascii="Arial" w:eastAsia="Times New Roman" w:hAnsi="Arial" w:cs="Arial"/>
                <w:bCs/>
                <w:sz w:val="20"/>
                <w:szCs w:val="20"/>
              </w:rPr>
            </w:pPr>
            <w:r w:rsidRPr="00C746C9">
              <w:rPr>
                <w:rFonts w:ascii="Arial" w:eastAsia="Times New Roman" w:hAnsi="Arial" w:cs="Arial"/>
                <w:sz w:val="20"/>
                <w:szCs w:val="20"/>
              </w:rPr>
              <w:t xml:space="preserve">     ASSIGNED TO THIS PROJECT.</w:t>
            </w:r>
          </w:p>
        </w:tc>
      </w:tr>
      <w:tr w:rsidR="00C746C9" w:rsidRPr="00C746C9" w14:paraId="4128A7F5" w14:textId="77777777" w:rsidTr="00B35DC2">
        <w:tc>
          <w:tcPr>
            <w:tcW w:w="10278" w:type="dxa"/>
            <w:gridSpan w:val="37"/>
          </w:tcPr>
          <w:p w14:paraId="536ABEDB" w14:textId="77777777" w:rsidR="00C746C9" w:rsidRPr="00C746C9" w:rsidRDefault="00C746C9" w:rsidP="00C746C9">
            <w:pPr>
              <w:spacing w:after="0" w:line="240" w:lineRule="auto"/>
              <w:jc w:val="both"/>
              <w:rPr>
                <w:rFonts w:ascii="Arial" w:eastAsia="Times New Roman" w:hAnsi="Arial" w:cs="Arial"/>
                <w:bCs/>
                <w:sz w:val="20"/>
                <w:szCs w:val="20"/>
              </w:rPr>
            </w:pPr>
          </w:p>
        </w:tc>
      </w:tr>
      <w:tr w:rsidR="00C746C9" w:rsidRPr="00C746C9" w14:paraId="4612E90B" w14:textId="77777777" w:rsidTr="00B35DC2">
        <w:tc>
          <w:tcPr>
            <w:tcW w:w="7038" w:type="dxa"/>
            <w:gridSpan w:val="34"/>
          </w:tcPr>
          <w:p w14:paraId="4FC03805"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6.  WHAT OTHER NAME(S) HAS YOUR COMPANY OPERATED UNDER:</w:t>
            </w:r>
          </w:p>
        </w:tc>
        <w:tc>
          <w:tcPr>
            <w:tcW w:w="3240" w:type="dxa"/>
            <w:gridSpan w:val="3"/>
          </w:tcPr>
          <w:p w14:paraId="1C3205BD"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76B6A7BE" w14:textId="77777777" w:rsidTr="00B35DC2">
        <w:tc>
          <w:tcPr>
            <w:tcW w:w="378" w:type="dxa"/>
            <w:gridSpan w:val="2"/>
          </w:tcPr>
          <w:p w14:paraId="5E832C7A"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0" w:type="dxa"/>
            <w:gridSpan w:val="35"/>
            <w:tcBorders>
              <w:bottom w:val="single" w:sz="6" w:space="0" w:color="auto"/>
            </w:tcBorders>
          </w:tcPr>
          <w:p w14:paraId="694E2A38"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40A9F51" w14:textId="77777777" w:rsidTr="00B35DC2">
        <w:tc>
          <w:tcPr>
            <w:tcW w:w="378" w:type="dxa"/>
            <w:gridSpan w:val="2"/>
          </w:tcPr>
          <w:p w14:paraId="584E1876"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0" w:type="dxa"/>
            <w:gridSpan w:val="35"/>
            <w:tcBorders>
              <w:bottom w:val="single" w:sz="6" w:space="0" w:color="auto"/>
            </w:tcBorders>
          </w:tcPr>
          <w:p w14:paraId="470D4B32"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044BD22" w14:textId="77777777" w:rsidTr="00B35DC2">
        <w:tc>
          <w:tcPr>
            <w:tcW w:w="378" w:type="dxa"/>
            <w:gridSpan w:val="2"/>
          </w:tcPr>
          <w:p w14:paraId="068EE4AF"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0" w:type="dxa"/>
            <w:gridSpan w:val="35"/>
            <w:tcBorders>
              <w:bottom w:val="single" w:sz="6" w:space="0" w:color="auto"/>
            </w:tcBorders>
          </w:tcPr>
          <w:p w14:paraId="32E7C386"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A137F8D" w14:textId="77777777" w:rsidTr="00B35DC2">
        <w:tc>
          <w:tcPr>
            <w:tcW w:w="10278" w:type="dxa"/>
            <w:gridSpan w:val="37"/>
          </w:tcPr>
          <w:p w14:paraId="68185F78"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ADBC120" w14:textId="77777777" w:rsidTr="00B35DC2">
        <w:tc>
          <w:tcPr>
            <w:tcW w:w="10278" w:type="dxa"/>
            <w:gridSpan w:val="37"/>
          </w:tcPr>
          <w:p w14:paraId="2910F6E0"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7.  HAVE YOU OR YOUR FIRM EVER FAILED TO COMPLETE ANY WORK AWARDED TO </w:t>
            </w:r>
          </w:p>
        </w:tc>
      </w:tr>
      <w:tr w:rsidR="00C746C9" w:rsidRPr="00C746C9" w14:paraId="6F37772A" w14:textId="77777777" w:rsidTr="00B35DC2">
        <w:tc>
          <w:tcPr>
            <w:tcW w:w="288" w:type="dxa"/>
          </w:tcPr>
          <w:p w14:paraId="2B8CA29F"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 w:type="dxa"/>
            <w:gridSpan w:val="5"/>
          </w:tcPr>
          <w:p w14:paraId="4D4777DE"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YOU?</w:t>
            </w:r>
          </w:p>
        </w:tc>
        <w:tc>
          <w:tcPr>
            <w:tcW w:w="630" w:type="dxa"/>
            <w:gridSpan w:val="3"/>
          </w:tcPr>
          <w:p w14:paraId="49CE4BC6"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NO</w:t>
            </w:r>
          </w:p>
        </w:tc>
        <w:tc>
          <w:tcPr>
            <w:tcW w:w="369" w:type="dxa"/>
            <w:gridSpan w:val="2"/>
            <w:tcBorders>
              <w:top w:val="single" w:sz="6" w:space="0" w:color="auto"/>
              <w:left w:val="single" w:sz="6" w:space="0" w:color="auto"/>
              <w:bottom w:val="single" w:sz="6" w:space="0" w:color="auto"/>
              <w:right w:val="single" w:sz="6" w:space="0" w:color="auto"/>
            </w:tcBorders>
          </w:tcPr>
          <w:p w14:paraId="0A3DD9C1"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281" w:type="dxa"/>
            <w:gridSpan w:val="3"/>
            <w:tcBorders>
              <w:left w:val="nil"/>
            </w:tcBorders>
          </w:tcPr>
          <w:p w14:paraId="01D76708"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701" w:type="dxa"/>
            <w:gridSpan w:val="2"/>
          </w:tcPr>
          <w:p w14:paraId="3F984DF0"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YES</w:t>
            </w:r>
          </w:p>
        </w:tc>
        <w:tc>
          <w:tcPr>
            <w:tcW w:w="360" w:type="dxa"/>
            <w:gridSpan w:val="2"/>
            <w:tcBorders>
              <w:top w:val="single" w:sz="6" w:space="0" w:color="auto"/>
              <w:left w:val="single" w:sz="6" w:space="0" w:color="auto"/>
              <w:bottom w:val="single" w:sz="6" w:space="0" w:color="auto"/>
              <w:right w:val="single" w:sz="6" w:space="0" w:color="auto"/>
            </w:tcBorders>
          </w:tcPr>
          <w:p w14:paraId="50F2B439"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Borders>
              <w:left w:val="nil"/>
            </w:tcBorders>
          </w:tcPr>
          <w:p w14:paraId="09F8DCDB"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6209" w:type="dxa"/>
            <w:gridSpan w:val="17"/>
          </w:tcPr>
          <w:p w14:paraId="2B3D717C"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IF “YES”, EXPLAIN:</w:t>
            </w:r>
          </w:p>
        </w:tc>
      </w:tr>
      <w:tr w:rsidR="00C746C9" w:rsidRPr="00C746C9" w14:paraId="4B602221" w14:textId="77777777" w:rsidTr="00B35DC2">
        <w:tc>
          <w:tcPr>
            <w:tcW w:w="378" w:type="dxa"/>
            <w:gridSpan w:val="2"/>
          </w:tcPr>
          <w:p w14:paraId="3DE36D49"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0" w:type="dxa"/>
            <w:gridSpan w:val="35"/>
          </w:tcPr>
          <w:p w14:paraId="58E45A11"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1A5B1F0E" w14:textId="77777777" w:rsidTr="00B35DC2">
        <w:tc>
          <w:tcPr>
            <w:tcW w:w="378" w:type="dxa"/>
            <w:gridSpan w:val="2"/>
          </w:tcPr>
          <w:p w14:paraId="420A31AB"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0" w:type="dxa"/>
            <w:gridSpan w:val="35"/>
            <w:tcBorders>
              <w:top w:val="single" w:sz="6" w:space="0" w:color="auto"/>
            </w:tcBorders>
          </w:tcPr>
          <w:p w14:paraId="1C203342"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DBDF57D" w14:textId="77777777" w:rsidTr="00B35DC2">
        <w:tc>
          <w:tcPr>
            <w:tcW w:w="378" w:type="dxa"/>
            <w:gridSpan w:val="2"/>
          </w:tcPr>
          <w:p w14:paraId="34C318C7"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0" w:type="dxa"/>
            <w:gridSpan w:val="35"/>
            <w:tcBorders>
              <w:top w:val="single" w:sz="6" w:space="0" w:color="auto"/>
              <w:bottom w:val="single" w:sz="6" w:space="0" w:color="auto"/>
            </w:tcBorders>
          </w:tcPr>
          <w:p w14:paraId="3B9A6914"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181E6DA6" w14:textId="77777777" w:rsidTr="00B35DC2">
        <w:tc>
          <w:tcPr>
            <w:tcW w:w="10278" w:type="dxa"/>
            <w:gridSpan w:val="37"/>
          </w:tcPr>
          <w:p w14:paraId="6B7F925A"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4852A00C" w14:textId="77777777" w:rsidTr="00B35DC2">
        <w:tc>
          <w:tcPr>
            <w:tcW w:w="10278" w:type="dxa"/>
            <w:gridSpan w:val="37"/>
          </w:tcPr>
          <w:p w14:paraId="626142F5"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8.  HAS ANY OFFICER OR PARTNER OF YOUR ORGANIZATION EVER BEEN AN OFFICER </w:t>
            </w:r>
          </w:p>
        </w:tc>
      </w:tr>
      <w:tr w:rsidR="00C746C9" w:rsidRPr="00C746C9" w14:paraId="71A75B33" w14:textId="77777777" w:rsidTr="00B35DC2">
        <w:tc>
          <w:tcPr>
            <w:tcW w:w="288" w:type="dxa"/>
          </w:tcPr>
          <w:p w14:paraId="24D2CD8B"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Pr>
          <w:p w14:paraId="46241786"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OR PARTNER OF ANOTHER ORGANIZATION THAT FAILED TO COMPLETE A</w:t>
            </w:r>
          </w:p>
        </w:tc>
      </w:tr>
      <w:tr w:rsidR="00C746C9" w:rsidRPr="00C746C9" w14:paraId="2455718A" w14:textId="77777777" w:rsidTr="00B35DC2">
        <w:trPr>
          <w:gridAfter w:val="1"/>
          <w:wAfter w:w="2250" w:type="dxa"/>
        </w:trPr>
        <w:tc>
          <w:tcPr>
            <w:tcW w:w="288" w:type="dxa"/>
          </w:tcPr>
          <w:p w14:paraId="3C62A678"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950" w:type="dxa"/>
            <w:gridSpan w:val="25"/>
          </w:tcPr>
          <w:p w14:paraId="2F9915A6"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CONTRACT WITHIN THE LAST FIVE (5) YEARS?</w:t>
            </w:r>
          </w:p>
        </w:tc>
        <w:tc>
          <w:tcPr>
            <w:tcW w:w="630" w:type="dxa"/>
            <w:gridSpan w:val="4"/>
          </w:tcPr>
          <w:p w14:paraId="1EE042CB"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NO</w:t>
            </w:r>
          </w:p>
        </w:tc>
        <w:tc>
          <w:tcPr>
            <w:tcW w:w="450" w:type="dxa"/>
            <w:tcBorders>
              <w:top w:val="single" w:sz="6" w:space="0" w:color="auto"/>
              <w:left w:val="single" w:sz="6" w:space="0" w:color="auto"/>
              <w:bottom w:val="single" w:sz="6" w:space="0" w:color="auto"/>
              <w:right w:val="single" w:sz="6" w:space="0" w:color="auto"/>
            </w:tcBorders>
          </w:tcPr>
          <w:p w14:paraId="1C6F3626"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Borders>
              <w:left w:val="nil"/>
            </w:tcBorders>
          </w:tcPr>
          <w:p w14:paraId="717CFF75"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810" w:type="dxa"/>
            <w:gridSpan w:val="2"/>
          </w:tcPr>
          <w:p w14:paraId="6361196C"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YES</w:t>
            </w:r>
          </w:p>
        </w:tc>
        <w:tc>
          <w:tcPr>
            <w:tcW w:w="450" w:type="dxa"/>
            <w:tcBorders>
              <w:top w:val="single" w:sz="6" w:space="0" w:color="auto"/>
              <w:left w:val="single" w:sz="6" w:space="0" w:color="auto"/>
              <w:bottom w:val="single" w:sz="6" w:space="0" w:color="auto"/>
              <w:right w:val="single" w:sz="6" w:space="0" w:color="auto"/>
            </w:tcBorders>
          </w:tcPr>
          <w:p w14:paraId="1F19300F"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99969C4" w14:textId="77777777" w:rsidTr="00B35DC2">
        <w:tc>
          <w:tcPr>
            <w:tcW w:w="288" w:type="dxa"/>
          </w:tcPr>
          <w:p w14:paraId="7CF1768C"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Pr>
          <w:p w14:paraId="565DDAA2"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IF “YES”, EXPLAIN:</w:t>
            </w:r>
          </w:p>
        </w:tc>
      </w:tr>
      <w:tr w:rsidR="00C746C9" w:rsidRPr="00C746C9" w14:paraId="1A799F83" w14:textId="77777777" w:rsidTr="00B35DC2">
        <w:tc>
          <w:tcPr>
            <w:tcW w:w="288" w:type="dxa"/>
          </w:tcPr>
          <w:p w14:paraId="3D7B7A24"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Borders>
              <w:bottom w:val="single" w:sz="6" w:space="0" w:color="auto"/>
            </w:tcBorders>
          </w:tcPr>
          <w:p w14:paraId="45098D2C"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5E81B1B" w14:textId="77777777" w:rsidTr="00B35DC2">
        <w:tc>
          <w:tcPr>
            <w:tcW w:w="288" w:type="dxa"/>
          </w:tcPr>
          <w:p w14:paraId="46E925DA"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Borders>
              <w:top w:val="single" w:sz="6" w:space="0" w:color="auto"/>
            </w:tcBorders>
          </w:tcPr>
          <w:p w14:paraId="795DFE0C"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528396B" w14:textId="77777777" w:rsidTr="00B35DC2">
        <w:tc>
          <w:tcPr>
            <w:tcW w:w="288" w:type="dxa"/>
          </w:tcPr>
          <w:p w14:paraId="5464A151"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338D7758"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4E18705" w14:textId="77777777" w:rsidTr="00B35DC2">
        <w:tc>
          <w:tcPr>
            <w:tcW w:w="10278" w:type="dxa"/>
            <w:gridSpan w:val="37"/>
          </w:tcPr>
          <w:p w14:paraId="032F9E88"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3C3FB9C" w14:textId="77777777" w:rsidTr="00B35DC2">
        <w:tc>
          <w:tcPr>
            <w:tcW w:w="10278" w:type="dxa"/>
            <w:gridSpan w:val="37"/>
          </w:tcPr>
          <w:p w14:paraId="6B05ACD3"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9.  HAS YOUR FIRM OR ANY PARTNERS OR OFFICERS EVER BEEN INVOLVED IN ANY</w:t>
            </w:r>
          </w:p>
        </w:tc>
      </w:tr>
      <w:tr w:rsidR="00C746C9" w:rsidRPr="00C746C9" w14:paraId="6F73A99D" w14:textId="77777777" w:rsidTr="00B35DC2">
        <w:tc>
          <w:tcPr>
            <w:tcW w:w="288" w:type="dxa"/>
          </w:tcPr>
          <w:p w14:paraId="20986B50"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3331" w:type="dxa"/>
            <w:gridSpan w:val="17"/>
          </w:tcPr>
          <w:p w14:paraId="12599529"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BANKRUPTCY ACTION?       NO</w:t>
            </w:r>
          </w:p>
        </w:tc>
        <w:tc>
          <w:tcPr>
            <w:tcW w:w="450" w:type="dxa"/>
            <w:gridSpan w:val="2"/>
            <w:tcBorders>
              <w:top w:val="single" w:sz="6" w:space="0" w:color="auto"/>
              <w:left w:val="single" w:sz="6" w:space="0" w:color="auto"/>
              <w:bottom w:val="single" w:sz="6" w:space="0" w:color="auto"/>
              <w:right w:val="single" w:sz="6" w:space="0" w:color="auto"/>
            </w:tcBorders>
          </w:tcPr>
          <w:p w14:paraId="11BC091C"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1093" w:type="dxa"/>
            <w:gridSpan w:val="5"/>
            <w:tcBorders>
              <w:left w:val="nil"/>
            </w:tcBorders>
          </w:tcPr>
          <w:p w14:paraId="75B62806"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   YES</w:t>
            </w:r>
          </w:p>
        </w:tc>
        <w:tc>
          <w:tcPr>
            <w:tcW w:w="346" w:type="dxa"/>
            <w:gridSpan w:val="4"/>
            <w:tcBorders>
              <w:top w:val="single" w:sz="6" w:space="0" w:color="auto"/>
              <w:left w:val="single" w:sz="6" w:space="0" w:color="auto"/>
              <w:bottom w:val="single" w:sz="6" w:space="0" w:color="auto"/>
              <w:right w:val="single" w:sz="6" w:space="0" w:color="auto"/>
            </w:tcBorders>
          </w:tcPr>
          <w:p w14:paraId="682A5880"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770" w:type="dxa"/>
            <w:gridSpan w:val="8"/>
            <w:tcBorders>
              <w:left w:val="nil"/>
            </w:tcBorders>
          </w:tcPr>
          <w:p w14:paraId="3B921D1D"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  IF “YES”, EXPLAIN:</w:t>
            </w:r>
          </w:p>
        </w:tc>
      </w:tr>
      <w:tr w:rsidR="00C746C9" w:rsidRPr="00C746C9" w14:paraId="504F844A" w14:textId="77777777" w:rsidTr="00B35DC2">
        <w:tc>
          <w:tcPr>
            <w:tcW w:w="288" w:type="dxa"/>
          </w:tcPr>
          <w:p w14:paraId="433EE232"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Pr>
          <w:p w14:paraId="5E78833C"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3A94763" w14:textId="77777777" w:rsidTr="00B35DC2">
        <w:tc>
          <w:tcPr>
            <w:tcW w:w="288" w:type="dxa"/>
          </w:tcPr>
          <w:p w14:paraId="1592EF84"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Borders>
              <w:top w:val="single" w:sz="6" w:space="0" w:color="auto"/>
            </w:tcBorders>
          </w:tcPr>
          <w:p w14:paraId="40FB4C42"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E9532CD" w14:textId="77777777" w:rsidTr="00B35DC2">
        <w:tc>
          <w:tcPr>
            <w:tcW w:w="288" w:type="dxa"/>
          </w:tcPr>
          <w:p w14:paraId="1024586A"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5D609DDE"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9E34C83" w14:textId="77777777" w:rsidTr="00B35DC2">
        <w:tc>
          <w:tcPr>
            <w:tcW w:w="10278" w:type="dxa"/>
            <w:gridSpan w:val="37"/>
          </w:tcPr>
          <w:p w14:paraId="1CCAC48E"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9FBDF78" w14:textId="77777777" w:rsidTr="00B35DC2">
        <w:tc>
          <w:tcPr>
            <w:tcW w:w="10278" w:type="dxa"/>
            <w:gridSpan w:val="37"/>
          </w:tcPr>
          <w:p w14:paraId="0FFAF7AA"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10.  ARE YOU PRESENTLY INVOLVED IN ANY LITIGATION WITH AN OWNER OR OTHER</w:t>
            </w:r>
          </w:p>
        </w:tc>
      </w:tr>
      <w:tr w:rsidR="00C746C9" w:rsidRPr="00C746C9" w14:paraId="2E17D5B4" w14:textId="77777777" w:rsidTr="00B35DC2">
        <w:tc>
          <w:tcPr>
            <w:tcW w:w="288" w:type="dxa"/>
          </w:tcPr>
          <w:p w14:paraId="3EB8C69A"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3060" w:type="dxa"/>
            <w:gridSpan w:val="16"/>
          </w:tcPr>
          <w:p w14:paraId="51A7CAC6"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 GOVERNMENT AGENCY? </w:t>
            </w:r>
          </w:p>
        </w:tc>
        <w:tc>
          <w:tcPr>
            <w:tcW w:w="721" w:type="dxa"/>
            <w:gridSpan w:val="3"/>
          </w:tcPr>
          <w:p w14:paraId="2D1AFD0D"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NO</w:t>
            </w:r>
          </w:p>
        </w:tc>
        <w:tc>
          <w:tcPr>
            <w:tcW w:w="360" w:type="dxa"/>
            <w:gridSpan w:val="2"/>
            <w:tcBorders>
              <w:top w:val="single" w:sz="6" w:space="0" w:color="auto"/>
              <w:left w:val="single" w:sz="6" w:space="0" w:color="auto"/>
              <w:bottom w:val="single" w:sz="6" w:space="0" w:color="auto"/>
              <w:right w:val="single" w:sz="6" w:space="0" w:color="auto"/>
            </w:tcBorders>
          </w:tcPr>
          <w:p w14:paraId="7F6A9D82"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720" w:type="dxa"/>
            <w:gridSpan w:val="2"/>
            <w:tcBorders>
              <w:left w:val="nil"/>
            </w:tcBorders>
          </w:tcPr>
          <w:p w14:paraId="38297080"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YES</w:t>
            </w:r>
          </w:p>
        </w:tc>
        <w:tc>
          <w:tcPr>
            <w:tcW w:w="297" w:type="dxa"/>
            <w:gridSpan w:val="4"/>
            <w:tcBorders>
              <w:top w:val="single" w:sz="6" w:space="0" w:color="auto"/>
              <w:left w:val="single" w:sz="6" w:space="0" w:color="auto"/>
              <w:bottom w:val="single" w:sz="6" w:space="0" w:color="auto"/>
              <w:right w:val="single" w:sz="6" w:space="0" w:color="auto"/>
            </w:tcBorders>
          </w:tcPr>
          <w:p w14:paraId="28CDA41C"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832" w:type="dxa"/>
            <w:gridSpan w:val="9"/>
            <w:tcBorders>
              <w:left w:val="nil"/>
            </w:tcBorders>
          </w:tcPr>
          <w:p w14:paraId="741D9631"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IF “YES”, EXPLAIN TYPE,</w:t>
            </w:r>
          </w:p>
        </w:tc>
      </w:tr>
      <w:tr w:rsidR="00C746C9" w:rsidRPr="00C746C9" w14:paraId="2BBD5AB3" w14:textId="77777777" w:rsidTr="00B35DC2">
        <w:tc>
          <w:tcPr>
            <w:tcW w:w="288" w:type="dxa"/>
          </w:tcPr>
          <w:p w14:paraId="636E36A0"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Pr>
          <w:p w14:paraId="163288F8"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 KIND, PLAINTIFF, DEFENDANT, ETC., AND STATE THE CURRENT STATUS:</w:t>
            </w:r>
          </w:p>
        </w:tc>
      </w:tr>
      <w:tr w:rsidR="00C746C9" w:rsidRPr="00C746C9" w14:paraId="60A000A1" w14:textId="77777777" w:rsidTr="00B35DC2">
        <w:tc>
          <w:tcPr>
            <w:tcW w:w="288" w:type="dxa"/>
          </w:tcPr>
          <w:p w14:paraId="1A4D5F3E"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Pr>
          <w:p w14:paraId="254B9BAD"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4B8B1F0F" w14:textId="77777777" w:rsidTr="00B35DC2">
        <w:tc>
          <w:tcPr>
            <w:tcW w:w="288" w:type="dxa"/>
          </w:tcPr>
          <w:p w14:paraId="754516F2"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Borders>
              <w:top w:val="single" w:sz="6" w:space="0" w:color="auto"/>
            </w:tcBorders>
          </w:tcPr>
          <w:p w14:paraId="768E48C8"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603A4ED" w14:textId="77777777" w:rsidTr="00B35DC2">
        <w:tc>
          <w:tcPr>
            <w:tcW w:w="288" w:type="dxa"/>
          </w:tcPr>
          <w:p w14:paraId="33336CC6"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56E0B81A"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7DD824A" w14:textId="77777777" w:rsidTr="00B35DC2">
        <w:tc>
          <w:tcPr>
            <w:tcW w:w="10278" w:type="dxa"/>
            <w:gridSpan w:val="37"/>
          </w:tcPr>
          <w:p w14:paraId="54DAC5A7"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71A308F" w14:textId="77777777" w:rsidTr="00B35DC2">
        <w:tc>
          <w:tcPr>
            <w:tcW w:w="2538" w:type="dxa"/>
            <w:gridSpan w:val="13"/>
          </w:tcPr>
          <w:p w14:paraId="37DC3CEE"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11.  BANK REFERENCE:</w:t>
            </w:r>
          </w:p>
        </w:tc>
        <w:tc>
          <w:tcPr>
            <w:tcW w:w="7740" w:type="dxa"/>
            <w:gridSpan w:val="24"/>
            <w:tcBorders>
              <w:bottom w:val="single" w:sz="6" w:space="0" w:color="auto"/>
            </w:tcBorders>
          </w:tcPr>
          <w:p w14:paraId="171A4D75"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75DEA995" w14:textId="77777777" w:rsidTr="00B35DC2">
        <w:tc>
          <w:tcPr>
            <w:tcW w:w="378" w:type="dxa"/>
            <w:gridSpan w:val="2"/>
          </w:tcPr>
          <w:p w14:paraId="72C5BA7C"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1350" w:type="dxa"/>
            <w:gridSpan w:val="5"/>
          </w:tcPr>
          <w:p w14:paraId="26900D67"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ADDRESS:</w:t>
            </w:r>
          </w:p>
        </w:tc>
        <w:tc>
          <w:tcPr>
            <w:tcW w:w="8550" w:type="dxa"/>
            <w:gridSpan w:val="30"/>
            <w:tcBorders>
              <w:bottom w:val="single" w:sz="6" w:space="0" w:color="auto"/>
            </w:tcBorders>
          </w:tcPr>
          <w:p w14:paraId="7F5EE0B0"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10B8CAA8" w14:textId="77777777" w:rsidTr="00B35DC2">
        <w:tc>
          <w:tcPr>
            <w:tcW w:w="378" w:type="dxa"/>
            <w:gridSpan w:val="2"/>
          </w:tcPr>
          <w:p w14:paraId="7A1CBDD3"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1350" w:type="dxa"/>
            <w:gridSpan w:val="5"/>
          </w:tcPr>
          <w:p w14:paraId="3BAB3BDE"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CONTACT:</w:t>
            </w:r>
          </w:p>
        </w:tc>
        <w:tc>
          <w:tcPr>
            <w:tcW w:w="3600" w:type="dxa"/>
            <w:gridSpan w:val="20"/>
            <w:tcBorders>
              <w:bottom w:val="single" w:sz="6" w:space="0" w:color="auto"/>
            </w:tcBorders>
          </w:tcPr>
          <w:p w14:paraId="33248300"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1080" w:type="dxa"/>
            <w:gridSpan w:val="5"/>
          </w:tcPr>
          <w:p w14:paraId="1AC25831"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PHONE:</w:t>
            </w:r>
          </w:p>
        </w:tc>
        <w:tc>
          <w:tcPr>
            <w:tcW w:w="3870" w:type="dxa"/>
            <w:gridSpan w:val="5"/>
            <w:tcBorders>
              <w:bottom w:val="single" w:sz="6" w:space="0" w:color="auto"/>
            </w:tcBorders>
          </w:tcPr>
          <w:p w14:paraId="2CBE0454"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E2426D3" w14:textId="77777777" w:rsidTr="00B35DC2">
        <w:tc>
          <w:tcPr>
            <w:tcW w:w="10278" w:type="dxa"/>
            <w:gridSpan w:val="37"/>
          </w:tcPr>
          <w:p w14:paraId="1C435517"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A86CA6E" w14:textId="77777777" w:rsidTr="00B35DC2">
        <w:tc>
          <w:tcPr>
            <w:tcW w:w="10278" w:type="dxa"/>
            <w:gridSpan w:val="37"/>
          </w:tcPr>
          <w:p w14:paraId="2BF253D5"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12.  LIST THREE (3) SIMILAR PROJECTS (LOCAL OR STATE-WIDE, </w:t>
            </w:r>
            <w:r w:rsidRPr="00C746C9">
              <w:rPr>
                <w:rFonts w:ascii="Arial" w:eastAsia="Times New Roman" w:hAnsi="Arial" w:cs="Arial"/>
                <w:b/>
                <w:noProof/>
                <w:sz w:val="20"/>
                <w:szCs w:val="20"/>
              </w:rPr>
              <w:t xml:space="preserve">OTHER </w:t>
            </w:r>
            <w:r w:rsidRPr="00C746C9">
              <w:rPr>
                <w:rFonts w:ascii="Arial" w:eastAsia="Times New Roman" w:hAnsi="Arial" w:cs="Arial"/>
                <w:noProof/>
                <w:sz w:val="20"/>
                <w:szCs w:val="20"/>
              </w:rPr>
              <w:t xml:space="preserve">THAN THE COUNTY) </w:t>
            </w:r>
          </w:p>
        </w:tc>
      </w:tr>
      <w:tr w:rsidR="00C746C9" w:rsidRPr="00C746C9" w14:paraId="373004BE" w14:textId="77777777" w:rsidTr="00B35DC2">
        <w:tc>
          <w:tcPr>
            <w:tcW w:w="378" w:type="dxa"/>
            <w:gridSpan w:val="2"/>
          </w:tcPr>
          <w:p w14:paraId="70108C57"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0" w:type="dxa"/>
            <w:gridSpan w:val="35"/>
          </w:tcPr>
          <w:p w14:paraId="45E4D027"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FROM THE LAST FIVE (5) YEARS – INCLUDE LOCATION OF PROJECT, CONTACT NAME, ADDRESS, TELEPHONE NUMBER, AND SIZE OF PROJECT (CONTRACT AMOUNT):</w:t>
            </w:r>
          </w:p>
          <w:p w14:paraId="76124D65"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b/>
                <w:noProof/>
                <w:sz w:val="20"/>
                <w:szCs w:val="20"/>
              </w:rPr>
              <w:t>NOTE:</w:t>
            </w:r>
            <w:r w:rsidRPr="00C746C9">
              <w:rPr>
                <w:rFonts w:ascii="Arial" w:eastAsia="Times New Roman" w:hAnsi="Arial" w:cs="Arial"/>
                <w:noProof/>
                <w:sz w:val="20"/>
                <w:szCs w:val="20"/>
              </w:rPr>
              <w:t xml:space="preserve">  DETAILED INFORMATION ON THESE PROJECTS MAY ALSO BE REQUESTED IN THE RFP PACKAGE</w:t>
            </w:r>
          </w:p>
        </w:tc>
      </w:tr>
      <w:tr w:rsidR="00C746C9" w:rsidRPr="00C746C9" w14:paraId="7768E30A" w14:textId="77777777" w:rsidTr="00B35DC2">
        <w:tc>
          <w:tcPr>
            <w:tcW w:w="378" w:type="dxa"/>
            <w:gridSpan w:val="2"/>
          </w:tcPr>
          <w:p w14:paraId="4832B9FA"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5D157433"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w:t>
            </w:r>
          </w:p>
        </w:tc>
        <w:tc>
          <w:tcPr>
            <w:tcW w:w="9450" w:type="dxa"/>
            <w:gridSpan w:val="33"/>
            <w:tcBorders>
              <w:bottom w:val="single" w:sz="6" w:space="0" w:color="auto"/>
            </w:tcBorders>
          </w:tcPr>
          <w:p w14:paraId="1B17B434"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353EC922" w14:textId="77777777" w:rsidTr="00B35DC2">
        <w:tc>
          <w:tcPr>
            <w:tcW w:w="828" w:type="dxa"/>
            <w:gridSpan w:val="4"/>
          </w:tcPr>
          <w:p w14:paraId="0DDAE0A9"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Pr>
          <w:p w14:paraId="20E967C6"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A2F1C2F" w14:textId="77777777" w:rsidTr="00B35DC2">
        <w:tc>
          <w:tcPr>
            <w:tcW w:w="828" w:type="dxa"/>
            <w:gridSpan w:val="4"/>
          </w:tcPr>
          <w:p w14:paraId="44B6EBA7"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387B3864"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7882643E" w14:textId="77777777" w:rsidTr="00B35DC2">
        <w:tc>
          <w:tcPr>
            <w:tcW w:w="378" w:type="dxa"/>
            <w:gridSpan w:val="2"/>
          </w:tcPr>
          <w:p w14:paraId="2C591855"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710745E0"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2.</w:t>
            </w:r>
          </w:p>
        </w:tc>
        <w:tc>
          <w:tcPr>
            <w:tcW w:w="9450" w:type="dxa"/>
            <w:gridSpan w:val="33"/>
            <w:tcBorders>
              <w:bottom w:val="single" w:sz="6" w:space="0" w:color="auto"/>
            </w:tcBorders>
          </w:tcPr>
          <w:p w14:paraId="3F1089C7"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38E1DE21" w14:textId="77777777" w:rsidTr="00B35DC2">
        <w:tc>
          <w:tcPr>
            <w:tcW w:w="828" w:type="dxa"/>
            <w:gridSpan w:val="4"/>
          </w:tcPr>
          <w:p w14:paraId="3D4C8D45"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Pr>
          <w:p w14:paraId="3CD45587"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67648BD" w14:textId="77777777" w:rsidTr="00B35DC2">
        <w:tc>
          <w:tcPr>
            <w:tcW w:w="828" w:type="dxa"/>
            <w:gridSpan w:val="4"/>
          </w:tcPr>
          <w:p w14:paraId="4C1379C5"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223355FB"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FF0F652" w14:textId="77777777" w:rsidTr="00B35DC2">
        <w:tc>
          <w:tcPr>
            <w:tcW w:w="378" w:type="dxa"/>
            <w:gridSpan w:val="2"/>
          </w:tcPr>
          <w:p w14:paraId="22D14A3C"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5219B5E4"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3.</w:t>
            </w:r>
          </w:p>
        </w:tc>
        <w:tc>
          <w:tcPr>
            <w:tcW w:w="9450" w:type="dxa"/>
            <w:gridSpan w:val="33"/>
            <w:tcBorders>
              <w:bottom w:val="single" w:sz="6" w:space="0" w:color="auto"/>
            </w:tcBorders>
          </w:tcPr>
          <w:p w14:paraId="3F63BA5A"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F573354" w14:textId="77777777" w:rsidTr="00B35DC2">
        <w:tc>
          <w:tcPr>
            <w:tcW w:w="828" w:type="dxa"/>
            <w:gridSpan w:val="4"/>
          </w:tcPr>
          <w:p w14:paraId="0A2689A6"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Pr>
          <w:p w14:paraId="037B617A"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6A1D8C8" w14:textId="77777777" w:rsidTr="00B35DC2">
        <w:tc>
          <w:tcPr>
            <w:tcW w:w="828" w:type="dxa"/>
            <w:gridSpan w:val="4"/>
          </w:tcPr>
          <w:p w14:paraId="3F58E539"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505E8F07"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05045B3" w14:textId="77777777" w:rsidTr="00B35DC2">
        <w:tc>
          <w:tcPr>
            <w:tcW w:w="10278" w:type="dxa"/>
            <w:gridSpan w:val="37"/>
          </w:tcPr>
          <w:p w14:paraId="1A065750"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1267AC1" w14:textId="77777777" w:rsidTr="00B35DC2">
        <w:tc>
          <w:tcPr>
            <w:tcW w:w="10278" w:type="dxa"/>
            <w:gridSpan w:val="37"/>
          </w:tcPr>
          <w:p w14:paraId="228E88E5"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13.  LIST CURRENT SIMILAR PROJECTS (LOCAL OR STATE-WIDE) UNDER CONTRACT-</w:t>
            </w:r>
          </w:p>
        </w:tc>
      </w:tr>
      <w:tr w:rsidR="00C746C9" w:rsidRPr="00C746C9" w14:paraId="20A6239C" w14:textId="77777777" w:rsidTr="00B35DC2">
        <w:tc>
          <w:tcPr>
            <w:tcW w:w="378" w:type="dxa"/>
            <w:gridSpan w:val="2"/>
          </w:tcPr>
          <w:p w14:paraId="4C4023DE"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900" w:type="dxa"/>
            <w:gridSpan w:val="35"/>
          </w:tcPr>
          <w:p w14:paraId="53ACC8C0"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INCLUDE LOCATION OF PROJECT, CONTACT NAME, ADDRESS, TELEPHONE NUMBER, AND SIZE OF PROJECT (CONTRACT AMOUNT):</w:t>
            </w:r>
          </w:p>
          <w:p w14:paraId="269E4412"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b/>
                <w:noProof/>
                <w:sz w:val="20"/>
                <w:szCs w:val="20"/>
              </w:rPr>
              <w:t>NOTE:</w:t>
            </w:r>
            <w:r w:rsidRPr="00C746C9">
              <w:rPr>
                <w:rFonts w:ascii="Arial" w:eastAsia="Times New Roman" w:hAnsi="Arial" w:cs="Arial"/>
                <w:noProof/>
                <w:sz w:val="20"/>
                <w:szCs w:val="20"/>
              </w:rPr>
              <w:t xml:space="preserve">  DETAILED INFORMATION ON THESE PROJECTS MAY ALSO BE REQUESTED IN THE RFP PACKAGE</w:t>
            </w:r>
          </w:p>
        </w:tc>
      </w:tr>
      <w:tr w:rsidR="00C746C9" w:rsidRPr="00C746C9" w14:paraId="0F52D733" w14:textId="77777777" w:rsidTr="00B35DC2">
        <w:tc>
          <w:tcPr>
            <w:tcW w:w="378" w:type="dxa"/>
            <w:gridSpan w:val="2"/>
          </w:tcPr>
          <w:p w14:paraId="20B0CC93"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39A4E005"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w:t>
            </w:r>
          </w:p>
        </w:tc>
        <w:tc>
          <w:tcPr>
            <w:tcW w:w="9450" w:type="dxa"/>
            <w:gridSpan w:val="33"/>
            <w:tcBorders>
              <w:bottom w:val="single" w:sz="6" w:space="0" w:color="auto"/>
            </w:tcBorders>
          </w:tcPr>
          <w:p w14:paraId="0532F7A3"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776E01F7" w14:textId="77777777" w:rsidTr="00B35DC2">
        <w:tc>
          <w:tcPr>
            <w:tcW w:w="828" w:type="dxa"/>
            <w:gridSpan w:val="4"/>
          </w:tcPr>
          <w:p w14:paraId="78166EBB"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0FA2E669"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6CE9377" w14:textId="77777777" w:rsidTr="00B35DC2">
        <w:tc>
          <w:tcPr>
            <w:tcW w:w="828" w:type="dxa"/>
            <w:gridSpan w:val="4"/>
          </w:tcPr>
          <w:p w14:paraId="524E46EF"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20040F60"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F4739FD" w14:textId="77777777" w:rsidTr="00B35DC2">
        <w:tc>
          <w:tcPr>
            <w:tcW w:w="378" w:type="dxa"/>
            <w:gridSpan w:val="2"/>
          </w:tcPr>
          <w:p w14:paraId="4DFC21E8"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5CADADC7"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2.</w:t>
            </w:r>
          </w:p>
        </w:tc>
        <w:tc>
          <w:tcPr>
            <w:tcW w:w="9450" w:type="dxa"/>
            <w:gridSpan w:val="33"/>
            <w:tcBorders>
              <w:bottom w:val="single" w:sz="6" w:space="0" w:color="auto"/>
            </w:tcBorders>
          </w:tcPr>
          <w:p w14:paraId="0DF085BC"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 </w:t>
            </w:r>
          </w:p>
        </w:tc>
      </w:tr>
      <w:tr w:rsidR="00C746C9" w:rsidRPr="00C746C9" w14:paraId="61886868" w14:textId="77777777" w:rsidTr="00B35DC2">
        <w:tc>
          <w:tcPr>
            <w:tcW w:w="828" w:type="dxa"/>
            <w:gridSpan w:val="4"/>
          </w:tcPr>
          <w:p w14:paraId="4A887DB2"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714AE6E2"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1846879" w14:textId="77777777" w:rsidTr="00B35DC2">
        <w:tc>
          <w:tcPr>
            <w:tcW w:w="828" w:type="dxa"/>
            <w:gridSpan w:val="4"/>
          </w:tcPr>
          <w:p w14:paraId="491A44CF"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top w:val="single" w:sz="6" w:space="0" w:color="auto"/>
              <w:bottom w:val="single" w:sz="4" w:space="0" w:color="auto"/>
            </w:tcBorders>
          </w:tcPr>
          <w:p w14:paraId="0FCE89AD"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62A8E2B" w14:textId="77777777" w:rsidTr="00B35DC2">
        <w:tc>
          <w:tcPr>
            <w:tcW w:w="378" w:type="dxa"/>
            <w:gridSpan w:val="2"/>
          </w:tcPr>
          <w:p w14:paraId="4FA8AD64"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1510C174"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3.</w:t>
            </w:r>
          </w:p>
        </w:tc>
        <w:tc>
          <w:tcPr>
            <w:tcW w:w="9450" w:type="dxa"/>
            <w:gridSpan w:val="33"/>
            <w:tcBorders>
              <w:bottom w:val="single" w:sz="6" w:space="0" w:color="auto"/>
            </w:tcBorders>
          </w:tcPr>
          <w:p w14:paraId="3EDA4234"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10443072" w14:textId="77777777" w:rsidTr="00B35DC2">
        <w:tc>
          <w:tcPr>
            <w:tcW w:w="828" w:type="dxa"/>
            <w:gridSpan w:val="4"/>
          </w:tcPr>
          <w:p w14:paraId="399CFA30"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5636D2DC"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096FEC8" w14:textId="77777777" w:rsidTr="00B35DC2">
        <w:tc>
          <w:tcPr>
            <w:tcW w:w="828" w:type="dxa"/>
            <w:gridSpan w:val="4"/>
          </w:tcPr>
          <w:p w14:paraId="230335D2" w14:textId="77777777" w:rsidR="00C746C9" w:rsidRPr="00C746C9" w:rsidRDefault="00C746C9" w:rsidP="00C746C9">
            <w:pPr>
              <w:spacing w:after="0" w:line="240" w:lineRule="auto"/>
              <w:jc w:val="both"/>
              <w:rPr>
                <w:rFonts w:ascii="Arial" w:eastAsia="Times New Roman" w:hAnsi="Arial" w:cs="Arial"/>
                <w:bCs/>
                <w:noProof/>
                <w:sz w:val="20"/>
                <w:szCs w:val="20"/>
              </w:rPr>
            </w:pPr>
          </w:p>
          <w:p w14:paraId="4D3479CD" w14:textId="77777777" w:rsidR="00C746C9" w:rsidRPr="00C746C9" w:rsidRDefault="00C746C9" w:rsidP="00C746C9">
            <w:pPr>
              <w:spacing w:after="0" w:line="240" w:lineRule="auto"/>
              <w:jc w:val="both"/>
              <w:rPr>
                <w:rFonts w:ascii="Arial" w:eastAsia="Times New Roman" w:hAnsi="Arial" w:cs="Arial"/>
                <w:bCs/>
                <w:noProof/>
                <w:sz w:val="20"/>
                <w:szCs w:val="20"/>
              </w:rPr>
            </w:pPr>
          </w:p>
          <w:p w14:paraId="7131965F"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top w:val="single" w:sz="4" w:space="0" w:color="auto"/>
            </w:tcBorders>
          </w:tcPr>
          <w:p w14:paraId="16629FBE"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B8BD277" w14:textId="77777777" w:rsidTr="00B35DC2">
        <w:tc>
          <w:tcPr>
            <w:tcW w:w="534" w:type="dxa"/>
            <w:gridSpan w:val="3"/>
          </w:tcPr>
          <w:p w14:paraId="1BB938CB"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14.</w:t>
            </w:r>
          </w:p>
        </w:tc>
        <w:tc>
          <w:tcPr>
            <w:tcW w:w="9744" w:type="dxa"/>
            <w:gridSpan w:val="34"/>
          </w:tcPr>
          <w:p w14:paraId="2BC47A12"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LIST OF SUBCONTRACTORS TO BE USED FOR THIS PROJECT:  (INCLUDE FIRM NAME, CONTACT NAME, ADDRESS, TELEPHONE NUMBER, AND TYPE OF WORK):</w:t>
            </w:r>
          </w:p>
        </w:tc>
      </w:tr>
      <w:tr w:rsidR="00C746C9" w:rsidRPr="00C746C9" w14:paraId="6AB81F37" w14:textId="77777777" w:rsidTr="00B35DC2">
        <w:tc>
          <w:tcPr>
            <w:tcW w:w="378" w:type="dxa"/>
            <w:gridSpan w:val="2"/>
          </w:tcPr>
          <w:p w14:paraId="2E15F579"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1B76FF6C"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3F318B41"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41A9BDA6" w14:textId="77777777" w:rsidTr="00B35DC2">
        <w:tc>
          <w:tcPr>
            <w:tcW w:w="378" w:type="dxa"/>
            <w:gridSpan w:val="2"/>
          </w:tcPr>
          <w:p w14:paraId="349282AF"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73AC3728"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w:t>
            </w:r>
          </w:p>
        </w:tc>
        <w:tc>
          <w:tcPr>
            <w:tcW w:w="9450" w:type="dxa"/>
            <w:gridSpan w:val="33"/>
            <w:tcBorders>
              <w:bottom w:val="single" w:sz="6" w:space="0" w:color="auto"/>
            </w:tcBorders>
          </w:tcPr>
          <w:p w14:paraId="30CCF397"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96E2922" w14:textId="77777777" w:rsidTr="00B35DC2">
        <w:tc>
          <w:tcPr>
            <w:tcW w:w="828" w:type="dxa"/>
            <w:gridSpan w:val="4"/>
          </w:tcPr>
          <w:p w14:paraId="27DD6252"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7311B588"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BED2591" w14:textId="77777777" w:rsidTr="00B35DC2">
        <w:tc>
          <w:tcPr>
            <w:tcW w:w="378" w:type="dxa"/>
            <w:gridSpan w:val="2"/>
          </w:tcPr>
          <w:p w14:paraId="622CA13E"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6532A196"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2.</w:t>
            </w:r>
          </w:p>
        </w:tc>
        <w:tc>
          <w:tcPr>
            <w:tcW w:w="9450" w:type="dxa"/>
            <w:gridSpan w:val="33"/>
            <w:tcBorders>
              <w:bottom w:val="single" w:sz="6" w:space="0" w:color="auto"/>
            </w:tcBorders>
          </w:tcPr>
          <w:p w14:paraId="626DDE11"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5F246CD2" w14:textId="77777777" w:rsidTr="00B35DC2">
        <w:tc>
          <w:tcPr>
            <w:tcW w:w="828" w:type="dxa"/>
            <w:gridSpan w:val="4"/>
          </w:tcPr>
          <w:p w14:paraId="43C6FB06"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4398FCBB"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3CF8BC83" w14:textId="77777777" w:rsidTr="00B35DC2">
        <w:tc>
          <w:tcPr>
            <w:tcW w:w="378" w:type="dxa"/>
            <w:gridSpan w:val="2"/>
          </w:tcPr>
          <w:p w14:paraId="136F9ACB"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3B9223CE"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3.</w:t>
            </w:r>
          </w:p>
        </w:tc>
        <w:tc>
          <w:tcPr>
            <w:tcW w:w="9450" w:type="dxa"/>
            <w:gridSpan w:val="33"/>
            <w:tcBorders>
              <w:top w:val="single" w:sz="6" w:space="0" w:color="auto"/>
              <w:bottom w:val="single" w:sz="6" w:space="0" w:color="auto"/>
            </w:tcBorders>
          </w:tcPr>
          <w:p w14:paraId="7074694E"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750FD77" w14:textId="77777777" w:rsidTr="00B35DC2">
        <w:tc>
          <w:tcPr>
            <w:tcW w:w="828" w:type="dxa"/>
            <w:gridSpan w:val="4"/>
          </w:tcPr>
          <w:p w14:paraId="2D64CC13"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0EF5D09E"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FE06B91" w14:textId="77777777" w:rsidTr="00B35DC2">
        <w:tc>
          <w:tcPr>
            <w:tcW w:w="378" w:type="dxa"/>
            <w:gridSpan w:val="2"/>
          </w:tcPr>
          <w:p w14:paraId="49187D52"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4B8C8A61"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4.</w:t>
            </w:r>
          </w:p>
        </w:tc>
        <w:tc>
          <w:tcPr>
            <w:tcW w:w="9450" w:type="dxa"/>
            <w:gridSpan w:val="33"/>
            <w:tcBorders>
              <w:bottom w:val="single" w:sz="6" w:space="0" w:color="auto"/>
            </w:tcBorders>
          </w:tcPr>
          <w:p w14:paraId="69A5920A"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0328ADE" w14:textId="77777777" w:rsidTr="00B35DC2">
        <w:tc>
          <w:tcPr>
            <w:tcW w:w="828" w:type="dxa"/>
            <w:gridSpan w:val="4"/>
          </w:tcPr>
          <w:p w14:paraId="2F8B5CAA"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106EA813"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304F8833" w14:textId="77777777" w:rsidTr="00B35DC2">
        <w:tc>
          <w:tcPr>
            <w:tcW w:w="378" w:type="dxa"/>
            <w:gridSpan w:val="2"/>
          </w:tcPr>
          <w:p w14:paraId="2E060F56"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450" w:type="dxa"/>
            <w:gridSpan w:val="2"/>
          </w:tcPr>
          <w:p w14:paraId="398721EC"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5.</w:t>
            </w:r>
          </w:p>
        </w:tc>
        <w:tc>
          <w:tcPr>
            <w:tcW w:w="9450" w:type="dxa"/>
            <w:gridSpan w:val="33"/>
            <w:tcBorders>
              <w:bottom w:val="single" w:sz="6" w:space="0" w:color="auto"/>
            </w:tcBorders>
          </w:tcPr>
          <w:p w14:paraId="102D2E22"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F3B0620" w14:textId="77777777" w:rsidTr="00B35DC2">
        <w:tc>
          <w:tcPr>
            <w:tcW w:w="828" w:type="dxa"/>
            <w:gridSpan w:val="4"/>
          </w:tcPr>
          <w:p w14:paraId="7628C8B1"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450" w:type="dxa"/>
            <w:gridSpan w:val="33"/>
            <w:tcBorders>
              <w:bottom w:val="single" w:sz="6" w:space="0" w:color="auto"/>
            </w:tcBorders>
          </w:tcPr>
          <w:p w14:paraId="15A82909" w14:textId="77777777" w:rsidR="00C746C9" w:rsidRPr="00C746C9" w:rsidRDefault="00C746C9" w:rsidP="00C746C9">
            <w:pPr>
              <w:spacing w:after="0" w:line="240" w:lineRule="auto"/>
              <w:jc w:val="both"/>
              <w:rPr>
                <w:rFonts w:ascii="Arial" w:eastAsia="Times New Roman" w:hAnsi="Arial" w:cs="Arial"/>
                <w:bCs/>
                <w:noProof/>
                <w:sz w:val="20"/>
                <w:szCs w:val="20"/>
              </w:rPr>
            </w:pPr>
          </w:p>
        </w:tc>
      </w:tr>
    </w:tbl>
    <w:p w14:paraId="4666DAE2" w14:textId="77777777" w:rsidR="00C746C9" w:rsidRPr="00C746C9" w:rsidRDefault="00C746C9" w:rsidP="00C746C9">
      <w:pPr>
        <w:spacing w:after="0" w:line="240" w:lineRule="auto"/>
        <w:jc w:val="both"/>
        <w:rPr>
          <w:rFonts w:ascii="Arial" w:eastAsia="Times New Roman" w:hAnsi="Arial" w:cs="Arial"/>
          <w:bCs/>
          <w:noProof/>
          <w:sz w:val="20"/>
          <w:szCs w:val="20"/>
        </w:rPr>
      </w:pPr>
    </w:p>
    <w:tbl>
      <w:tblPr>
        <w:tblW w:w="10260" w:type="dxa"/>
        <w:tblInd w:w="18" w:type="dxa"/>
        <w:tblLayout w:type="fixed"/>
        <w:tblLook w:val="0000" w:firstRow="0" w:lastRow="0" w:firstColumn="0" w:lastColumn="0" w:noHBand="0" w:noVBand="0"/>
      </w:tblPr>
      <w:tblGrid>
        <w:gridCol w:w="377"/>
        <w:gridCol w:w="180"/>
        <w:gridCol w:w="63"/>
        <w:gridCol w:w="835"/>
        <w:gridCol w:w="2145"/>
        <w:gridCol w:w="2070"/>
        <w:gridCol w:w="810"/>
        <w:gridCol w:w="3780"/>
      </w:tblGrid>
      <w:tr w:rsidR="00C746C9" w:rsidRPr="00C746C9" w14:paraId="44B92339" w14:textId="77777777" w:rsidTr="00B35DC2">
        <w:tc>
          <w:tcPr>
            <w:tcW w:w="10260" w:type="dxa"/>
            <w:gridSpan w:val="8"/>
          </w:tcPr>
          <w:p w14:paraId="72E7E13F"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15.  BONDING COMPANY AND AGENT (IF EVER BONDED):</w:t>
            </w:r>
          </w:p>
        </w:tc>
      </w:tr>
      <w:tr w:rsidR="00C746C9" w:rsidRPr="00C746C9" w14:paraId="78ECD460" w14:textId="77777777" w:rsidTr="00B35DC2">
        <w:tc>
          <w:tcPr>
            <w:tcW w:w="377" w:type="dxa"/>
          </w:tcPr>
          <w:p w14:paraId="0D892CEF"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1078" w:type="dxa"/>
            <w:gridSpan w:val="3"/>
          </w:tcPr>
          <w:p w14:paraId="628D7D87"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NAME:</w:t>
            </w:r>
          </w:p>
        </w:tc>
        <w:tc>
          <w:tcPr>
            <w:tcW w:w="8805" w:type="dxa"/>
            <w:gridSpan w:val="4"/>
            <w:tcBorders>
              <w:bottom w:val="single" w:sz="6" w:space="0" w:color="auto"/>
            </w:tcBorders>
          </w:tcPr>
          <w:p w14:paraId="6915806D"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C2AC417" w14:textId="77777777" w:rsidTr="00B35DC2">
        <w:tc>
          <w:tcPr>
            <w:tcW w:w="377" w:type="dxa"/>
          </w:tcPr>
          <w:p w14:paraId="309C4D9A"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1078" w:type="dxa"/>
            <w:gridSpan w:val="3"/>
          </w:tcPr>
          <w:p w14:paraId="7759E7FB"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PHONE:</w:t>
            </w:r>
          </w:p>
        </w:tc>
        <w:tc>
          <w:tcPr>
            <w:tcW w:w="8805" w:type="dxa"/>
            <w:gridSpan w:val="4"/>
            <w:tcBorders>
              <w:bottom w:val="single" w:sz="6" w:space="0" w:color="auto"/>
            </w:tcBorders>
          </w:tcPr>
          <w:p w14:paraId="4F257C9F"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0CA566DE" w14:textId="77777777" w:rsidTr="00B35DC2">
        <w:tc>
          <w:tcPr>
            <w:tcW w:w="377" w:type="dxa"/>
          </w:tcPr>
          <w:p w14:paraId="3FB18883"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3223" w:type="dxa"/>
            <w:gridSpan w:val="4"/>
          </w:tcPr>
          <w:p w14:paraId="18CEE1A2"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(A) CURRENT BONDING RATE:</w:t>
            </w:r>
          </w:p>
        </w:tc>
        <w:tc>
          <w:tcPr>
            <w:tcW w:w="6660" w:type="dxa"/>
            <w:gridSpan w:val="3"/>
            <w:tcBorders>
              <w:bottom w:val="single" w:sz="6" w:space="0" w:color="auto"/>
            </w:tcBorders>
          </w:tcPr>
          <w:p w14:paraId="53B2C7BC"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77049A6D" w14:textId="77777777" w:rsidTr="00B35DC2">
        <w:tc>
          <w:tcPr>
            <w:tcW w:w="377" w:type="dxa"/>
          </w:tcPr>
          <w:p w14:paraId="406817E2"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5293" w:type="dxa"/>
            <w:gridSpan w:val="5"/>
          </w:tcPr>
          <w:p w14:paraId="74690CA5"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(B) LARGEST INDIVIDUAL PROJECT BOND TO DATE:</w:t>
            </w:r>
          </w:p>
        </w:tc>
        <w:tc>
          <w:tcPr>
            <w:tcW w:w="4590" w:type="dxa"/>
            <w:gridSpan w:val="2"/>
            <w:tcBorders>
              <w:bottom w:val="single" w:sz="6" w:space="0" w:color="auto"/>
            </w:tcBorders>
          </w:tcPr>
          <w:p w14:paraId="7D170415"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68B40DA3" w14:textId="77777777" w:rsidTr="00B35DC2">
        <w:tc>
          <w:tcPr>
            <w:tcW w:w="377" w:type="dxa"/>
          </w:tcPr>
          <w:p w14:paraId="06A55118"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243" w:type="dxa"/>
            <w:gridSpan w:val="2"/>
          </w:tcPr>
          <w:p w14:paraId="0F24C530"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640" w:type="dxa"/>
            <w:gridSpan w:val="5"/>
          </w:tcPr>
          <w:p w14:paraId="10AD7026"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 </w:t>
            </w:r>
          </w:p>
        </w:tc>
      </w:tr>
      <w:tr w:rsidR="00C746C9" w:rsidRPr="00C746C9" w14:paraId="2C41F153" w14:textId="77777777" w:rsidTr="00B35DC2">
        <w:tc>
          <w:tcPr>
            <w:tcW w:w="6480" w:type="dxa"/>
            <w:gridSpan w:val="7"/>
          </w:tcPr>
          <w:p w14:paraId="5E7C0A05"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16.  SURETY (insurance) REFERENCE FOR LAST FIVE (5) YEARS:</w:t>
            </w:r>
          </w:p>
        </w:tc>
        <w:tc>
          <w:tcPr>
            <w:tcW w:w="3780" w:type="dxa"/>
            <w:tcBorders>
              <w:bottom w:val="single" w:sz="6" w:space="0" w:color="auto"/>
            </w:tcBorders>
          </w:tcPr>
          <w:p w14:paraId="5799398E"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1AD70C86" w14:textId="77777777" w:rsidTr="00B35DC2">
        <w:tc>
          <w:tcPr>
            <w:tcW w:w="557" w:type="dxa"/>
            <w:gridSpan w:val="2"/>
          </w:tcPr>
          <w:p w14:paraId="78D3D6D7" w14:textId="77777777" w:rsidR="00C746C9" w:rsidRPr="00C746C9" w:rsidRDefault="00C746C9" w:rsidP="00C746C9">
            <w:pPr>
              <w:spacing w:after="0" w:line="240" w:lineRule="auto"/>
              <w:jc w:val="both"/>
              <w:rPr>
                <w:rFonts w:ascii="Arial" w:eastAsia="Times New Roman" w:hAnsi="Arial" w:cs="Arial"/>
                <w:bCs/>
                <w:noProof/>
                <w:sz w:val="20"/>
                <w:szCs w:val="20"/>
              </w:rPr>
            </w:pPr>
          </w:p>
        </w:tc>
        <w:tc>
          <w:tcPr>
            <w:tcW w:w="9703" w:type="dxa"/>
            <w:gridSpan w:val="6"/>
            <w:tcBorders>
              <w:bottom w:val="single" w:sz="6" w:space="0" w:color="auto"/>
            </w:tcBorders>
          </w:tcPr>
          <w:p w14:paraId="71E5E034"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22483733" w14:textId="77777777" w:rsidTr="00B35DC2">
        <w:tc>
          <w:tcPr>
            <w:tcW w:w="10260" w:type="dxa"/>
            <w:gridSpan w:val="8"/>
            <w:tcBorders>
              <w:bottom w:val="single" w:sz="4" w:space="0" w:color="auto"/>
            </w:tcBorders>
          </w:tcPr>
          <w:p w14:paraId="47083E3B" w14:textId="77777777" w:rsidR="00C746C9" w:rsidRPr="00C746C9" w:rsidRDefault="00C746C9" w:rsidP="00C746C9">
            <w:pPr>
              <w:spacing w:after="0" w:line="240" w:lineRule="auto"/>
              <w:jc w:val="both"/>
              <w:rPr>
                <w:rFonts w:ascii="Arial" w:eastAsia="Times New Roman" w:hAnsi="Arial" w:cs="Arial"/>
                <w:bCs/>
                <w:noProof/>
                <w:sz w:val="20"/>
                <w:szCs w:val="20"/>
              </w:rPr>
            </w:pPr>
          </w:p>
        </w:tc>
      </w:tr>
      <w:tr w:rsidR="00C746C9" w:rsidRPr="00C746C9" w14:paraId="3E4A36F2" w14:textId="77777777" w:rsidTr="00B35DC2">
        <w:tc>
          <w:tcPr>
            <w:tcW w:w="10260" w:type="dxa"/>
            <w:gridSpan w:val="8"/>
            <w:tcBorders>
              <w:top w:val="single" w:sz="4" w:space="0" w:color="auto"/>
              <w:left w:val="single" w:sz="4" w:space="0" w:color="auto"/>
              <w:bottom w:val="single" w:sz="4" w:space="0" w:color="auto"/>
              <w:right w:val="single" w:sz="4" w:space="0" w:color="auto"/>
            </w:tcBorders>
          </w:tcPr>
          <w:p w14:paraId="477A6A3B" w14:textId="77777777" w:rsidR="00C746C9" w:rsidRPr="00C746C9" w:rsidRDefault="00C746C9" w:rsidP="00C746C9">
            <w:pPr>
              <w:spacing w:after="0" w:line="240" w:lineRule="auto"/>
              <w:jc w:val="both"/>
              <w:rPr>
                <w:rFonts w:ascii="Arial" w:eastAsia="Times New Roman" w:hAnsi="Arial" w:cs="Arial"/>
                <w:bCs/>
                <w:noProof/>
                <w:sz w:val="20"/>
                <w:szCs w:val="20"/>
              </w:rPr>
            </w:pPr>
            <w:r w:rsidRPr="00C746C9">
              <w:rPr>
                <w:rFonts w:ascii="Arial" w:eastAsia="Times New Roman" w:hAnsi="Arial" w:cs="Arial"/>
                <w:noProof/>
                <w:sz w:val="20"/>
                <w:szCs w:val="20"/>
              </w:rPr>
              <w:t xml:space="preserve">IF ADDITIONAL </w:t>
            </w:r>
            <w:r w:rsidRPr="00C746C9">
              <w:rPr>
                <w:rFonts w:ascii="Arial" w:eastAsia="Times New Roman" w:hAnsi="Arial" w:cs="Arial"/>
                <w:b/>
                <w:noProof/>
                <w:sz w:val="20"/>
                <w:szCs w:val="20"/>
              </w:rPr>
              <w:t>INFORMATION IS PROVIDED ON A SEPARATE SHEET</w:t>
            </w:r>
            <w:r w:rsidRPr="00C746C9">
              <w:rPr>
                <w:rFonts w:ascii="Arial" w:eastAsia="Times New Roman" w:hAnsi="Arial" w:cs="Arial"/>
                <w:noProof/>
                <w:sz w:val="20"/>
                <w:szCs w:val="20"/>
              </w:rPr>
              <w:t xml:space="preserve"> FOR ANY OF THE ABOVE ITEMS, </w:t>
            </w:r>
            <w:r w:rsidRPr="00C746C9">
              <w:rPr>
                <w:rFonts w:ascii="Arial" w:eastAsia="Times New Roman" w:hAnsi="Arial" w:cs="Arial"/>
                <w:b/>
                <w:noProof/>
                <w:sz w:val="20"/>
                <w:szCs w:val="20"/>
              </w:rPr>
              <w:t>CLEARLY SPECIFY ON THIS FORM</w:t>
            </w:r>
            <w:r w:rsidRPr="00C746C9">
              <w:rPr>
                <w:rFonts w:ascii="Arial" w:eastAsia="Times New Roman" w:hAnsi="Arial" w:cs="Arial"/>
                <w:noProof/>
                <w:sz w:val="20"/>
                <w:szCs w:val="20"/>
              </w:rPr>
              <w:t xml:space="preserve"> WHERE IT CAN BE LOCATED IN YOUR PROPOSAL PACKAGE.</w:t>
            </w:r>
          </w:p>
        </w:tc>
      </w:tr>
    </w:tbl>
    <w:p w14:paraId="402AAFC4" w14:textId="77777777" w:rsidR="00C746C9" w:rsidRPr="00C746C9" w:rsidRDefault="00C746C9" w:rsidP="00C746C9">
      <w:pPr>
        <w:spacing w:after="0" w:line="240" w:lineRule="auto"/>
        <w:jc w:val="center"/>
        <w:rPr>
          <w:rFonts w:eastAsia="Times New Roman"/>
          <w:bCs/>
          <w:sz w:val="20"/>
          <w:szCs w:val="24"/>
        </w:rPr>
      </w:pPr>
    </w:p>
    <w:p w14:paraId="49F2F889" w14:textId="77777777" w:rsidR="001B2DB1" w:rsidRDefault="001B2DB1">
      <w:pPr>
        <w:sectPr w:rsidR="001B2DB1" w:rsidSect="00D04665">
          <w:pgSz w:w="12240" w:h="15840"/>
          <w:pgMar w:top="720" w:right="720" w:bottom="720" w:left="720" w:header="720" w:footer="720" w:gutter="0"/>
          <w:pgNumType w:start="1"/>
          <w:cols w:space="720"/>
          <w:titlePg/>
          <w:docGrid w:linePitch="360"/>
        </w:sectPr>
      </w:pPr>
    </w:p>
    <w:p w14:paraId="2A8EC94A" w14:textId="77777777" w:rsidR="001B2DB1" w:rsidRPr="001B2DB1" w:rsidRDefault="001B2DB1" w:rsidP="001B2DB1">
      <w:pPr>
        <w:spacing w:after="0" w:line="240" w:lineRule="auto"/>
        <w:jc w:val="center"/>
        <w:outlineLvl w:val="0"/>
        <w:rPr>
          <w:rFonts w:ascii="Arial" w:eastAsia="Times New Roman" w:hAnsi="Arial" w:cs="Arial"/>
          <w:sz w:val="20"/>
          <w:szCs w:val="20"/>
        </w:rPr>
      </w:pPr>
      <w:r w:rsidRPr="001B2DB1">
        <w:rPr>
          <w:rFonts w:ascii="Arial" w:eastAsia="Times New Roman" w:hAnsi="Arial" w:cs="Arial"/>
          <w:sz w:val="20"/>
          <w:szCs w:val="20"/>
        </w:rPr>
        <w:lastRenderedPageBreak/>
        <w:t>EL PASO COUNTY</w:t>
      </w:r>
    </w:p>
    <w:p w14:paraId="42CCD5F4" w14:textId="77777777" w:rsidR="001B2DB1" w:rsidRPr="001B2DB1" w:rsidRDefault="001B2DB1" w:rsidP="001B2DB1">
      <w:pPr>
        <w:spacing w:after="0" w:line="240" w:lineRule="auto"/>
        <w:jc w:val="center"/>
        <w:rPr>
          <w:rFonts w:ascii="Arial" w:eastAsia="Times New Roman" w:hAnsi="Arial" w:cs="Arial"/>
          <w:sz w:val="20"/>
          <w:szCs w:val="20"/>
        </w:rPr>
      </w:pPr>
      <w:r w:rsidRPr="001B2DB1">
        <w:rPr>
          <w:rFonts w:ascii="Arial" w:eastAsia="Times New Roman" w:hAnsi="Arial" w:cs="Arial"/>
          <w:sz w:val="20"/>
          <w:szCs w:val="20"/>
        </w:rPr>
        <w:t>CONTRACTS &amp; PROCUREMENT DIVISION</w:t>
      </w:r>
    </w:p>
    <w:p w14:paraId="4738C2B7" w14:textId="77777777" w:rsidR="001B2DB1" w:rsidRPr="001B2DB1" w:rsidRDefault="001B2DB1" w:rsidP="001B2DB1">
      <w:pPr>
        <w:spacing w:after="0" w:line="240" w:lineRule="auto"/>
        <w:jc w:val="center"/>
        <w:rPr>
          <w:rFonts w:ascii="Arial" w:eastAsia="Times New Roman" w:hAnsi="Arial" w:cs="Arial"/>
          <w:sz w:val="20"/>
          <w:szCs w:val="20"/>
        </w:rPr>
      </w:pPr>
    </w:p>
    <w:p w14:paraId="6792AE7C" w14:textId="77777777" w:rsidR="001B2DB1" w:rsidRPr="001B2DB1" w:rsidRDefault="001B2DB1" w:rsidP="001B2DB1">
      <w:pPr>
        <w:spacing w:after="0" w:line="240" w:lineRule="auto"/>
        <w:jc w:val="center"/>
        <w:rPr>
          <w:rFonts w:ascii="Arial" w:eastAsia="Times New Roman" w:hAnsi="Arial" w:cs="Arial"/>
          <w:b/>
          <w:sz w:val="20"/>
          <w:szCs w:val="20"/>
        </w:rPr>
      </w:pPr>
      <w:r w:rsidRPr="001B2DB1">
        <w:rPr>
          <w:rFonts w:ascii="Arial" w:eastAsia="Times New Roman" w:hAnsi="Arial" w:cs="Arial"/>
          <w:b/>
          <w:sz w:val="20"/>
          <w:szCs w:val="20"/>
        </w:rPr>
        <w:t>NON-COLLUSION AFFIDAVIT</w:t>
      </w:r>
    </w:p>
    <w:p w14:paraId="013CBA3F" w14:textId="77777777" w:rsidR="001B2DB1" w:rsidRPr="001B2DB1" w:rsidRDefault="001B2DB1" w:rsidP="001B2DB1">
      <w:pPr>
        <w:spacing w:after="0" w:line="240" w:lineRule="auto"/>
        <w:jc w:val="center"/>
        <w:rPr>
          <w:rFonts w:ascii="Arial" w:eastAsia="Times New Roman" w:hAnsi="Arial" w:cs="Arial"/>
          <w:b/>
          <w:sz w:val="20"/>
          <w:szCs w:val="20"/>
        </w:rPr>
      </w:pPr>
      <w:r w:rsidRPr="001B2DB1">
        <w:rPr>
          <w:rFonts w:ascii="Arial" w:eastAsia="Times New Roman" w:hAnsi="Arial" w:cs="Arial"/>
          <w:b/>
          <w:sz w:val="20"/>
          <w:szCs w:val="20"/>
        </w:rPr>
        <w:t>For</w:t>
      </w:r>
    </w:p>
    <w:p w14:paraId="11C1A548" w14:textId="7730B901" w:rsidR="001B2DB1" w:rsidRPr="001B2DB1" w:rsidRDefault="001B2DB1" w:rsidP="001B2DB1">
      <w:pPr>
        <w:spacing w:after="0" w:line="240" w:lineRule="auto"/>
        <w:ind w:right="630" w:firstLine="720"/>
        <w:jc w:val="center"/>
        <w:outlineLvl w:val="0"/>
        <w:rPr>
          <w:rFonts w:ascii="Arial" w:eastAsia="Times New Roman" w:hAnsi="Arial" w:cs="Arial"/>
          <w:b/>
          <w:color w:val="000000"/>
          <w:sz w:val="20"/>
          <w:szCs w:val="20"/>
        </w:rPr>
      </w:pPr>
      <w:r>
        <w:rPr>
          <w:rFonts w:ascii="Arial" w:hAnsi="Arial" w:cs="Arial"/>
          <w:b/>
          <w:bCs/>
          <w:sz w:val="20"/>
          <w:szCs w:val="20"/>
        </w:rPr>
        <w:t>FACILITIES MAINTENANCE SERVICES</w:t>
      </w:r>
    </w:p>
    <w:p w14:paraId="4CEE7CF2" w14:textId="77777777" w:rsidR="001B2DB1" w:rsidRPr="001B2DB1" w:rsidRDefault="001B2DB1" w:rsidP="001B2DB1">
      <w:pPr>
        <w:spacing w:after="0" w:line="240" w:lineRule="auto"/>
        <w:jc w:val="center"/>
        <w:rPr>
          <w:rFonts w:ascii="Arial" w:eastAsia="Times New Roman" w:hAnsi="Arial" w:cs="Arial"/>
          <w:b/>
          <w:sz w:val="20"/>
          <w:szCs w:val="20"/>
        </w:rPr>
      </w:pPr>
    </w:p>
    <w:tbl>
      <w:tblPr>
        <w:tblW w:w="9198" w:type="dxa"/>
        <w:tblLayout w:type="fixed"/>
        <w:tblLook w:val="0000" w:firstRow="0" w:lastRow="0" w:firstColumn="0" w:lastColumn="0" w:noHBand="0" w:noVBand="0"/>
      </w:tblPr>
      <w:tblGrid>
        <w:gridCol w:w="1548"/>
        <w:gridCol w:w="3510"/>
        <w:gridCol w:w="4140"/>
      </w:tblGrid>
      <w:tr w:rsidR="001B2DB1" w:rsidRPr="001B2DB1" w14:paraId="1625CA82" w14:textId="77777777" w:rsidTr="00CD59CE">
        <w:tc>
          <w:tcPr>
            <w:tcW w:w="1548" w:type="dxa"/>
          </w:tcPr>
          <w:p w14:paraId="743C2152" w14:textId="77777777" w:rsidR="001B2DB1" w:rsidRPr="001B2DB1" w:rsidRDefault="001B2DB1" w:rsidP="001B2DB1">
            <w:pPr>
              <w:spacing w:after="0" w:line="240" w:lineRule="auto"/>
              <w:rPr>
                <w:rFonts w:ascii="Arial" w:eastAsia="Times New Roman" w:hAnsi="Arial" w:cs="Arial"/>
                <w:b/>
                <w:sz w:val="20"/>
                <w:szCs w:val="20"/>
              </w:rPr>
            </w:pPr>
            <w:r w:rsidRPr="001B2DB1">
              <w:rPr>
                <w:rFonts w:ascii="Arial" w:eastAsia="Times New Roman" w:hAnsi="Arial" w:cs="Arial"/>
                <w:b/>
                <w:sz w:val="20"/>
                <w:szCs w:val="20"/>
              </w:rPr>
              <w:t>STATE OF</w:t>
            </w:r>
          </w:p>
        </w:tc>
        <w:tc>
          <w:tcPr>
            <w:tcW w:w="3510" w:type="dxa"/>
            <w:tcBorders>
              <w:bottom w:val="single" w:sz="6" w:space="0" w:color="auto"/>
            </w:tcBorders>
          </w:tcPr>
          <w:p w14:paraId="41D7415F" w14:textId="77777777" w:rsidR="001B2DB1" w:rsidRPr="001B2DB1" w:rsidRDefault="001B2DB1" w:rsidP="001B2DB1">
            <w:pPr>
              <w:spacing w:after="0" w:line="240" w:lineRule="auto"/>
              <w:rPr>
                <w:rFonts w:ascii="Arial" w:eastAsia="Times New Roman" w:hAnsi="Arial" w:cs="Arial"/>
                <w:b/>
                <w:sz w:val="20"/>
                <w:szCs w:val="20"/>
              </w:rPr>
            </w:pPr>
          </w:p>
        </w:tc>
        <w:tc>
          <w:tcPr>
            <w:tcW w:w="4140" w:type="dxa"/>
          </w:tcPr>
          <w:p w14:paraId="79F3B9A4" w14:textId="77777777" w:rsidR="001B2DB1" w:rsidRPr="001B2DB1" w:rsidRDefault="001B2DB1" w:rsidP="001B2DB1">
            <w:pPr>
              <w:spacing w:after="0" w:line="240" w:lineRule="auto"/>
              <w:rPr>
                <w:rFonts w:ascii="Arial" w:eastAsia="Times New Roman" w:hAnsi="Arial" w:cs="Arial"/>
                <w:b/>
                <w:sz w:val="20"/>
                <w:szCs w:val="20"/>
              </w:rPr>
            </w:pPr>
            <w:r w:rsidRPr="001B2DB1">
              <w:rPr>
                <w:rFonts w:ascii="Arial" w:eastAsia="Times New Roman" w:hAnsi="Arial" w:cs="Arial"/>
                <w:b/>
                <w:sz w:val="20"/>
                <w:szCs w:val="20"/>
              </w:rPr>
              <w:t>)</w:t>
            </w:r>
          </w:p>
        </w:tc>
      </w:tr>
      <w:tr w:rsidR="001B2DB1" w:rsidRPr="001B2DB1" w14:paraId="4501ABDF" w14:textId="77777777" w:rsidTr="00CD59CE">
        <w:tc>
          <w:tcPr>
            <w:tcW w:w="1548" w:type="dxa"/>
          </w:tcPr>
          <w:p w14:paraId="42D68F81" w14:textId="77777777" w:rsidR="001B2DB1" w:rsidRPr="001B2DB1" w:rsidRDefault="001B2DB1" w:rsidP="001B2DB1">
            <w:pPr>
              <w:spacing w:after="0" w:line="240" w:lineRule="auto"/>
              <w:rPr>
                <w:rFonts w:ascii="Arial" w:eastAsia="Times New Roman" w:hAnsi="Arial" w:cs="Arial"/>
                <w:b/>
                <w:sz w:val="20"/>
                <w:szCs w:val="20"/>
              </w:rPr>
            </w:pPr>
          </w:p>
        </w:tc>
        <w:tc>
          <w:tcPr>
            <w:tcW w:w="3510" w:type="dxa"/>
          </w:tcPr>
          <w:p w14:paraId="3C4C1D22" w14:textId="77777777" w:rsidR="001B2DB1" w:rsidRPr="001B2DB1" w:rsidRDefault="001B2DB1" w:rsidP="001B2DB1">
            <w:pPr>
              <w:spacing w:after="0" w:line="240" w:lineRule="auto"/>
              <w:rPr>
                <w:rFonts w:ascii="Arial" w:eastAsia="Times New Roman" w:hAnsi="Arial" w:cs="Arial"/>
                <w:b/>
                <w:sz w:val="20"/>
                <w:szCs w:val="20"/>
              </w:rPr>
            </w:pPr>
          </w:p>
        </w:tc>
        <w:tc>
          <w:tcPr>
            <w:tcW w:w="4140" w:type="dxa"/>
          </w:tcPr>
          <w:p w14:paraId="4F066FF3" w14:textId="77777777" w:rsidR="001B2DB1" w:rsidRPr="001B2DB1" w:rsidRDefault="001B2DB1" w:rsidP="001B2DB1">
            <w:pPr>
              <w:spacing w:after="0" w:line="240" w:lineRule="auto"/>
              <w:rPr>
                <w:rFonts w:ascii="Arial" w:eastAsia="Times New Roman" w:hAnsi="Arial" w:cs="Arial"/>
                <w:b/>
                <w:sz w:val="20"/>
                <w:szCs w:val="20"/>
              </w:rPr>
            </w:pPr>
            <w:proofErr w:type="gramStart"/>
            <w:r w:rsidRPr="001B2DB1">
              <w:rPr>
                <w:rFonts w:ascii="Arial" w:eastAsia="Times New Roman" w:hAnsi="Arial" w:cs="Arial"/>
                <w:b/>
                <w:sz w:val="20"/>
                <w:szCs w:val="20"/>
              </w:rPr>
              <w:t xml:space="preserve">)   </w:t>
            </w:r>
            <w:proofErr w:type="gramEnd"/>
            <w:r w:rsidRPr="001B2DB1">
              <w:rPr>
                <w:rFonts w:ascii="Arial" w:eastAsia="Times New Roman" w:hAnsi="Arial" w:cs="Arial"/>
                <w:b/>
                <w:sz w:val="20"/>
                <w:szCs w:val="20"/>
              </w:rPr>
              <w:t xml:space="preserve">   SS</w:t>
            </w:r>
          </w:p>
        </w:tc>
      </w:tr>
      <w:tr w:rsidR="001B2DB1" w:rsidRPr="001B2DB1" w14:paraId="093C8926" w14:textId="77777777" w:rsidTr="00CD59CE">
        <w:tc>
          <w:tcPr>
            <w:tcW w:w="1548" w:type="dxa"/>
          </w:tcPr>
          <w:p w14:paraId="6C2B67BF" w14:textId="77777777" w:rsidR="001B2DB1" w:rsidRPr="001B2DB1" w:rsidRDefault="001B2DB1" w:rsidP="001B2DB1">
            <w:pPr>
              <w:spacing w:after="0" w:line="240" w:lineRule="auto"/>
              <w:rPr>
                <w:rFonts w:ascii="Arial" w:eastAsia="Times New Roman" w:hAnsi="Arial" w:cs="Arial"/>
                <w:b/>
                <w:sz w:val="20"/>
                <w:szCs w:val="20"/>
              </w:rPr>
            </w:pPr>
            <w:r w:rsidRPr="001B2DB1">
              <w:rPr>
                <w:rFonts w:ascii="Arial" w:eastAsia="Times New Roman" w:hAnsi="Arial" w:cs="Arial"/>
                <w:b/>
                <w:sz w:val="20"/>
                <w:szCs w:val="20"/>
              </w:rPr>
              <w:t>COUNTY OF</w:t>
            </w:r>
          </w:p>
        </w:tc>
        <w:tc>
          <w:tcPr>
            <w:tcW w:w="3510" w:type="dxa"/>
            <w:tcBorders>
              <w:bottom w:val="single" w:sz="6" w:space="0" w:color="auto"/>
            </w:tcBorders>
          </w:tcPr>
          <w:p w14:paraId="5837ED24" w14:textId="77777777" w:rsidR="001B2DB1" w:rsidRPr="001B2DB1" w:rsidRDefault="001B2DB1" w:rsidP="001B2DB1">
            <w:pPr>
              <w:spacing w:after="0" w:line="240" w:lineRule="auto"/>
              <w:rPr>
                <w:rFonts w:ascii="Arial" w:eastAsia="Times New Roman" w:hAnsi="Arial" w:cs="Arial"/>
                <w:b/>
                <w:sz w:val="20"/>
                <w:szCs w:val="20"/>
              </w:rPr>
            </w:pPr>
          </w:p>
        </w:tc>
        <w:tc>
          <w:tcPr>
            <w:tcW w:w="4140" w:type="dxa"/>
          </w:tcPr>
          <w:p w14:paraId="74916780" w14:textId="77777777" w:rsidR="001B2DB1" w:rsidRPr="001B2DB1" w:rsidRDefault="001B2DB1" w:rsidP="001B2DB1">
            <w:pPr>
              <w:spacing w:after="0" w:line="240" w:lineRule="auto"/>
              <w:rPr>
                <w:rFonts w:ascii="Arial" w:eastAsia="Times New Roman" w:hAnsi="Arial" w:cs="Arial"/>
                <w:b/>
                <w:sz w:val="20"/>
                <w:szCs w:val="20"/>
              </w:rPr>
            </w:pPr>
            <w:r w:rsidRPr="001B2DB1">
              <w:rPr>
                <w:rFonts w:ascii="Arial" w:eastAsia="Times New Roman" w:hAnsi="Arial" w:cs="Arial"/>
                <w:b/>
                <w:sz w:val="20"/>
                <w:szCs w:val="20"/>
              </w:rPr>
              <w:t>)</w:t>
            </w:r>
          </w:p>
        </w:tc>
      </w:tr>
    </w:tbl>
    <w:p w14:paraId="72661CCA" w14:textId="77777777" w:rsidR="001B2DB1" w:rsidRPr="001B2DB1" w:rsidRDefault="001B2DB1" w:rsidP="001B2DB1">
      <w:pPr>
        <w:spacing w:after="0" w:line="240" w:lineRule="auto"/>
        <w:rPr>
          <w:rFonts w:ascii="Arial" w:eastAsia="Times New Roman" w:hAnsi="Arial" w:cs="Arial"/>
          <w:sz w:val="20"/>
          <w:szCs w:val="20"/>
        </w:rPr>
      </w:pPr>
    </w:p>
    <w:p w14:paraId="526B751B" w14:textId="77777777" w:rsidR="001B2DB1" w:rsidRPr="001B2DB1" w:rsidRDefault="001B2DB1" w:rsidP="001B2DB1">
      <w:pPr>
        <w:keepNext/>
        <w:spacing w:before="240" w:after="60" w:line="240" w:lineRule="auto"/>
        <w:outlineLvl w:val="2"/>
        <w:rPr>
          <w:rFonts w:ascii="Arial" w:eastAsia="Times New Roman" w:hAnsi="Arial" w:cs="Arial"/>
          <w:b/>
          <w:bCs/>
          <w:sz w:val="20"/>
          <w:szCs w:val="20"/>
        </w:rPr>
      </w:pPr>
      <w:r w:rsidRPr="001B2DB1">
        <w:rPr>
          <w:rFonts w:ascii="Arial" w:eastAsia="Times New Roman" w:hAnsi="Arial" w:cs="Arial"/>
          <w:b/>
          <w:bCs/>
          <w:sz w:val="20"/>
          <w:szCs w:val="20"/>
        </w:rPr>
        <w:t>A.   ______________________________________, being first duly sworn, deposes and says that:</w:t>
      </w:r>
    </w:p>
    <w:p w14:paraId="7F78733B" w14:textId="77777777" w:rsidR="001B2DB1" w:rsidRPr="001B2DB1" w:rsidRDefault="001B2DB1" w:rsidP="001B2DB1">
      <w:pPr>
        <w:spacing w:after="0" w:line="240" w:lineRule="auto"/>
        <w:rPr>
          <w:rFonts w:ascii="Arial" w:eastAsia="Times New Roman" w:hAnsi="Arial" w:cs="Arial"/>
          <w:sz w:val="20"/>
          <w:szCs w:val="20"/>
        </w:rPr>
      </w:pPr>
    </w:p>
    <w:p w14:paraId="4AE9AA40" w14:textId="77777777" w:rsidR="001B2DB1" w:rsidRPr="001B2DB1" w:rsidRDefault="001B2DB1" w:rsidP="001B2DB1">
      <w:pPr>
        <w:numPr>
          <w:ilvl w:val="0"/>
          <w:numId w:val="30"/>
        </w:numPr>
        <w:tabs>
          <w:tab w:val="num" w:pos="-360"/>
        </w:tabs>
        <w:spacing w:after="0" w:line="240" w:lineRule="auto"/>
        <w:jc w:val="both"/>
        <w:rPr>
          <w:rFonts w:ascii="Arial" w:eastAsia="Times New Roman" w:hAnsi="Arial" w:cs="Arial"/>
          <w:sz w:val="20"/>
          <w:szCs w:val="20"/>
        </w:rPr>
      </w:pPr>
      <w:r w:rsidRPr="001B2DB1">
        <w:rPr>
          <w:rFonts w:ascii="Arial" w:eastAsia="Times New Roman" w:hAnsi="Arial" w:cs="Arial"/>
          <w:sz w:val="20"/>
          <w:szCs w:val="20"/>
        </w:rPr>
        <w:t>Representative is the __________________________ (Owner, partner, officer, representative or agent) of (name of firm) ____________________________________ who is submitting the attached bid.</w:t>
      </w:r>
    </w:p>
    <w:p w14:paraId="013530FF" w14:textId="7D8B1D66" w:rsidR="001B2DB1" w:rsidRPr="001B2DB1" w:rsidRDefault="001B2DB1" w:rsidP="001B2DB1">
      <w:pPr>
        <w:numPr>
          <w:ilvl w:val="0"/>
          <w:numId w:val="30"/>
        </w:numPr>
        <w:tabs>
          <w:tab w:val="num" w:pos="-360"/>
        </w:tabs>
        <w:spacing w:after="0" w:line="240" w:lineRule="auto"/>
        <w:jc w:val="both"/>
        <w:rPr>
          <w:rFonts w:ascii="Arial" w:eastAsia="Times New Roman" w:hAnsi="Arial" w:cs="Arial"/>
          <w:sz w:val="20"/>
          <w:szCs w:val="20"/>
        </w:rPr>
      </w:pPr>
      <w:r w:rsidRPr="001B2DB1">
        <w:rPr>
          <w:rFonts w:ascii="Arial" w:eastAsia="Times New Roman" w:hAnsi="Arial" w:cs="Arial"/>
          <w:sz w:val="20"/>
          <w:szCs w:val="20"/>
        </w:rPr>
        <w:t xml:space="preserve">Representative is fully informed respecting the preparation and contents of the </w:t>
      </w:r>
      <w:r w:rsidR="008C73EE">
        <w:rPr>
          <w:rFonts w:ascii="Arial" w:eastAsia="Times New Roman" w:hAnsi="Arial" w:cs="Arial"/>
          <w:sz w:val="20"/>
          <w:szCs w:val="20"/>
        </w:rPr>
        <w:t>proposal</w:t>
      </w:r>
      <w:r w:rsidRPr="001B2DB1">
        <w:rPr>
          <w:rFonts w:ascii="Arial" w:eastAsia="Times New Roman" w:hAnsi="Arial" w:cs="Arial"/>
          <w:sz w:val="20"/>
          <w:szCs w:val="20"/>
        </w:rPr>
        <w:t xml:space="preserve"> and of all pertinent circumstance respecting such </w:t>
      </w:r>
      <w:proofErr w:type="gramStart"/>
      <w:r w:rsidR="008C73EE">
        <w:rPr>
          <w:rFonts w:ascii="Arial" w:eastAsia="Times New Roman" w:hAnsi="Arial" w:cs="Arial"/>
          <w:sz w:val="20"/>
          <w:szCs w:val="20"/>
        </w:rPr>
        <w:t>proposal</w:t>
      </w:r>
      <w:r w:rsidRPr="001B2DB1">
        <w:rPr>
          <w:rFonts w:ascii="Arial" w:eastAsia="Times New Roman" w:hAnsi="Arial" w:cs="Arial"/>
          <w:sz w:val="20"/>
          <w:szCs w:val="20"/>
        </w:rPr>
        <w:t>;</w:t>
      </w:r>
      <w:proofErr w:type="gramEnd"/>
    </w:p>
    <w:p w14:paraId="70A54EA5" w14:textId="52C6277E" w:rsidR="001B2DB1" w:rsidRPr="001B2DB1" w:rsidRDefault="001B2DB1" w:rsidP="001B2DB1">
      <w:pPr>
        <w:numPr>
          <w:ilvl w:val="0"/>
          <w:numId w:val="30"/>
        </w:numPr>
        <w:tabs>
          <w:tab w:val="num" w:pos="-360"/>
        </w:tabs>
        <w:spacing w:after="0" w:line="240" w:lineRule="auto"/>
        <w:jc w:val="both"/>
        <w:rPr>
          <w:rFonts w:ascii="Arial" w:eastAsia="Times New Roman" w:hAnsi="Arial" w:cs="Arial"/>
          <w:sz w:val="20"/>
          <w:szCs w:val="20"/>
        </w:rPr>
      </w:pPr>
      <w:r w:rsidRPr="001B2DB1">
        <w:rPr>
          <w:rFonts w:ascii="Arial" w:eastAsia="Times New Roman" w:hAnsi="Arial" w:cs="Arial"/>
          <w:sz w:val="20"/>
          <w:szCs w:val="20"/>
        </w:rPr>
        <w:t xml:space="preserve">Such information provided as a response to </w:t>
      </w:r>
      <w:r w:rsidR="008C73EE">
        <w:rPr>
          <w:rFonts w:ascii="Arial" w:eastAsia="Times New Roman" w:hAnsi="Arial" w:cs="Arial"/>
          <w:sz w:val="20"/>
          <w:szCs w:val="20"/>
        </w:rPr>
        <w:t>RFP</w:t>
      </w:r>
      <w:r w:rsidRPr="001B2DB1">
        <w:rPr>
          <w:rFonts w:ascii="Arial" w:eastAsia="Times New Roman" w:hAnsi="Arial" w:cs="Arial"/>
          <w:b/>
          <w:sz w:val="20"/>
          <w:szCs w:val="20"/>
        </w:rPr>
        <w:t xml:space="preserve"> NO.:</w:t>
      </w:r>
      <w:r w:rsidRPr="001B2DB1">
        <w:rPr>
          <w:rFonts w:ascii="Arial" w:eastAsia="Times New Roman" w:hAnsi="Arial" w:cs="Arial"/>
          <w:sz w:val="20"/>
          <w:szCs w:val="20"/>
        </w:rPr>
        <w:t xml:space="preserve"> </w:t>
      </w:r>
      <w:r w:rsidRPr="001B2DB1">
        <w:rPr>
          <w:rFonts w:ascii="Arial" w:eastAsia="Times New Roman" w:hAnsi="Arial" w:cs="Arial"/>
          <w:b/>
          <w:sz w:val="20"/>
          <w:szCs w:val="20"/>
        </w:rPr>
        <w:t>21-0</w:t>
      </w:r>
      <w:r>
        <w:rPr>
          <w:rFonts w:ascii="Arial" w:eastAsia="Times New Roman" w:hAnsi="Arial" w:cs="Arial"/>
          <w:b/>
          <w:sz w:val="20"/>
          <w:szCs w:val="20"/>
        </w:rPr>
        <w:t>49</w:t>
      </w:r>
      <w:r w:rsidRPr="001B2DB1">
        <w:rPr>
          <w:rFonts w:ascii="Arial" w:eastAsia="Times New Roman" w:hAnsi="Arial" w:cs="Arial"/>
          <w:b/>
          <w:sz w:val="20"/>
          <w:szCs w:val="20"/>
        </w:rPr>
        <w:t xml:space="preserve"> </w:t>
      </w:r>
      <w:r w:rsidRPr="001B2DB1">
        <w:rPr>
          <w:rFonts w:ascii="Arial" w:eastAsia="Times New Roman" w:hAnsi="Arial" w:cs="Arial"/>
          <w:sz w:val="20"/>
          <w:szCs w:val="20"/>
        </w:rPr>
        <w:t>is genuine and not collusive.</w:t>
      </w:r>
    </w:p>
    <w:p w14:paraId="10C71000" w14:textId="3E5CF663" w:rsidR="001B2DB1" w:rsidRPr="001B2DB1" w:rsidRDefault="001B2DB1" w:rsidP="001B2DB1">
      <w:pPr>
        <w:numPr>
          <w:ilvl w:val="0"/>
          <w:numId w:val="30"/>
        </w:numPr>
        <w:tabs>
          <w:tab w:val="num" w:pos="-360"/>
        </w:tabs>
        <w:spacing w:after="0" w:line="240" w:lineRule="auto"/>
        <w:jc w:val="both"/>
        <w:rPr>
          <w:rFonts w:ascii="Arial" w:eastAsia="Times New Roman" w:hAnsi="Arial" w:cs="Arial"/>
          <w:sz w:val="20"/>
          <w:szCs w:val="20"/>
        </w:rPr>
      </w:pPr>
      <w:r w:rsidRPr="001B2DB1">
        <w:rPr>
          <w:rFonts w:ascii="Arial" w:eastAsia="Times New Roman" w:hAnsi="Arial" w:cs="Arial"/>
          <w:sz w:val="20"/>
          <w:szCs w:val="20"/>
        </w:rPr>
        <w:t xml:space="preserve">No representative(s) or any of the officer(s), partner(s), owner(s), agent(s), employee(s) or party(s) in interest, including this affidavit, has in any way colluded, conspired, connived, or agreed, directly or indirectly with any other company, firm or person replying to this </w:t>
      </w:r>
      <w:r w:rsidR="008C73EE">
        <w:rPr>
          <w:rFonts w:ascii="Arial" w:eastAsia="Times New Roman" w:hAnsi="Arial" w:cs="Arial"/>
          <w:sz w:val="20"/>
          <w:szCs w:val="20"/>
        </w:rPr>
        <w:t>RFP</w:t>
      </w:r>
      <w:r w:rsidRPr="001B2DB1">
        <w:rPr>
          <w:rFonts w:ascii="Arial" w:eastAsia="Times New Roman" w:hAnsi="Arial" w:cs="Arial"/>
          <w:sz w:val="20"/>
          <w:szCs w:val="20"/>
        </w:rPr>
        <w:t xml:space="preserve">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w:t>
      </w:r>
      <w:r w:rsidR="008C73EE">
        <w:rPr>
          <w:rFonts w:ascii="Arial" w:eastAsia="Times New Roman" w:hAnsi="Arial" w:cs="Arial"/>
          <w:sz w:val="20"/>
          <w:szCs w:val="20"/>
        </w:rPr>
        <w:t>proposal</w:t>
      </w:r>
      <w:r w:rsidRPr="001B2DB1">
        <w:rPr>
          <w:rFonts w:ascii="Arial" w:eastAsia="Times New Roman" w:hAnsi="Arial" w:cs="Arial"/>
          <w:sz w:val="20"/>
          <w:szCs w:val="20"/>
        </w:rPr>
        <w:t>, or to secure through any collusion, conspiracy, connivance or unlawful agreement any advantage against El Paso County or any person interested in the proposed contract; and</w:t>
      </w:r>
    </w:p>
    <w:p w14:paraId="3FBD78FC" w14:textId="3C021547" w:rsidR="001B2DB1" w:rsidRPr="001B2DB1" w:rsidRDefault="001B2DB1" w:rsidP="001B2DB1">
      <w:pPr>
        <w:numPr>
          <w:ilvl w:val="0"/>
          <w:numId w:val="30"/>
        </w:numPr>
        <w:tabs>
          <w:tab w:val="num" w:pos="-360"/>
        </w:tabs>
        <w:spacing w:after="0" w:line="240" w:lineRule="auto"/>
        <w:jc w:val="both"/>
        <w:rPr>
          <w:rFonts w:ascii="Arial" w:eastAsia="Times New Roman" w:hAnsi="Arial" w:cs="Arial"/>
          <w:sz w:val="20"/>
          <w:szCs w:val="20"/>
        </w:rPr>
      </w:pPr>
      <w:r w:rsidRPr="001B2DB1">
        <w:rPr>
          <w:rFonts w:ascii="Arial" w:eastAsia="Times New Roman" w:hAnsi="Arial" w:cs="Arial"/>
          <w:sz w:val="20"/>
          <w:szCs w:val="20"/>
        </w:rPr>
        <w:t xml:space="preserve">The price(s) quoted in the attached </w:t>
      </w:r>
      <w:r w:rsidR="008C73EE">
        <w:rPr>
          <w:rFonts w:ascii="Arial" w:eastAsia="Times New Roman" w:hAnsi="Arial" w:cs="Arial"/>
          <w:sz w:val="20"/>
          <w:szCs w:val="20"/>
        </w:rPr>
        <w:t>proposal</w:t>
      </w:r>
      <w:r w:rsidRPr="001B2DB1">
        <w:rPr>
          <w:rFonts w:ascii="Arial" w:eastAsia="Times New Roman" w:hAnsi="Arial" w:cs="Arial"/>
          <w:sz w:val="20"/>
          <w:szCs w:val="20"/>
        </w:rPr>
        <w:t xml:space="preserve"> is fair and proper and not tainted by any collusion, conspiracy, </w:t>
      </w:r>
      <w:proofErr w:type="gramStart"/>
      <w:r w:rsidRPr="001B2DB1">
        <w:rPr>
          <w:rFonts w:ascii="Arial" w:eastAsia="Times New Roman" w:hAnsi="Arial" w:cs="Arial"/>
          <w:sz w:val="20"/>
          <w:szCs w:val="20"/>
        </w:rPr>
        <w:t>connivance</w:t>
      </w:r>
      <w:proofErr w:type="gramEnd"/>
      <w:r w:rsidRPr="001B2DB1">
        <w:rPr>
          <w:rFonts w:ascii="Arial" w:eastAsia="Times New Roman" w:hAnsi="Arial" w:cs="Arial"/>
          <w:sz w:val="20"/>
          <w:szCs w:val="20"/>
        </w:rPr>
        <w:t xml:space="preserve"> or unlawful agreement on the part of the company or firm submitting a bid or any of its agent(s), owner(s), representative(s), employee(s), or party(s) in interest, including this affidavit.</w:t>
      </w:r>
    </w:p>
    <w:p w14:paraId="62D74319" w14:textId="77777777" w:rsidR="001B2DB1" w:rsidRPr="001B2DB1" w:rsidRDefault="001B2DB1" w:rsidP="001B2DB1">
      <w:pPr>
        <w:numPr>
          <w:ilvl w:val="0"/>
          <w:numId w:val="30"/>
        </w:numPr>
        <w:tabs>
          <w:tab w:val="num" w:pos="-360"/>
        </w:tabs>
        <w:spacing w:after="0" w:line="240" w:lineRule="auto"/>
        <w:rPr>
          <w:rFonts w:ascii="Arial" w:eastAsia="Times New Roman" w:hAnsi="Arial" w:cs="Arial"/>
          <w:sz w:val="20"/>
          <w:szCs w:val="20"/>
        </w:rPr>
      </w:pPr>
      <w:proofErr w:type="gramStart"/>
      <w:r w:rsidRPr="001B2DB1">
        <w:rPr>
          <w:rFonts w:ascii="Arial" w:eastAsia="Times New Roman" w:hAnsi="Arial" w:cs="Arial"/>
          <w:sz w:val="20"/>
          <w:szCs w:val="20"/>
        </w:rPr>
        <w:t>Signed:_</w:t>
      </w:r>
      <w:proofErr w:type="gramEnd"/>
      <w:r w:rsidRPr="001B2DB1">
        <w:rPr>
          <w:rFonts w:ascii="Arial" w:eastAsia="Times New Roman" w:hAnsi="Arial" w:cs="Arial"/>
          <w:sz w:val="20"/>
          <w:szCs w:val="20"/>
        </w:rPr>
        <w:t>______________________________________________________</w:t>
      </w:r>
    </w:p>
    <w:p w14:paraId="7735F0F8" w14:textId="77777777" w:rsidR="001B2DB1" w:rsidRPr="001B2DB1" w:rsidRDefault="001B2DB1" w:rsidP="001B2DB1">
      <w:pPr>
        <w:spacing w:after="0" w:line="240" w:lineRule="auto"/>
        <w:ind w:left="720"/>
        <w:rPr>
          <w:rFonts w:ascii="Arial" w:eastAsia="Times New Roman" w:hAnsi="Arial" w:cs="Arial"/>
          <w:sz w:val="20"/>
          <w:szCs w:val="20"/>
        </w:rPr>
      </w:pPr>
    </w:p>
    <w:p w14:paraId="6B6A4098" w14:textId="77777777" w:rsidR="001B2DB1" w:rsidRPr="001B2DB1" w:rsidRDefault="001B2DB1" w:rsidP="001B2DB1">
      <w:pPr>
        <w:spacing w:after="0" w:line="240" w:lineRule="auto"/>
        <w:ind w:left="720"/>
        <w:rPr>
          <w:rFonts w:ascii="Arial" w:eastAsia="Times New Roman" w:hAnsi="Arial" w:cs="Arial"/>
          <w:sz w:val="20"/>
          <w:szCs w:val="20"/>
        </w:rPr>
      </w:pPr>
    </w:p>
    <w:p w14:paraId="663CF3A3" w14:textId="77777777" w:rsidR="001B2DB1" w:rsidRPr="001B2DB1" w:rsidRDefault="001B2DB1" w:rsidP="001B2DB1">
      <w:pPr>
        <w:spacing w:after="0" w:line="240" w:lineRule="auto"/>
        <w:rPr>
          <w:rFonts w:ascii="Arial" w:eastAsia="Times New Roman" w:hAnsi="Arial" w:cs="Arial"/>
          <w:b/>
          <w:sz w:val="20"/>
          <w:szCs w:val="20"/>
        </w:rPr>
      </w:pPr>
      <w:r w:rsidRPr="001B2DB1">
        <w:rPr>
          <w:rFonts w:ascii="Arial" w:eastAsia="Times New Roman" w:hAnsi="Arial" w:cs="Arial"/>
          <w:b/>
          <w:sz w:val="20"/>
          <w:szCs w:val="20"/>
        </w:rPr>
        <w:t>B. Subscribed and sworn to before me this ___________ day of _______________________, 2021.</w:t>
      </w:r>
    </w:p>
    <w:p w14:paraId="4B5BAE1F" w14:textId="77777777" w:rsidR="001B2DB1" w:rsidRPr="001B2DB1" w:rsidRDefault="001B2DB1" w:rsidP="001B2DB1">
      <w:pPr>
        <w:spacing w:after="0" w:line="240" w:lineRule="auto"/>
        <w:rPr>
          <w:rFonts w:ascii="Arial" w:eastAsia="Times New Roman" w:hAnsi="Arial" w:cs="Arial"/>
          <w:color w:val="FF0000"/>
          <w:sz w:val="20"/>
          <w:szCs w:val="20"/>
        </w:rPr>
      </w:pPr>
    </w:p>
    <w:tbl>
      <w:tblPr>
        <w:tblW w:w="0" w:type="auto"/>
        <w:tblLook w:val="01E0" w:firstRow="1" w:lastRow="1" w:firstColumn="1" w:lastColumn="1" w:noHBand="0" w:noVBand="0"/>
      </w:tblPr>
      <w:tblGrid>
        <w:gridCol w:w="3348"/>
        <w:gridCol w:w="5688"/>
      </w:tblGrid>
      <w:tr w:rsidR="001B2DB1" w:rsidRPr="001B2DB1" w14:paraId="171208A9" w14:textId="77777777" w:rsidTr="00CD59CE">
        <w:tc>
          <w:tcPr>
            <w:tcW w:w="3348" w:type="dxa"/>
          </w:tcPr>
          <w:p w14:paraId="1733C969" w14:textId="77777777" w:rsidR="001B2DB1" w:rsidRPr="001B2DB1" w:rsidRDefault="001B2DB1" w:rsidP="001B2DB1">
            <w:pPr>
              <w:spacing w:after="0" w:line="240" w:lineRule="auto"/>
              <w:rPr>
                <w:rFonts w:ascii="Arial" w:eastAsia="Times New Roman" w:hAnsi="Arial" w:cs="Arial"/>
                <w:sz w:val="20"/>
                <w:szCs w:val="20"/>
              </w:rPr>
            </w:pPr>
          </w:p>
        </w:tc>
        <w:tc>
          <w:tcPr>
            <w:tcW w:w="5688" w:type="dxa"/>
            <w:tcBorders>
              <w:bottom w:val="single" w:sz="4" w:space="0" w:color="auto"/>
            </w:tcBorders>
          </w:tcPr>
          <w:p w14:paraId="38C27512" w14:textId="77777777" w:rsidR="001B2DB1" w:rsidRPr="001B2DB1" w:rsidRDefault="001B2DB1" w:rsidP="001B2DB1">
            <w:pPr>
              <w:spacing w:after="0" w:line="240" w:lineRule="auto"/>
              <w:rPr>
                <w:rFonts w:ascii="Arial" w:eastAsia="Times New Roman" w:hAnsi="Arial" w:cs="Arial"/>
                <w:sz w:val="20"/>
                <w:szCs w:val="20"/>
              </w:rPr>
            </w:pPr>
          </w:p>
        </w:tc>
      </w:tr>
      <w:tr w:rsidR="001B2DB1" w:rsidRPr="001B2DB1" w14:paraId="272689B9" w14:textId="77777777" w:rsidTr="00CD59CE">
        <w:tc>
          <w:tcPr>
            <w:tcW w:w="3348" w:type="dxa"/>
          </w:tcPr>
          <w:p w14:paraId="29E2FC0F" w14:textId="77777777" w:rsidR="001B2DB1" w:rsidRPr="001B2DB1" w:rsidRDefault="001B2DB1" w:rsidP="001B2DB1">
            <w:pPr>
              <w:spacing w:after="0" w:line="240" w:lineRule="auto"/>
              <w:rPr>
                <w:rFonts w:ascii="Arial" w:eastAsia="Times New Roman" w:hAnsi="Arial" w:cs="Arial"/>
                <w:sz w:val="20"/>
                <w:szCs w:val="20"/>
              </w:rPr>
            </w:pPr>
          </w:p>
        </w:tc>
        <w:tc>
          <w:tcPr>
            <w:tcW w:w="5688" w:type="dxa"/>
            <w:tcBorders>
              <w:top w:val="single" w:sz="4" w:space="0" w:color="auto"/>
            </w:tcBorders>
          </w:tcPr>
          <w:p w14:paraId="03EC9BED" w14:textId="77777777" w:rsidR="001B2DB1" w:rsidRPr="001B2DB1" w:rsidRDefault="001B2DB1" w:rsidP="001B2DB1">
            <w:pPr>
              <w:spacing w:after="0" w:line="240" w:lineRule="auto"/>
              <w:rPr>
                <w:rFonts w:ascii="Arial" w:eastAsia="Times New Roman" w:hAnsi="Arial" w:cs="Arial"/>
                <w:sz w:val="20"/>
                <w:szCs w:val="20"/>
              </w:rPr>
            </w:pPr>
            <w:r w:rsidRPr="001B2DB1">
              <w:rPr>
                <w:rFonts w:ascii="Arial" w:eastAsia="Times New Roman" w:hAnsi="Arial" w:cs="Arial"/>
                <w:sz w:val="20"/>
                <w:szCs w:val="20"/>
              </w:rPr>
              <w:t>(NOTARY PUBLIC)</w:t>
            </w:r>
          </w:p>
        </w:tc>
      </w:tr>
      <w:tr w:rsidR="001B2DB1" w:rsidRPr="001B2DB1" w14:paraId="0CBEDCFE" w14:textId="77777777" w:rsidTr="00CD59CE">
        <w:tc>
          <w:tcPr>
            <w:tcW w:w="3348" w:type="dxa"/>
          </w:tcPr>
          <w:p w14:paraId="0C7E41A5" w14:textId="77777777" w:rsidR="001B2DB1" w:rsidRPr="001B2DB1" w:rsidRDefault="001B2DB1" w:rsidP="001B2DB1">
            <w:pPr>
              <w:spacing w:after="0" w:line="240" w:lineRule="auto"/>
              <w:rPr>
                <w:rFonts w:ascii="Arial" w:eastAsia="Times New Roman" w:hAnsi="Arial" w:cs="Arial"/>
                <w:sz w:val="20"/>
                <w:szCs w:val="20"/>
              </w:rPr>
            </w:pPr>
          </w:p>
        </w:tc>
        <w:tc>
          <w:tcPr>
            <w:tcW w:w="5688" w:type="dxa"/>
          </w:tcPr>
          <w:p w14:paraId="62A91CB3" w14:textId="77777777" w:rsidR="001B2DB1" w:rsidRPr="001B2DB1" w:rsidRDefault="001B2DB1" w:rsidP="001B2DB1">
            <w:pPr>
              <w:spacing w:after="0" w:line="240" w:lineRule="auto"/>
              <w:rPr>
                <w:rFonts w:ascii="Arial" w:eastAsia="Times New Roman" w:hAnsi="Arial" w:cs="Arial"/>
                <w:sz w:val="20"/>
                <w:szCs w:val="20"/>
              </w:rPr>
            </w:pPr>
          </w:p>
        </w:tc>
      </w:tr>
      <w:tr w:rsidR="001B2DB1" w:rsidRPr="001B2DB1" w14:paraId="0BB42317" w14:textId="77777777" w:rsidTr="00CD59CE">
        <w:tc>
          <w:tcPr>
            <w:tcW w:w="3348" w:type="dxa"/>
          </w:tcPr>
          <w:p w14:paraId="1130A736" w14:textId="77777777" w:rsidR="001B2DB1" w:rsidRPr="001B2DB1" w:rsidRDefault="001B2DB1" w:rsidP="001B2DB1">
            <w:pPr>
              <w:spacing w:after="0" w:line="240" w:lineRule="auto"/>
              <w:rPr>
                <w:rFonts w:ascii="Arial" w:eastAsia="Times New Roman" w:hAnsi="Arial" w:cs="Arial"/>
                <w:sz w:val="20"/>
                <w:szCs w:val="20"/>
              </w:rPr>
            </w:pPr>
          </w:p>
        </w:tc>
        <w:tc>
          <w:tcPr>
            <w:tcW w:w="5688" w:type="dxa"/>
          </w:tcPr>
          <w:p w14:paraId="128B792B" w14:textId="77777777" w:rsidR="001B2DB1" w:rsidRPr="001B2DB1" w:rsidRDefault="001B2DB1" w:rsidP="001B2DB1">
            <w:pPr>
              <w:spacing w:after="0" w:line="240" w:lineRule="auto"/>
              <w:rPr>
                <w:rFonts w:ascii="Arial" w:eastAsia="Times New Roman" w:hAnsi="Arial" w:cs="Arial"/>
                <w:sz w:val="20"/>
                <w:szCs w:val="20"/>
              </w:rPr>
            </w:pPr>
          </w:p>
        </w:tc>
      </w:tr>
      <w:tr w:rsidR="001B2DB1" w:rsidRPr="001B2DB1" w14:paraId="7F75DE6B" w14:textId="77777777" w:rsidTr="00CD59CE">
        <w:tc>
          <w:tcPr>
            <w:tcW w:w="3348" w:type="dxa"/>
          </w:tcPr>
          <w:p w14:paraId="18B2F33D" w14:textId="77777777" w:rsidR="001B2DB1" w:rsidRPr="001B2DB1" w:rsidRDefault="001B2DB1" w:rsidP="001B2DB1">
            <w:pPr>
              <w:spacing w:after="0" w:line="240" w:lineRule="auto"/>
              <w:rPr>
                <w:rFonts w:ascii="Arial" w:eastAsia="Times New Roman" w:hAnsi="Arial" w:cs="Arial"/>
                <w:sz w:val="20"/>
                <w:szCs w:val="20"/>
              </w:rPr>
            </w:pPr>
            <w:r w:rsidRPr="001B2DB1">
              <w:rPr>
                <w:rFonts w:ascii="Arial" w:eastAsia="Times New Roman" w:hAnsi="Arial" w:cs="Arial"/>
                <w:sz w:val="20"/>
                <w:szCs w:val="20"/>
              </w:rPr>
              <w:t>My Commission Expires:</w:t>
            </w:r>
          </w:p>
        </w:tc>
        <w:tc>
          <w:tcPr>
            <w:tcW w:w="5688" w:type="dxa"/>
            <w:tcBorders>
              <w:bottom w:val="single" w:sz="4" w:space="0" w:color="auto"/>
            </w:tcBorders>
          </w:tcPr>
          <w:p w14:paraId="242A2262" w14:textId="77777777" w:rsidR="001B2DB1" w:rsidRPr="001B2DB1" w:rsidRDefault="001B2DB1" w:rsidP="001B2DB1">
            <w:pPr>
              <w:spacing w:after="0" w:line="240" w:lineRule="auto"/>
              <w:rPr>
                <w:rFonts w:ascii="Arial" w:eastAsia="Times New Roman" w:hAnsi="Arial" w:cs="Arial"/>
                <w:sz w:val="20"/>
                <w:szCs w:val="20"/>
              </w:rPr>
            </w:pPr>
          </w:p>
        </w:tc>
      </w:tr>
    </w:tbl>
    <w:p w14:paraId="67E2A063" w14:textId="77777777" w:rsidR="001B2DB1" w:rsidRPr="001B2DB1" w:rsidRDefault="001B2DB1" w:rsidP="001B2DB1">
      <w:pPr>
        <w:spacing w:after="0" w:line="240" w:lineRule="auto"/>
        <w:jc w:val="center"/>
        <w:rPr>
          <w:rFonts w:ascii="Arial" w:eastAsia="Times New Roman" w:hAnsi="Arial" w:cs="Arial"/>
          <w:b/>
          <w:color w:val="000000"/>
          <w:sz w:val="20"/>
          <w:szCs w:val="20"/>
        </w:rPr>
      </w:pPr>
    </w:p>
    <w:p w14:paraId="7C2FD6FE" w14:textId="77777777" w:rsidR="001B2DB1" w:rsidRPr="001B2DB1" w:rsidRDefault="001B2DB1" w:rsidP="001B2DB1">
      <w:pPr>
        <w:spacing w:after="0" w:line="240" w:lineRule="auto"/>
        <w:jc w:val="center"/>
        <w:rPr>
          <w:rFonts w:ascii="Arial" w:eastAsia="Times New Roman" w:hAnsi="Arial" w:cs="Arial"/>
          <w:b/>
          <w:color w:val="000000"/>
          <w:sz w:val="20"/>
          <w:szCs w:val="20"/>
        </w:rPr>
      </w:pPr>
    </w:p>
    <w:p w14:paraId="0F19E0C6" w14:textId="7C4A3EC7" w:rsidR="00C746C9" w:rsidRDefault="00C746C9"/>
    <w:p w14:paraId="475763CF" w14:textId="7E9CDE6D" w:rsidR="001B2DB1" w:rsidRPr="001B2DB1" w:rsidRDefault="001B2DB1" w:rsidP="001B2DB1"/>
    <w:p w14:paraId="630E00D1" w14:textId="2B4250A2" w:rsidR="001B2DB1" w:rsidRPr="001B2DB1" w:rsidRDefault="001B2DB1" w:rsidP="001B2DB1"/>
    <w:p w14:paraId="2A1C1040" w14:textId="11A81FF9" w:rsidR="001B2DB1" w:rsidRPr="001B2DB1" w:rsidRDefault="001B2DB1" w:rsidP="001B2DB1"/>
    <w:p w14:paraId="2F50E8F7" w14:textId="4E06280B" w:rsidR="001B2DB1" w:rsidRPr="001B2DB1" w:rsidRDefault="001B2DB1" w:rsidP="008C73EE">
      <w:pPr>
        <w:ind w:firstLine="720"/>
      </w:pPr>
    </w:p>
    <w:sectPr w:rsidR="001B2DB1" w:rsidRPr="001B2DB1" w:rsidSect="00D0466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14B3" w14:textId="77777777" w:rsidR="00DA39BD" w:rsidRDefault="00DA39BD" w:rsidP="00C746C9">
      <w:pPr>
        <w:spacing w:after="0" w:line="240" w:lineRule="auto"/>
      </w:pPr>
      <w:r>
        <w:separator/>
      </w:r>
    </w:p>
  </w:endnote>
  <w:endnote w:type="continuationSeparator" w:id="0">
    <w:p w14:paraId="7D50422E" w14:textId="77777777" w:rsidR="00DA39BD" w:rsidRDefault="00DA39BD" w:rsidP="00C7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84C5" w14:textId="0C14FCC6" w:rsidR="00DA39BD" w:rsidRPr="008F7FD8" w:rsidRDefault="00DA39BD" w:rsidP="00B35DC2">
    <w:pPr>
      <w:jc w:val="center"/>
      <w:rPr>
        <w:smallCaps/>
        <w:sz w:val="20"/>
        <w:szCs w:val="20"/>
      </w:rPr>
    </w:pPr>
    <w:r w:rsidRPr="008F7FD8">
      <w:rPr>
        <w:smallCaps/>
        <w:sz w:val="20"/>
        <w:szCs w:val="20"/>
      </w:rPr>
      <w:t xml:space="preserve">              </w:t>
    </w:r>
    <w:r>
      <w:rPr>
        <w:smallCaps/>
        <w:sz w:val="20"/>
        <w:szCs w:val="20"/>
      </w:rPr>
      <w:t xml:space="preserve">       </w:t>
    </w:r>
    <w:r>
      <w:rPr>
        <w:smallCaps/>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D2DE" w14:textId="77777777" w:rsidR="00DA39BD" w:rsidRDefault="00DA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DCDEA" w14:textId="77777777" w:rsidR="00DA39BD" w:rsidRDefault="00DA39BD" w:rsidP="00C746C9">
      <w:pPr>
        <w:spacing w:after="0" w:line="240" w:lineRule="auto"/>
      </w:pPr>
      <w:r>
        <w:separator/>
      </w:r>
    </w:p>
  </w:footnote>
  <w:footnote w:type="continuationSeparator" w:id="0">
    <w:p w14:paraId="48210C19" w14:textId="77777777" w:rsidR="00DA39BD" w:rsidRDefault="00DA39BD" w:rsidP="00C7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5648" w14:textId="77777777" w:rsidR="00DA39BD" w:rsidRPr="00C82154" w:rsidRDefault="00DA39BD" w:rsidP="00C82154">
    <w:pPr>
      <w:tabs>
        <w:tab w:val="center" w:pos="4320"/>
        <w:tab w:val="right" w:pos="8640"/>
      </w:tabs>
      <w:spacing w:after="0" w:line="240" w:lineRule="auto"/>
      <w:rPr>
        <w:rFonts w:ascii="Arial" w:eastAsia="Times New Roman" w:hAnsi="Arial" w:cs="Arial"/>
        <w:bCs/>
        <w:sz w:val="16"/>
        <w:szCs w:val="16"/>
      </w:rPr>
    </w:pPr>
    <w:r w:rsidRPr="00C82154">
      <w:rPr>
        <w:rFonts w:ascii="Arial" w:eastAsia="Times New Roman" w:hAnsi="Arial" w:cs="Arial"/>
        <w:sz w:val="16"/>
        <w:szCs w:val="16"/>
      </w:rPr>
      <w:t>RFP 21-049</w:t>
    </w:r>
  </w:p>
  <w:p w14:paraId="1065E153" w14:textId="5DD97CE1" w:rsidR="00DA39BD" w:rsidRPr="00C82154" w:rsidRDefault="00DA39BD" w:rsidP="00D04665">
    <w:pPr>
      <w:tabs>
        <w:tab w:val="center" w:pos="4320"/>
      </w:tabs>
      <w:spacing w:after="0" w:line="240" w:lineRule="auto"/>
      <w:rPr>
        <w:rFonts w:ascii="Arial" w:eastAsia="Times New Roman" w:hAnsi="Arial" w:cs="Arial"/>
        <w:bCs/>
        <w:sz w:val="16"/>
        <w:szCs w:val="16"/>
      </w:rPr>
    </w:pPr>
    <w:r w:rsidRPr="00C82154">
      <w:rPr>
        <w:rFonts w:ascii="Arial" w:eastAsia="Times New Roman" w:hAnsi="Arial" w:cs="Arial"/>
        <w:sz w:val="16"/>
        <w:szCs w:val="16"/>
      </w:rPr>
      <w:t>On-Call Facilities Maintenance Services</w:t>
    </w:r>
    <w:r>
      <w:rPr>
        <w:rFonts w:ascii="Arial" w:eastAsia="Times New Roman" w:hAnsi="Arial" w:cs="Arial"/>
        <w:sz w:val="16"/>
        <w:szCs w:val="16"/>
      </w:rPr>
      <w:t xml:space="preserve"> </w:t>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Due Date: September 29, 2021</w:t>
    </w:r>
  </w:p>
  <w:p w14:paraId="2F81E679" w14:textId="77777777" w:rsidR="00DA39BD" w:rsidRPr="00C82154" w:rsidRDefault="00DA39BD" w:rsidP="00C82154">
    <w:pPr>
      <w:tabs>
        <w:tab w:val="center" w:pos="4320"/>
        <w:tab w:val="right" w:pos="8640"/>
      </w:tabs>
      <w:spacing w:after="0" w:line="240" w:lineRule="auto"/>
      <w:rPr>
        <w:rFonts w:ascii="Arial" w:eastAsia="Times New Roman" w:hAnsi="Arial" w:cs="Arial"/>
        <w:bCs/>
        <w:sz w:val="16"/>
        <w:szCs w:val="16"/>
      </w:rPr>
    </w:pPr>
    <w:r w:rsidRPr="00C82154">
      <w:rPr>
        <w:rFonts w:ascii="Arial" w:eastAsia="Times New Roman" w:hAnsi="Arial" w:cs="Arial"/>
        <w:sz w:val="16"/>
        <w:szCs w:val="16"/>
      </w:rPr>
      <w:t xml:space="preserve">Page </w:t>
    </w:r>
    <w:r w:rsidRPr="00C82154">
      <w:rPr>
        <w:rFonts w:ascii="Arial" w:eastAsia="Times New Roman" w:hAnsi="Arial" w:cs="Arial"/>
        <w:bCs/>
        <w:sz w:val="16"/>
        <w:szCs w:val="16"/>
      </w:rPr>
      <w:fldChar w:fldCharType="begin"/>
    </w:r>
    <w:r w:rsidRPr="00C82154">
      <w:rPr>
        <w:rFonts w:ascii="Arial" w:eastAsia="Times New Roman" w:hAnsi="Arial" w:cs="Arial"/>
        <w:sz w:val="16"/>
        <w:szCs w:val="16"/>
      </w:rPr>
      <w:instrText xml:space="preserve"> PAGE   \* MERGEFORMAT </w:instrText>
    </w:r>
    <w:r w:rsidRPr="00C82154">
      <w:rPr>
        <w:rFonts w:ascii="Arial" w:eastAsia="Times New Roman" w:hAnsi="Arial" w:cs="Arial"/>
        <w:bCs/>
        <w:sz w:val="16"/>
        <w:szCs w:val="16"/>
      </w:rPr>
      <w:fldChar w:fldCharType="separate"/>
    </w:r>
    <w:r w:rsidRPr="00C82154">
      <w:rPr>
        <w:rFonts w:ascii="Arial" w:eastAsia="Times New Roman" w:hAnsi="Arial" w:cs="Arial"/>
        <w:sz w:val="16"/>
        <w:szCs w:val="16"/>
      </w:rPr>
      <w:t>2</w:t>
    </w:r>
    <w:r w:rsidRPr="00C82154">
      <w:rPr>
        <w:rFonts w:ascii="Arial" w:eastAsia="Times New Roman" w:hAnsi="Arial" w:cs="Arial"/>
        <w:bCs/>
        <w:sz w:val="16"/>
        <w:szCs w:val="16"/>
      </w:rPr>
      <w:fldChar w:fldCharType="end"/>
    </w:r>
  </w:p>
  <w:p w14:paraId="365A7C81" w14:textId="77777777" w:rsidR="00DA39BD" w:rsidRPr="00C82154" w:rsidRDefault="00DA39BD" w:rsidP="00C8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64C4" w14:textId="77777777" w:rsidR="00DA39BD" w:rsidRDefault="00DA3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37C59"/>
    <w:multiLevelType w:val="hybridMultilevel"/>
    <w:tmpl w:val="0B04FE2C"/>
    <w:lvl w:ilvl="0" w:tplc="A6C2D976">
      <w:start w:val="1"/>
      <w:numFmt w:val="upperLetter"/>
      <w:lvlText w:val="%1."/>
      <w:lvlJc w:val="left"/>
      <w:pPr>
        <w:ind w:left="1440" w:hanging="360"/>
      </w:pPr>
      <w:rPr>
        <w:b/>
        <w:bCs/>
      </w:rPr>
    </w:lvl>
    <w:lvl w:ilvl="1" w:tplc="0409000F">
      <w:start w:val="1"/>
      <w:numFmt w:val="decimal"/>
      <w:lvlText w:val="%2."/>
      <w:lvlJc w:val="left"/>
      <w:pPr>
        <w:ind w:left="2160" w:hanging="360"/>
      </w:pPr>
    </w:lvl>
    <w:lvl w:ilvl="2" w:tplc="BB765844">
      <w:start w:val="1"/>
      <w:numFmt w:val="lowerRoman"/>
      <w:lvlText w:val="%3."/>
      <w:lvlJc w:val="right"/>
      <w:pPr>
        <w:ind w:left="2880" w:hanging="180"/>
      </w:pPr>
      <w:rPr>
        <w:i w:val="0"/>
        <w:i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A6E30"/>
    <w:multiLevelType w:val="hybridMultilevel"/>
    <w:tmpl w:val="039CEAFE"/>
    <w:lvl w:ilvl="0" w:tplc="2C0C34C6">
      <w:start w:val="1"/>
      <w:numFmt w:val="upperLetter"/>
      <w:lvlText w:val="%1."/>
      <w:lvlJc w:val="left"/>
      <w:pPr>
        <w:ind w:left="1315" w:hanging="360"/>
      </w:pPr>
      <w:rPr>
        <w:rFonts w:cs="Times New Roman" w:hint="default"/>
        <w:b/>
        <w:bCs/>
        <w:i w:val="0"/>
        <w:color w:val="auto"/>
        <w:sz w:val="20"/>
        <w:szCs w:val="20"/>
        <w:u w:val="none"/>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3" w15:restartNumberingAfterBreak="0">
    <w:nsid w:val="0E797A21"/>
    <w:multiLevelType w:val="multilevel"/>
    <w:tmpl w:val="C176513E"/>
    <w:lvl w:ilvl="0">
      <w:start w:val="7"/>
      <w:numFmt w:val="upperRoman"/>
      <w:lvlText w:val="%1."/>
      <w:lvlJc w:val="left"/>
      <w:pPr>
        <w:tabs>
          <w:tab w:val="num" w:pos="360"/>
        </w:tabs>
        <w:ind w:left="0" w:firstLine="0"/>
      </w:pPr>
      <w:rPr>
        <w:rFonts w:hint="default"/>
        <w:b/>
      </w:rPr>
    </w:lvl>
    <w:lvl w:ilvl="1">
      <w:start w:val="4"/>
      <w:numFmt w:val="upperLetter"/>
      <w:lvlText w:val="%2."/>
      <w:lvlJc w:val="left"/>
      <w:pPr>
        <w:tabs>
          <w:tab w:val="num" w:pos="540"/>
        </w:tabs>
        <w:ind w:left="180" w:firstLine="0"/>
      </w:pPr>
      <w:rPr>
        <w:rFonts w:hint="default"/>
        <w:b/>
        <w:bCs w:val="0"/>
      </w:rPr>
    </w:lvl>
    <w:lvl w:ilvl="2">
      <w:start w:val="1"/>
      <w:numFmt w:val="decimal"/>
      <w:lvlText w:val="%3."/>
      <w:lvlJc w:val="left"/>
      <w:pPr>
        <w:tabs>
          <w:tab w:val="num" w:pos="720"/>
        </w:tabs>
        <w:ind w:left="720" w:hanging="360"/>
      </w:pPr>
      <w:rPr>
        <w:rFonts w:hint="default"/>
        <w:b w:val="0"/>
        <w:i w:val="0"/>
      </w:rPr>
    </w:lvl>
    <w:lvl w:ilvl="3">
      <w:start w:val="1"/>
      <w:numFmt w:val="decimal"/>
      <w:lvlText w:val="%4."/>
      <w:lvlJc w:val="left"/>
      <w:pPr>
        <w:tabs>
          <w:tab w:val="num" w:pos="1080"/>
        </w:tabs>
        <w:ind w:left="1080" w:hanging="360"/>
      </w:pPr>
      <w:rPr>
        <w:rFonts w:hint="default"/>
        <w:b w:val="0"/>
        <w:i w:val="0"/>
      </w:rPr>
    </w:lvl>
    <w:lvl w:ilvl="4">
      <w:start w:val="1"/>
      <w:numFmt w:val="lowerRoman"/>
      <w:lvlText w:val="%5."/>
      <w:lvlJc w:val="right"/>
      <w:pPr>
        <w:tabs>
          <w:tab w:val="num" w:pos="2160"/>
        </w:tabs>
        <w:ind w:left="2160" w:hanging="360"/>
      </w:pPr>
      <w:rPr>
        <w:rFonts w:hint="default"/>
        <w:b w:val="0"/>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10B14DB"/>
    <w:multiLevelType w:val="hybridMultilevel"/>
    <w:tmpl w:val="B442EFB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39C7E9F"/>
    <w:multiLevelType w:val="hybridMultilevel"/>
    <w:tmpl w:val="56BCE94C"/>
    <w:lvl w:ilvl="0" w:tplc="F2B8452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D3970"/>
    <w:multiLevelType w:val="hybridMultilevel"/>
    <w:tmpl w:val="53183072"/>
    <w:lvl w:ilvl="0" w:tplc="0FCEC8FA">
      <w:start w:val="1"/>
      <w:numFmt w:val="decimal"/>
      <w:lvlText w:val="%1. "/>
      <w:lvlJc w:val="left"/>
      <w:pPr>
        <w:tabs>
          <w:tab w:val="num" w:pos="720"/>
        </w:tabs>
        <w:ind w:left="720" w:hanging="360"/>
      </w:pPr>
      <w:rPr>
        <w:rFonts w:cs="Times New Roman"/>
        <w:b w:val="0"/>
        <w:i w:val="0"/>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652CA"/>
    <w:multiLevelType w:val="hybridMultilevel"/>
    <w:tmpl w:val="C4BA886A"/>
    <w:lvl w:ilvl="0" w:tplc="02582A24">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4DCABC6C">
      <w:start w:val="11"/>
      <w:numFmt w:val="upperLetter"/>
      <w:lvlText w:val="%3."/>
      <w:lvlJc w:val="left"/>
      <w:pPr>
        <w:ind w:left="2340" w:hanging="360"/>
      </w:pPr>
      <w:rPr>
        <w:rFonts w:hint="default"/>
      </w:rPr>
    </w:lvl>
    <w:lvl w:ilvl="3" w:tplc="DE2490FE">
      <w:start w:val="2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51AF6"/>
    <w:multiLevelType w:val="hybridMultilevel"/>
    <w:tmpl w:val="B50AC83C"/>
    <w:lvl w:ilvl="0" w:tplc="ED9C24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D83D25"/>
    <w:multiLevelType w:val="hybridMultilevel"/>
    <w:tmpl w:val="F90A8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814137"/>
    <w:multiLevelType w:val="hybridMultilevel"/>
    <w:tmpl w:val="463CCE9C"/>
    <w:lvl w:ilvl="0" w:tplc="0E8A3944">
      <w:start w:val="6"/>
      <w:numFmt w:val="upperLetter"/>
      <w:lvlText w:val="%1."/>
      <w:lvlJc w:val="left"/>
      <w:pPr>
        <w:ind w:left="90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476FD"/>
    <w:multiLevelType w:val="multilevel"/>
    <w:tmpl w:val="4C0AA318"/>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AAC3AF5"/>
    <w:multiLevelType w:val="hybridMultilevel"/>
    <w:tmpl w:val="2B40AAD8"/>
    <w:lvl w:ilvl="0" w:tplc="6ED2CC86">
      <w:start w:val="1"/>
      <w:numFmt w:val="decimal"/>
      <w:lvlText w:val="%1. "/>
      <w:lvlJc w:val="left"/>
      <w:pPr>
        <w:ind w:left="900" w:hanging="360"/>
      </w:pPr>
      <w:rPr>
        <w:rFonts w:ascii="Arial" w:hAnsi="Arial" w:hint="default"/>
        <w:b w:val="0"/>
        <w:i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EA82005"/>
    <w:multiLevelType w:val="multilevel"/>
    <w:tmpl w:val="174C3922"/>
    <w:lvl w:ilvl="0">
      <w:start w:val="1"/>
      <w:numFmt w:val="upperRoman"/>
      <w:lvlText w:val="%1."/>
      <w:lvlJc w:val="left"/>
      <w:pPr>
        <w:tabs>
          <w:tab w:val="num" w:pos="360"/>
        </w:tabs>
        <w:ind w:left="0" w:firstLine="0"/>
      </w:pPr>
      <w:rPr>
        <w:b/>
      </w:rPr>
    </w:lvl>
    <w:lvl w:ilvl="1">
      <w:start w:val="1"/>
      <w:numFmt w:val="upperLetter"/>
      <w:lvlText w:val="%2."/>
      <w:lvlJc w:val="left"/>
      <w:pPr>
        <w:tabs>
          <w:tab w:val="num" w:pos="540"/>
        </w:tabs>
        <w:ind w:left="180" w:firstLine="0"/>
      </w:pPr>
      <w:rPr>
        <w:rFonts w:hint="default"/>
        <w:b/>
        <w:bCs w:val="0"/>
      </w:rPr>
    </w:lvl>
    <w:lvl w:ilvl="2">
      <w:start w:val="1"/>
      <w:numFmt w:val="decimal"/>
      <w:lvlText w:val="%3."/>
      <w:lvlJc w:val="left"/>
      <w:pPr>
        <w:tabs>
          <w:tab w:val="num" w:pos="720"/>
        </w:tabs>
        <w:ind w:left="720" w:hanging="360"/>
      </w:pPr>
      <w:rPr>
        <w:rFonts w:hint="default"/>
        <w:b w:val="0"/>
        <w:i w:val="0"/>
      </w:rPr>
    </w:lvl>
    <w:lvl w:ilvl="3">
      <w:start w:val="1"/>
      <w:numFmt w:val="decimal"/>
      <w:lvlText w:val="%4."/>
      <w:lvlJc w:val="left"/>
      <w:pPr>
        <w:tabs>
          <w:tab w:val="num" w:pos="1080"/>
        </w:tabs>
        <w:ind w:left="1080" w:hanging="360"/>
      </w:pPr>
      <w:rPr>
        <w:rFonts w:hint="default"/>
        <w:b w:val="0"/>
        <w:i w:val="0"/>
      </w:rPr>
    </w:lvl>
    <w:lvl w:ilvl="4">
      <w:start w:val="1"/>
      <w:numFmt w:val="lowerLetter"/>
      <w:lvlText w:val="%5."/>
      <w:lvlJc w:val="left"/>
      <w:pPr>
        <w:tabs>
          <w:tab w:val="num" w:pos="2160"/>
        </w:tabs>
        <w:ind w:left="2160" w:hanging="360"/>
      </w:pPr>
      <w:rPr>
        <w:rFonts w:hint="default"/>
        <w:b w:val="0"/>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9727A03"/>
    <w:multiLevelType w:val="hybridMultilevel"/>
    <w:tmpl w:val="F17A6BA4"/>
    <w:lvl w:ilvl="0" w:tplc="0409000F">
      <w:start w:val="1"/>
      <w:numFmt w:val="decimal"/>
      <w:lvlText w:val="%1."/>
      <w:lvlJc w:val="left"/>
      <w:pPr>
        <w:ind w:left="1080" w:hanging="360"/>
      </w:pPr>
      <w:rPr>
        <w:rFonts w:hint="default"/>
        <w:b/>
        <w:bCs/>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AA5388"/>
    <w:multiLevelType w:val="hybridMultilevel"/>
    <w:tmpl w:val="AEB4A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E85C1F"/>
    <w:multiLevelType w:val="hybridMultilevel"/>
    <w:tmpl w:val="57E8B0B0"/>
    <w:lvl w:ilvl="0" w:tplc="0409000F">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AB1476"/>
    <w:multiLevelType w:val="hybridMultilevel"/>
    <w:tmpl w:val="0D8E5900"/>
    <w:lvl w:ilvl="0" w:tplc="B3CE7BE2">
      <w:start w:val="1"/>
      <w:numFmt w:val="upperLetter"/>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7A41561"/>
    <w:multiLevelType w:val="hybridMultilevel"/>
    <w:tmpl w:val="CF5C74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6ED2CC86">
      <w:start w:val="1"/>
      <w:numFmt w:val="decimal"/>
      <w:lvlText w:val="%3. "/>
      <w:lvlJc w:val="left"/>
      <w:pPr>
        <w:ind w:left="2160" w:hanging="180"/>
      </w:pPr>
      <w:rPr>
        <w:rFonts w:ascii="Arial" w:hAnsi="Arial" w:hint="default"/>
        <w:b w:val="0"/>
        <w:i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96236"/>
    <w:multiLevelType w:val="multilevel"/>
    <w:tmpl w:val="74F41068"/>
    <w:lvl w:ilvl="0">
      <w:start w:val="1"/>
      <w:numFmt w:val="upperLetter"/>
      <w:lvlText w:val="%1."/>
      <w:lvlJc w:val="left"/>
      <w:pPr>
        <w:tabs>
          <w:tab w:val="num" w:pos="720"/>
        </w:tabs>
        <w:ind w:left="720" w:hanging="360"/>
      </w:pPr>
      <w:rPr>
        <w:rFonts w:hint="default"/>
        <w:b/>
        <w:bCs/>
        <w:i w:val="0"/>
        <w:sz w:val="20"/>
        <w:u w:val="none"/>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540"/>
        </w:tabs>
        <w:ind w:left="540" w:hanging="360"/>
      </w:pPr>
      <w:rPr>
        <w:rFonts w:hint="default"/>
      </w:rPr>
    </w:lvl>
    <w:lvl w:ilvl="4">
      <w:start w:val="1"/>
      <w:numFmt w:val="lowerLetter"/>
      <w:lvlText w:val="%5."/>
      <w:lvlJc w:val="left"/>
      <w:pPr>
        <w:tabs>
          <w:tab w:val="num" w:pos="1260"/>
        </w:tabs>
        <w:ind w:left="1260" w:hanging="360"/>
      </w:pPr>
      <w:rPr>
        <w:rFonts w:hint="default"/>
      </w:rPr>
    </w:lvl>
    <w:lvl w:ilvl="5">
      <w:start w:val="1"/>
      <w:numFmt w:val="lowerRoman"/>
      <w:lvlText w:val="%6."/>
      <w:lvlJc w:val="right"/>
      <w:pPr>
        <w:tabs>
          <w:tab w:val="num" w:pos="1980"/>
        </w:tabs>
        <w:ind w:left="1980" w:hanging="18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right"/>
      <w:pPr>
        <w:tabs>
          <w:tab w:val="num" w:pos="4140"/>
        </w:tabs>
        <w:ind w:left="4140" w:hanging="180"/>
      </w:pPr>
      <w:rPr>
        <w:rFonts w:hint="default"/>
      </w:rPr>
    </w:lvl>
  </w:abstractNum>
  <w:abstractNum w:abstractNumId="20" w15:restartNumberingAfterBreak="0">
    <w:nsid w:val="520A168D"/>
    <w:multiLevelType w:val="hybridMultilevel"/>
    <w:tmpl w:val="D5E06F3C"/>
    <w:lvl w:ilvl="0" w:tplc="0FCEC8FA">
      <w:start w:val="1"/>
      <w:numFmt w:val="decimal"/>
      <w:lvlText w:val="%1. "/>
      <w:lvlJc w:val="left"/>
      <w:pPr>
        <w:ind w:left="900" w:hanging="360"/>
      </w:pPr>
      <w:rPr>
        <w:rFonts w:cs="Times New Roman"/>
        <w:b w:val="0"/>
        <w:i w:val="0"/>
        <w:color w:val="auto"/>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40D3AD5"/>
    <w:multiLevelType w:val="hybridMultilevel"/>
    <w:tmpl w:val="D8F25330"/>
    <w:lvl w:ilvl="0" w:tplc="A6C2D976">
      <w:start w:val="1"/>
      <w:numFmt w:val="upperLetter"/>
      <w:lvlText w:val="%1."/>
      <w:lvlJc w:val="left"/>
      <w:pPr>
        <w:ind w:left="1440" w:hanging="360"/>
      </w:pPr>
      <w:rPr>
        <w:b/>
        <w:bCs/>
      </w:rPr>
    </w:lvl>
    <w:lvl w:ilvl="1" w:tplc="0409000F">
      <w:start w:val="1"/>
      <w:numFmt w:val="decimal"/>
      <w:lvlText w:val="%2."/>
      <w:lvlJc w:val="left"/>
      <w:pPr>
        <w:ind w:left="2160" w:hanging="360"/>
      </w:pPr>
    </w:lvl>
    <w:lvl w:ilvl="2" w:tplc="BB765844">
      <w:start w:val="1"/>
      <w:numFmt w:val="lowerRoman"/>
      <w:lvlText w:val="%3."/>
      <w:lvlJc w:val="right"/>
      <w:pPr>
        <w:ind w:left="2880" w:hanging="180"/>
      </w:pPr>
      <w:rPr>
        <w:i w:val="0"/>
        <w:i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8C51A3"/>
    <w:multiLevelType w:val="multilevel"/>
    <w:tmpl w:val="27241D9C"/>
    <w:lvl w:ilvl="0">
      <w:start w:val="7"/>
      <w:numFmt w:val="upperRoman"/>
      <w:lvlText w:val="%1."/>
      <w:lvlJc w:val="left"/>
      <w:pPr>
        <w:tabs>
          <w:tab w:val="num" w:pos="360"/>
        </w:tabs>
        <w:ind w:left="0" w:firstLine="0"/>
      </w:pPr>
      <w:rPr>
        <w:rFonts w:hint="default"/>
        <w:b/>
      </w:rPr>
    </w:lvl>
    <w:lvl w:ilvl="1">
      <w:start w:val="6"/>
      <w:numFmt w:val="upperLetter"/>
      <w:lvlText w:val="%2."/>
      <w:lvlJc w:val="left"/>
      <w:pPr>
        <w:tabs>
          <w:tab w:val="num" w:pos="540"/>
        </w:tabs>
        <w:ind w:left="180" w:firstLine="0"/>
      </w:pPr>
      <w:rPr>
        <w:rFonts w:hint="default"/>
        <w:b/>
        <w:bCs w:val="0"/>
      </w:rPr>
    </w:lvl>
    <w:lvl w:ilvl="2">
      <w:start w:val="1"/>
      <w:numFmt w:val="decimal"/>
      <w:lvlText w:val="%3."/>
      <w:lvlJc w:val="left"/>
      <w:pPr>
        <w:tabs>
          <w:tab w:val="num" w:pos="720"/>
        </w:tabs>
        <w:ind w:left="720" w:hanging="360"/>
      </w:pPr>
      <w:rPr>
        <w:rFonts w:hint="default"/>
        <w:b w:val="0"/>
        <w:i w:val="0"/>
      </w:rPr>
    </w:lvl>
    <w:lvl w:ilvl="3">
      <w:start w:val="1"/>
      <w:numFmt w:val="decimal"/>
      <w:lvlText w:val="%4."/>
      <w:lvlJc w:val="left"/>
      <w:pPr>
        <w:tabs>
          <w:tab w:val="num" w:pos="1080"/>
        </w:tabs>
        <w:ind w:left="1080" w:hanging="360"/>
      </w:pPr>
      <w:rPr>
        <w:rFonts w:hint="default"/>
        <w:b w:val="0"/>
        <w:i w:val="0"/>
      </w:rPr>
    </w:lvl>
    <w:lvl w:ilvl="4">
      <w:start w:val="1"/>
      <w:numFmt w:val="lowerLetter"/>
      <w:lvlText w:val="%5."/>
      <w:lvlJc w:val="left"/>
      <w:pPr>
        <w:tabs>
          <w:tab w:val="num" w:pos="2160"/>
        </w:tabs>
        <w:ind w:left="2160" w:hanging="360"/>
      </w:pPr>
      <w:rPr>
        <w:rFonts w:hint="default"/>
        <w:b w:val="0"/>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68142717"/>
    <w:multiLevelType w:val="hybridMultilevel"/>
    <w:tmpl w:val="755A95B8"/>
    <w:lvl w:ilvl="0" w:tplc="04090013">
      <w:start w:val="1"/>
      <w:numFmt w:val="upp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66F30"/>
    <w:multiLevelType w:val="hybridMultilevel"/>
    <w:tmpl w:val="649ADFEE"/>
    <w:lvl w:ilvl="0" w:tplc="705039B4">
      <w:start w:val="2"/>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26" w15:restartNumberingAfterBreak="0">
    <w:nsid w:val="7109382E"/>
    <w:multiLevelType w:val="hybridMultilevel"/>
    <w:tmpl w:val="4CF841C6"/>
    <w:lvl w:ilvl="0" w:tplc="04090013">
      <w:start w:val="1"/>
      <w:numFmt w:val="upperRoman"/>
      <w:lvlText w:val="%1."/>
      <w:lvlJc w:val="righ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93096"/>
    <w:multiLevelType w:val="hybridMultilevel"/>
    <w:tmpl w:val="577A37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CB52FE"/>
    <w:multiLevelType w:val="singleLevel"/>
    <w:tmpl w:val="910282DC"/>
    <w:lvl w:ilvl="0">
      <w:start w:val="1"/>
      <w:numFmt w:val="decimal"/>
      <w:lvlText w:val="%1. "/>
      <w:lvlJc w:val="left"/>
      <w:pPr>
        <w:ind w:left="720" w:hanging="360"/>
      </w:pPr>
      <w:rPr>
        <w:rFonts w:hint="default"/>
        <w:b w:val="0"/>
        <w:i w:val="0"/>
        <w:sz w:val="20"/>
        <w:szCs w:val="20"/>
      </w:rPr>
    </w:lvl>
  </w:abstractNum>
  <w:abstractNum w:abstractNumId="29" w15:restartNumberingAfterBreak="0">
    <w:nsid w:val="757C5DCB"/>
    <w:multiLevelType w:val="hybridMultilevel"/>
    <w:tmpl w:val="0B04FE2C"/>
    <w:lvl w:ilvl="0" w:tplc="A6C2D976">
      <w:start w:val="1"/>
      <w:numFmt w:val="upperLetter"/>
      <w:lvlText w:val="%1."/>
      <w:lvlJc w:val="left"/>
      <w:pPr>
        <w:ind w:left="1440" w:hanging="360"/>
      </w:pPr>
      <w:rPr>
        <w:b/>
        <w:bCs/>
      </w:rPr>
    </w:lvl>
    <w:lvl w:ilvl="1" w:tplc="0409000F">
      <w:start w:val="1"/>
      <w:numFmt w:val="decimal"/>
      <w:lvlText w:val="%2."/>
      <w:lvlJc w:val="left"/>
      <w:pPr>
        <w:ind w:left="2160" w:hanging="360"/>
      </w:pPr>
    </w:lvl>
    <w:lvl w:ilvl="2" w:tplc="BB765844">
      <w:start w:val="1"/>
      <w:numFmt w:val="lowerRoman"/>
      <w:lvlText w:val="%3."/>
      <w:lvlJc w:val="right"/>
      <w:pPr>
        <w:ind w:left="2880" w:hanging="180"/>
      </w:pPr>
      <w:rPr>
        <w:i w:val="0"/>
        <w:i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8C1076"/>
    <w:multiLevelType w:val="hybridMultilevel"/>
    <w:tmpl w:val="6A2480D4"/>
    <w:lvl w:ilvl="0" w:tplc="7C12332E">
      <w:start w:val="7"/>
      <w:numFmt w:val="upperLetter"/>
      <w:lvlText w:val="%1."/>
      <w:lvlJc w:val="left"/>
      <w:pPr>
        <w:ind w:left="108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F5313"/>
    <w:multiLevelType w:val="hybridMultilevel"/>
    <w:tmpl w:val="E3C0ED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9D7D18"/>
    <w:multiLevelType w:val="hybridMultilevel"/>
    <w:tmpl w:val="83A60324"/>
    <w:lvl w:ilvl="0" w:tplc="7CF2D95A">
      <w:start w:val="7"/>
      <w:numFmt w:val="upp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1B44C7"/>
    <w:multiLevelType w:val="hybridMultilevel"/>
    <w:tmpl w:val="FE6AE60E"/>
    <w:lvl w:ilvl="0" w:tplc="29A8900A">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DB6762"/>
    <w:multiLevelType w:val="singleLevel"/>
    <w:tmpl w:val="5E0452B0"/>
    <w:lvl w:ilvl="0">
      <w:start w:val="1"/>
      <w:numFmt w:val="decimal"/>
      <w:pStyle w:val="NumList1"/>
      <w:lvlText w:val="%1."/>
      <w:lvlJc w:val="left"/>
      <w:pPr>
        <w:tabs>
          <w:tab w:val="num" w:pos="720"/>
        </w:tabs>
        <w:ind w:left="720" w:hanging="360"/>
      </w:pPr>
    </w:lvl>
  </w:abstractNum>
  <w:num w:numId="1">
    <w:abstractNumId w:val="0"/>
  </w:num>
  <w:num w:numId="2">
    <w:abstractNumId w:val="28"/>
  </w:num>
  <w:num w:numId="3">
    <w:abstractNumId w:val="19"/>
  </w:num>
  <w:num w:numId="4">
    <w:abstractNumId w:val="11"/>
  </w:num>
  <w:num w:numId="5">
    <w:abstractNumId w:val="34"/>
  </w:num>
  <w:num w:numId="6">
    <w:abstractNumId w:val="8"/>
  </w:num>
  <w:num w:numId="7">
    <w:abstractNumId w:val="7"/>
  </w:num>
  <w:num w:numId="8">
    <w:abstractNumId w:val="17"/>
  </w:num>
  <w:num w:numId="9">
    <w:abstractNumId w:val="13"/>
  </w:num>
  <w:num w:numId="10">
    <w:abstractNumId w:val="31"/>
  </w:num>
  <w:num w:numId="11">
    <w:abstractNumId w:val="6"/>
  </w:num>
  <w:num w:numId="12">
    <w:abstractNumId w:val="5"/>
  </w:num>
  <w:num w:numId="13">
    <w:abstractNumId w:val="16"/>
  </w:num>
  <w:num w:numId="14">
    <w:abstractNumId w:val="26"/>
  </w:num>
  <w:num w:numId="15">
    <w:abstractNumId w:val="23"/>
  </w:num>
  <w:num w:numId="16">
    <w:abstractNumId w:val="14"/>
  </w:num>
  <w:num w:numId="17">
    <w:abstractNumId w:val="29"/>
  </w:num>
  <w:num w:numId="18">
    <w:abstractNumId w:val="20"/>
  </w:num>
  <w:num w:numId="19">
    <w:abstractNumId w:val="24"/>
  </w:num>
  <w:num w:numId="20">
    <w:abstractNumId w:val="18"/>
  </w:num>
  <w:num w:numId="21">
    <w:abstractNumId w:val="32"/>
  </w:num>
  <w:num w:numId="22">
    <w:abstractNumId w:val="27"/>
  </w:num>
  <w:num w:numId="23">
    <w:abstractNumId w:val="15"/>
  </w:num>
  <w:num w:numId="24">
    <w:abstractNumId w:val="9"/>
  </w:num>
  <w:num w:numId="25">
    <w:abstractNumId w:val="33"/>
  </w:num>
  <w:num w:numId="26">
    <w:abstractNumId w:val="2"/>
  </w:num>
  <w:num w:numId="27">
    <w:abstractNumId w:val="30"/>
  </w:num>
  <w:num w:numId="28">
    <w:abstractNumId w:val="4"/>
  </w:num>
  <w:num w:numId="29">
    <w:abstractNumId w:val="12"/>
  </w:num>
  <w:num w:numId="30">
    <w:abstractNumId w:val="25"/>
  </w:num>
  <w:num w:numId="31">
    <w:abstractNumId w:val="1"/>
  </w:num>
  <w:num w:numId="32">
    <w:abstractNumId w:val="22"/>
  </w:num>
  <w:num w:numId="33">
    <w:abstractNumId w:val="3"/>
  </w:num>
  <w:num w:numId="34">
    <w:abstractNumId w:val="21"/>
  </w:num>
  <w:num w:numId="3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46E3C"/>
    <w:rsid w:val="0007109D"/>
    <w:rsid w:val="000743D1"/>
    <w:rsid w:val="000A5E2D"/>
    <w:rsid w:val="000B2DE7"/>
    <w:rsid w:val="000C0950"/>
    <w:rsid w:val="000E2F40"/>
    <w:rsid w:val="000E58FA"/>
    <w:rsid w:val="00106526"/>
    <w:rsid w:val="001066F2"/>
    <w:rsid w:val="0013436C"/>
    <w:rsid w:val="00145211"/>
    <w:rsid w:val="0015570C"/>
    <w:rsid w:val="00192C14"/>
    <w:rsid w:val="001B2DB1"/>
    <w:rsid w:val="001C1EDE"/>
    <w:rsid w:val="001E0907"/>
    <w:rsid w:val="001F046A"/>
    <w:rsid w:val="002016F4"/>
    <w:rsid w:val="0022028E"/>
    <w:rsid w:val="00227D10"/>
    <w:rsid w:val="00260AA1"/>
    <w:rsid w:val="00270FB0"/>
    <w:rsid w:val="00297173"/>
    <w:rsid w:val="002B053B"/>
    <w:rsid w:val="002D2DBD"/>
    <w:rsid w:val="002D571C"/>
    <w:rsid w:val="002E2848"/>
    <w:rsid w:val="00321E1D"/>
    <w:rsid w:val="00324BBF"/>
    <w:rsid w:val="00325D87"/>
    <w:rsid w:val="00332FEE"/>
    <w:rsid w:val="003D575D"/>
    <w:rsid w:val="003F79B1"/>
    <w:rsid w:val="004140FD"/>
    <w:rsid w:val="0042018E"/>
    <w:rsid w:val="004637DF"/>
    <w:rsid w:val="004B28FD"/>
    <w:rsid w:val="004B6D06"/>
    <w:rsid w:val="004B7D3C"/>
    <w:rsid w:val="004C0285"/>
    <w:rsid w:val="004C17DE"/>
    <w:rsid w:val="004D2449"/>
    <w:rsid w:val="004D2826"/>
    <w:rsid w:val="00507489"/>
    <w:rsid w:val="00515456"/>
    <w:rsid w:val="0053358F"/>
    <w:rsid w:val="00554AFC"/>
    <w:rsid w:val="00563A6C"/>
    <w:rsid w:val="00565AC3"/>
    <w:rsid w:val="00576165"/>
    <w:rsid w:val="0058341D"/>
    <w:rsid w:val="005844A3"/>
    <w:rsid w:val="005878BB"/>
    <w:rsid w:val="0059011E"/>
    <w:rsid w:val="005B298F"/>
    <w:rsid w:val="005B3B7E"/>
    <w:rsid w:val="005D541D"/>
    <w:rsid w:val="00604E5C"/>
    <w:rsid w:val="00623DA9"/>
    <w:rsid w:val="006273EA"/>
    <w:rsid w:val="00691091"/>
    <w:rsid w:val="006978DE"/>
    <w:rsid w:val="0070631A"/>
    <w:rsid w:val="00736353"/>
    <w:rsid w:val="00742246"/>
    <w:rsid w:val="00744073"/>
    <w:rsid w:val="00756A3A"/>
    <w:rsid w:val="00763274"/>
    <w:rsid w:val="00763F36"/>
    <w:rsid w:val="00764B94"/>
    <w:rsid w:val="00784D3F"/>
    <w:rsid w:val="007A513F"/>
    <w:rsid w:val="007B3DA4"/>
    <w:rsid w:val="007B6B70"/>
    <w:rsid w:val="007C34C3"/>
    <w:rsid w:val="00825EF1"/>
    <w:rsid w:val="00826AC7"/>
    <w:rsid w:val="00847FB8"/>
    <w:rsid w:val="00851D73"/>
    <w:rsid w:val="008B7BA8"/>
    <w:rsid w:val="008C493C"/>
    <w:rsid w:val="008C73EE"/>
    <w:rsid w:val="008D7737"/>
    <w:rsid w:val="00920FDF"/>
    <w:rsid w:val="0095711E"/>
    <w:rsid w:val="009A70AA"/>
    <w:rsid w:val="009F7D7A"/>
    <w:rsid w:val="00A24545"/>
    <w:rsid w:val="00A81836"/>
    <w:rsid w:val="00A905BB"/>
    <w:rsid w:val="00A946CB"/>
    <w:rsid w:val="00AA0E27"/>
    <w:rsid w:val="00AB40EB"/>
    <w:rsid w:val="00AC5421"/>
    <w:rsid w:val="00B16B24"/>
    <w:rsid w:val="00B17250"/>
    <w:rsid w:val="00B24647"/>
    <w:rsid w:val="00B312E6"/>
    <w:rsid w:val="00B33964"/>
    <w:rsid w:val="00B35DC2"/>
    <w:rsid w:val="00B47D3F"/>
    <w:rsid w:val="00B51957"/>
    <w:rsid w:val="00B66AAE"/>
    <w:rsid w:val="00B7049F"/>
    <w:rsid w:val="00BB608A"/>
    <w:rsid w:val="00BC3A52"/>
    <w:rsid w:val="00BD0EEE"/>
    <w:rsid w:val="00BD297C"/>
    <w:rsid w:val="00C06DE2"/>
    <w:rsid w:val="00C20ECA"/>
    <w:rsid w:val="00C43DD2"/>
    <w:rsid w:val="00C471D9"/>
    <w:rsid w:val="00C53DA0"/>
    <w:rsid w:val="00C564CE"/>
    <w:rsid w:val="00C746C9"/>
    <w:rsid w:val="00C82154"/>
    <w:rsid w:val="00CB5FF4"/>
    <w:rsid w:val="00CC46D6"/>
    <w:rsid w:val="00CD59CE"/>
    <w:rsid w:val="00CD771E"/>
    <w:rsid w:val="00CE5DFB"/>
    <w:rsid w:val="00D04665"/>
    <w:rsid w:val="00D13EE4"/>
    <w:rsid w:val="00D26708"/>
    <w:rsid w:val="00D42D90"/>
    <w:rsid w:val="00D56D4C"/>
    <w:rsid w:val="00DA39BD"/>
    <w:rsid w:val="00DA653B"/>
    <w:rsid w:val="00DA6ACE"/>
    <w:rsid w:val="00DB7F03"/>
    <w:rsid w:val="00DC1528"/>
    <w:rsid w:val="00DD5523"/>
    <w:rsid w:val="00DF41A3"/>
    <w:rsid w:val="00E11C7C"/>
    <w:rsid w:val="00E12290"/>
    <w:rsid w:val="00E13C4D"/>
    <w:rsid w:val="00E14CC1"/>
    <w:rsid w:val="00E340A5"/>
    <w:rsid w:val="00E7410F"/>
    <w:rsid w:val="00E87580"/>
    <w:rsid w:val="00EA38DA"/>
    <w:rsid w:val="00EC0BAD"/>
    <w:rsid w:val="00ED0C22"/>
    <w:rsid w:val="00EF05B7"/>
    <w:rsid w:val="00F13208"/>
    <w:rsid w:val="00F1799E"/>
    <w:rsid w:val="00F307F4"/>
    <w:rsid w:val="00F603F8"/>
    <w:rsid w:val="00F87BA8"/>
    <w:rsid w:val="00FA7544"/>
    <w:rsid w:val="00FD3D3F"/>
    <w:rsid w:val="00FE0038"/>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95C17E7"/>
  <w15:chartTrackingRefBased/>
  <w15:docId w15:val="{CF52F96F-1B8C-49D6-B96B-25F26DD8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9D"/>
  </w:style>
  <w:style w:type="paragraph" w:styleId="Heading1">
    <w:name w:val="heading 1"/>
    <w:basedOn w:val="Normal"/>
    <w:next w:val="Normal"/>
    <w:link w:val="Heading1Char"/>
    <w:qFormat/>
    <w:rsid w:val="00C746C9"/>
    <w:pPr>
      <w:keepNext/>
      <w:spacing w:before="240" w:after="60" w:line="240" w:lineRule="auto"/>
      <w:outlineLvl w:val="0"/>
    </w:pPr>
    <w:rPr>
      <w:rFonts w:ascii="Arial" w:eastAsia="Times New Roman" w:hAnsi="Arial" w:cs="Arial"/>
      <w:b/>
      <w:kern w:val="32"/>
      <w:sz w:val="32"/>
      <w:szCs w:val="32"/>
    </w:rPr>
  </w:style>
  <w:style w:type="paragraph" w:styleId="Heading2">
    <w:name w:val="heading 2"/>
    <w:basedOn w:val="Normal"/>
    <w:next w:val="Normal"/>
    <w:link w:val="Heading2Char"/>
    <w:qFormat/>
    <w:rsid w:val="00C746C9"/>
    <w:pPr>
      <w:keepNext/>
      <w:spacing w:before="240" w:after="60" w:line="240" w:lineRule="auto"/>
      <w:outlineLvl w:val="1"/>
    </w:pPr>
    <w:rPr>
      <w:rFonts w:ascii="Arial" w:eastAsia="Times New Roman" w:hAnsi="Arial" w:cs="Arial"/>
      <w:b/>
      <w:i/>
      <w:iCs/>
      <w:sz w:val="28"/>
      <w:szCs w:val="28"/>
    </w:rPr>
  </w:style>
  <w:style w:type="paragraph" w:styleId="Heading3">
    <w:name w:val="heading 3"/>
    <w:basedOn w:val="Normal"/>
    <w:next w:val="Normal"/>
    <w:link w:val="Heading3Char"/>
    <w:qFormat/>
    <w:rsid w:val="00C746C9"/>
    <w:pPr>
      <w:keepNext/>
      <w:spacing w:before="240" w:after="60" w:line="240" w:lineRule="auto"/>
      <w:outlineLvl w:val="2"/>
    </w:pPr>
    <w:rPr>
      <w:rFonts w:ascii="Arial" w:eastAsia="Times New Roman" w:hAnsi="Arial" w:cs="Arial"/>
      <w:b/>
      <w:sz w:val="26"/>
      <w:szCs w:val="26"/>
    </w:rPr>
  </w:style>
  <w:style w:type="paragraph" w:styleId="Heading4">
    <w:name w:val="heading 4"/>
    <w:basedOn w:val="Normal"/>
    <w:next w:val="Normal"/>
    <w:link w:val="Heading4Char"/>
    <w:qFormat/>
    <w:rsid w:val="00C746C9"/>
    <w:pPr>
      <w:keepNext/>
      <w:spacing w:after="0" w:line="240" w:lineRule="auto"/>
      <w:jc w:val="center"/>
      <w:outlineLvl w:val="3"/>
    </w:pPr>
    <w:rPr>
      <w:rFonts w:ascii="Arial" w:eastAsia="Times New Roman" w:hAnsi="Arial"/>
      <w:b/>
      <w:bCs/>
      <w:szCs w:val="20"/>
    </w:rPr>
  </w:style>
  <w:style w:type="paragraph" w:styleId="Heading5">
    <w:name w:val="heading 5"/>
    <w:basedOn w:val="Normal"/>
    <w:next w:val="Normal"/>
    <w:link w:val="Heading5Char"/>
    <w:qFormat/>
    <w:rsid w:val="00C746C9"/>
    <w:pPr>
      <w:keepNext/>
      <w:spacing w:after="0" w:line="240" w:lineRule="auto"/>
      <w:ind w:left="360"/>
      <w:jc w:val="both"/>
      <w:outlineLvl w:val="4"/>
    </w:pPr>
    <w:rPr>
      <w:rFonts w:ascii="Arial" w:eastAsia="Times New Roman" w:hAnsi="Arial" w:cs="Arial"/>
      <w:b/>
      <w:bCs/>
      <w:sz w:val="20"/>
      <w:szCs w:val="24"/>
    </w:rPr>
  </w:style>
  <w:style w:type="paragraph" w:styleId="Heading6">
    <w:name w:val="heading 6"/>
    <w:basedOn w:val="Normal"/>
    <w:next w:val="Normal"/>
    <w:link w:val="Heading6Char"/>
    <w:qFormat/>
    <w:rsid w:val="00C746C9"/>
    <w:pPr>
      <w:keepNext/>
      <w:spacing w:after="0" w:line="240" w:lineRule="auto"/>
      <w:outlineLvl w:val="5"/>
    </w:pPr>
    <w:rPr>
      <w:rFonts w:ascii="Arial" w:eastAsia="Times New Roman" w:hAnsi="Arial"/>
      <w:b/>
      <w:bCs/>
      <w:sz w:val="20"/>
      <w:szCs w:val="20"/>
    </w:rPr>
  </w:style>
  <w:style w:type="paragraph" w:styleId="Heading7">
    <w:name w:val="heading 7"/>
    <w:basedOn w:val="Normal"/>
    <w:next w:val="Normal"/>
    <w:link w:val="Heading7Char"/>
    <w:qFormat/>
    <w:rsid w:val="00C746C9"/>
    <w:pPr>
      <w:spacing w:before="240" w:after="60" w:line="240" w:lineRule="auto"/>
      <w:outlineLvl w:val="6"/>
    </w:pPr>
    <w:rPr>
      <w:rFonts w:eastAsia="Times New Roman"/>
      <w:bCs/>
      <w:sz w:val="24"/>
      <w:szCs w:val="24"/>
    </w:rPr>
  </w:style>
  <w:style w:type="paragraph" w:styleId="Heading8">
    <w:name w:val="heading 8"/>
    <w:basedOn w:val="Normal"/>
    <w:next w:val="Normal"/>
    <w:link w:val="Heading8Char"/>
    <w:qFormat/>
    <w:rsid w:val="00C746C9"/>
    <w:pPr>
      <w:spacing w:before="240" w:after="60" w:line="240" w:lineRule="auto"/>
      <w:outlineLvl w:val="7"/>
    </w:pPr>
    <w:rPr>
      <w:rFonts w:eastAsia="Times New Roman"/>
      <w:bCs/>
      <w:i/>
      <w:iCs/>
      <w:sz w:val="24"/>
      <w:szCs w:val="24"/>
    </w:rPr>
  </w:style>
  <w:style w:type="paragraph" w:styleId="Heading9">
    <w:name w:val="heading 9"/>
    <w:basedOn w:val="Normal"/>
    <w:next w:val="Normal"/>
    <w:link w:val="Heading9Char"/>
    <w:qFormat/>
    <w:rsid w:val="00C746C9"/>
    <w:pPr>
      <w:keepNext/>
      <w:spacing w:after="0" w:line="240" w:lineRule="auto"/>
      <w:jc w:val="both"/>
      <w:outlineLvl w:val="8"/>
    </w:pPr>
    <w:rPr>
      <w:rFonts w:ascii="Arial" w:eastAsia="Times New Roman" w:hAnsi="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46C9"/>
    <w:rPr>
      <w:rFonts w:ascii="Arial" w:eastAsia="Times New Roman" w:hAnsi="Arial" w:cs="Arial"/>
      <w:b/>
      <w:kern w:val="32"/>
      <w:sz w:val="32"/>
      <w:szCs w:val="32"/>
    </w:rPr>
  </w:style>
  <w:style w:type="character" w:customStyle="1" w:styleId="Heading2Char">
    <w:name w:val="Heading 2 Char"/>
    <w:basedOn w:val="DefaultParagraphFont"/>
    <w:link w:val="Heading2"/>
    <w:rsid w:val="00C746C9"/>
    <w:rPr>
      <w:rFonts w:ascii="Arial" w:eastAsia="Times New Roman" w:hAnsi="Arial" w:cs="Arial"/>
      <w:b/>
      <w:i/>
      <w:iCs/>
      <w:sz w:val="28"/>
      <w:szCs w:val="28"/>
    </w:rPr>
  </w:style>
  <w:style w:type="character" w:customStyle="1" w:styleId="Heading3Char">
    <w:name w:val="Heading 3 Char"/>
    <w:basedOn w:val="DefaultParagraphFont"/>
    <w:link w:val="Heading3"/>
    <w:rsid w:val="00C746C9"/>
    <w:rPr>
      <w:rFonts w:ascii="Arial" w:eastAsia="Times New Roman" w:hAnsi="Arial" w:cs="Arial"/>
      <w:b/>
      <w:sz w:val="26"/>
      <w:szCs w:val="26"/>
    </w:rPr>
  </w:style>
  <w:style w:type="character" w:customStyle="1" w:styleId="Heading4Char">
    <w:name w:val="Heading 4 Char"/>
    <w:basedOn w:val="DefaultParagraphFont"/>
    <w:link w:val="Heading4"/>
    <w:rsid w:val="00C746C9"/>
    <w:rPr>
      <w:rFonts w:ascii="Arial" w:eastAsia="Times New Roman" w:hAnsi="Arial"/>
      <w:b/>
      <w:bCs/>
      <w:szCs w:val="20"/>
    </w:rPr>
  </w:style>
  <w:style w:type="character" w:customStyle="1" w:styleId="Heading5Char">
    <w:name w:val="Heading 5 Char"/>
    <w:basedOn w:val="DefaultParagraphFont"/>
    <w:link w:val="Heading5"/>
    <w:rsid w:val="00C746C9"/>
    <w:rPr>
      <w:rFonts w:ascii="Arial" w:eastAsia="Times New Roman" w:hAnsi="Arial" w:cs="Arial"/>
      <w:b/>
      <w:bCs/>
      <w:sz w:val="20"/>
      <w:szCs w:val="24"/>
    </w:rPr>
  </w:style>
  <w:style w:type="character" w:customStyle="1" w:styleId="Heading6Char">
    <w:name w:val="Heading 6 Char"/>
    <w:basedOn w:val="DefaultParagraphFont"/>
    <w:link w:val="Heading6"/>
    <w:rsid w:val="00C746C9"/>
    <w:rPr>
      <w:rFonts w:ascii="Arial" w:eastAsia="Times New Roman" w:hAnsi="Arial"/>
      <w:b/>
      <w:bCs/>
      <w:sz w:val="20"/>
      <w:szCs w:val="20"/>
    </w:rPr>
  </w:style>
  <w:style w:type="character" w:customStyle="1" w:styleId="Heading7Char">
    <w:name w:val="Heading 7 Char"/>
    <w:basedOn w:val="DefaultParagraphFont"/>
    <w:link w:val="Heading7"/>
    <w:rsid w:val="00C746C9"/>
    <w:rPr>
      <w:rFonts w:eastAsia="Times New Roman"/>
      <w:bCs/>
      <w:sz w:val="24"/>
      <w:szCs w:val="24"/>
    </w:rPr>
  </w:style>
  <w:style w:type="character" w:customStyle="1" w:styleId="Heading8Char">
    <w:name w:val="Heading 8 Char"/>
    <w:basedOn w:val="DefaultParagraphFont"/>
    <w:link w:val="Heading8"/>
    <w:rsid w:val="00C746C9"/>
    <w:rPr>
      <w:rFonts w:eastAsia="Times New Roman"/>
      <w:bCs/>
      <w:i/>
      <w:iCs/>
      <w:sz w:val="24"/>
      <w:szCs w:val="24"/>
    </w:rPr>
  </w:style>
  <w:style w:type="character" w:customStyle="1" w:styleId="Heading9Char">
    <w:name w:val="Heading 9 Char"/>
    <w:basedOn w:val="DefaultParagraphFont"/>
    <w:link w:val="Heading9"/>
    <w:rsid w:val="00C746C9"/>
    <w:rPr>
      <w:rFonts w:ascii="Arial" w:eastAsia="Times New Roman" w:hAnsi="Arial"/>
      <w:b/>
      <w:color w:val="0000FF"/>
      <w:sz w:val="20"/>
      <w:szCs w:val="20"/>
    </w:rPr>
  </w:style>
  <w:style w:type="numbering" w:customStyle="1" w:styleId="NoList1">
    <w:name w:val="No List1"/>
    <w:next w:val="NoList"/>
    <w:semiHidden/>
    <w:unhideWhenUsed/>
    <w:rsid w:val="00C746C9"/>
  </w:style>
  <w:style w:type="paragraph" w:styleId="Header">
    <w:name w:val="header"/>
    <w:basedOn w:val="Normal"/>
    <w:link w:val="HeaderChar"/>
    <w:rsid w:val="00C746C9"/>
    <w:pPr>
      <w:tabs>
        <w:tab w:val="center" w:pos="4320"/>
        <w:tab w:val="right" w:pos="8640"/>
      </w:tabs>
      <w:spacing w:after="0" w:line="240" w:lineRule="auto"/>
    </w:pPr>
    <w:rPr>
      <w:rFonts w:eastAsia="Times New Roman"/>
      <w:bCs/>
      <w:sz w:val="24"/>
      <w:szCs w:val="24"/>
    </w:rPr>
  </w:style>
  <w:style w:type="character" w:customStyle="1" w:styleId="HeaderChar">
    <w:name w:val="Header Char"/>
    <w:basedOn w:val="DefaultParagraphFont"/>
    <w:link w:val="Header"/>
    <w:rsid w:val="00C746C9"/>
    <w:rPr>
      <w:rFonts w:eastAsia="Times New Roman"/>
      <w:bCs/>
      <w:sz w:val="24"/>
      <w:szCs w:val="24"/>
    </w:rPr>
  </w:style>
  <w:style w:type="paragraph" w:styleId="Footer">
    <w:name w:val="footer"/>
    <w:basedOn w:val="Normal"/>
    <w:link w:val="FooterChar"/>
    <w:rsid w:val="00C746C9"/>
    <w:pPr>
      <w:tabs>
        <w:tab w:val="center" w:pos="4320"/>
        <w:tab w:val="right" w:pos="8640"/>
      </w:tabs>
      <w:spacing w:after="0" w:line="240" w:lineRule="auto"/>
    </w:pPr>
    <w:rPr>
      <w:rFonts w:eastAsia="Times New Roman"/>
      <w:bCs/>
      <w:sz w:val="24"/>
      <w:szCs w:val="24"/>
    </w:rPr>
  </w:style>
  <w:style w:type="character" w:customStyle="1" w:styleId="FooterChar">
    <w:name w:val="Footer Char"/>
    <w:basedOn w:val="DefaultParagraphFont"/>
    <w:link w:val="Footer"/>
    <w:rsid w:val="00C746C9"/>
    <w:rPr>
      <w:rFonts w:eastAsia="Times New Roman"/>
      <w:bCs/>
      <w:sz w:val="24"/>
      <w:szCs w:val="24"/>
    </w:rPr>
  </w:style>
  <w:style w:type="table" w:customStyle="1" w:styleId="TableGrid1">
    <w:name w:val="Table Grid1"/>
    <w:basedOn w:val="TableNormal"/>
    <w:next w:val="TableGrid"/>
    <w:rsid w:val="00C746C9"/>
    <w:pPr>
      <w:spacing w:after="0" w:line="240" w:lineRule="auto"/>
    </w:pPr>
    <w:rPr>
      <w:rFonts w:eastAsia="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46C9"/>
    <w:rPr>
      <w:color w:val="0000FF"/>
      <w:u w:val="single"/>
    </w:rPr>
  </w:style>
  <w:style w:type="paragraph" w:styleId="BodyText">
    <w:name w:val="Body Text"/>
    <w:basedOn w:val="Normal"/>
    <w:link w:val="BodyTextChar"/>
    <w:rsid w:val="00C746C9"/>
    <w:pPr>
      <w:spacing w:after="0" w:line="240" w:lineRule="auto"/>
    </w:pPr>
    <w:rPr>
      <w:rFonts w:ascii="Arial" w:eastAsia="Times New Roman" w:hAnsi="Arial" w:cs="Arial"/>
      <w:b/>
      <w:szCs w:val="20"/>
    </w:rPr>
  </w:style>
  <w:style w:type="character" w:customStyle="1" w:styleId="BodyTextChar">
    <w:name w:val="Body Text Char"/>
    <w:basedOn w:val="DefaultParagraphFont"/>
    <w:link w:val="BodyText"/>
    <w:rsid w:val="00C746C9"/>
    <w:rPr>
      <w:rFonts w:ascii="Arial" w:eastAsia="Times New Roman" w:hAnsi="Arial" w:cs="Arial"/>
      <w:b/>
      <w:szCs w:val="20"/>
    </w:rPr>
  </w:style>
  <w:style w:type="paragraph" w:styleId="BodyText3">
    <w:name w:val="Body Text 3"/>
    <w:basedOn w:val="Normal"/>
    <w:link w:val="BodyText3Char"/>
    <w:rsid w:val="00C746C9"/>
    <w:pPr>
      <w:spacing w:after="120" w:line="240" w:lineRule="auto"/>
    </w:pPr>
    <w:rPr>
      <w:rFonts w:eastAsia="Times New Roman"/>
      <w:bCs/>
      <w:sz w:val="16"/>
      <w:szCs w:val="16"/>
    </w:rPr>
  </w:style>
  <w:style w:type="character" w:customStyle="1" w:styleId="BodyText3Char">
    <w:name w:val="Body Text 3 Char"/>
    <w:basedOn w:val="DefaultParagraphFont"/>
    <w:link w:val="BodyText3"/>
    <w:rsid w:val="00C746C9"/>
    <w:rPr>
      <w:rFonts w:eastAsia="Times New Roman"/>
      <w:bCs/>
      <w:sz w:val="16"/>
      <w:szCs w:val="16"/>
    </w:rPr>
  </w:style>
  <w:style w:type="paragraph" w:customStyle="1" w:styleId="ReferenceInitials">
    <w:name w:val="Reference Initials"/>
    <w:basedOn w:val="BodyText"/>
    <w:next w:val="Normal"/>
    <w:rsid w:val="00C746C9"/>
    <w:pPr>
      <w:keepNext/>
      <w:keepLines/>
      <w:spacing w:before="220" w:line="220" w:lineRule="atLeast"/>
      <w:jc w:val="both"/>
    </w:pPr>
    <w:rPr>
      <w:rFonts w:cs="Times New Roman"/>
      <w:b w:val="0"/>
      <w:bCs/>
      <w:spacing w:val="-5"/>
      <w:sz w:val="20"/>
    </w:rPr>
  </w:style>
  <w:style w:type="paragraph" w:styleId="List2">
    <w:name w:val="List 2"/>
    <w:basedOn w:val="Normal"/>
    <w:rsid w:val="00C746C9"/>
    <w:pPr>
      <w:spacing w:after="0" w:line="240" w:lineRule="auto"/>
      <w:ind w:left="720" w:hanging="360"/>
    </w:pPr>
    <w:rPr>
      <w:rFonts w:eastAsia="Times New Roman"/>
      <w:bCs/>
      <w:sz w:val="20"/>
      <w:szCs w:val="20"/>
    </w:rPr>
  </w:style>
  <w:style w:type="paragraph" w:styleId="List">
    <w:name w:val="List"/>
    <w:basedOn w:val="Normal"/>
    <w:rsid w:val="00C746C9"/>
    <w:pPr>
      <w:spacing w:after="0" w:line="240" w:lineRule="auto"/>
      <w:ind w:left="360" w:hanging="360"/>
    </w:pPr>
    <w:rPr>
      <w:rFonts w:eastAsia="Times New Roman"/>
      <w:bCs/>
      <w:sz w:val="20"/>
      <w:szCs w:val="20"/>
    </w:rPr>
  </w:style>
  <w:style w:type="paragraph" w:customStyle="1" w:styleId="ABC">
    <w:name w:val="ABC"/>
    <w:basedOn w:val="Normal"/>
    <w:rsid w:val="00C746C9"/>
    <w:pPr>
      <w:widowControl w:val="0"/>
      <w:tabs>
        <w:tab w:val="left" w:pos="720"/>
      </w:tabs>
      <w:overflowPunct w:val="0"/>
      <w:autoSpaceDE w:val="0"/>
      <w:autoSpaceDN w:val="0"/>
      <w:adjustRightInd w:val="0"/>
      <w:spacing w:after="0" w:line="240" w:lineRule="atLeast"/>
      <w:textAlignment w:val="baseline"/>
    </w:pPr>
    <w:rPr>
      <w:rFonts w:ascii="Times" w:eastAsia="Times New Roman" w:hAnsi="Times"/>
      <w:bCs/>
      <w:sz w:val="20"/>
      <w:szCs w:val="20"/>
    </w:rPr>
  </w:style>
  <w:style w:type="paragraph" w:styleId="BodyText2">
    <w:name w:val="Body Text 2"/>
    <w:basedOn w:val="Normal"/>
    <w:link w:val="BodyText2Char"/>
    <w:rsid w:val="00C746C9"/>
    <w:pPr>
      <w:spacing w:after="120" w:line="480" w:lineRule="auto"/>
    </w:pPr>
    <w:rPr>
      <w:rFonts w:eastAsia="Times New Roman"/>
      <w:bCs/>
      <w:sz w:val="24"/>
      <w:szCs w:val="24"/>
    </w:rPr>
  </w:style>
  <w:style w:type="character" w:customStyle="1" w:styleId="BodyText2Char">
    <w:name w:val="Body Text 2 Char"/>
    <w:basedOn w:val="DefaultParagraphFont"/>
    <w:link w:val="BodyText2"/>
    <w:rsid w:val="00C746C9"/>
    <w:rPr>
      <w:rFonts w:eastAsia="Times New Roman"/>
      <w:bCs/>
      <w:sz w:val="24"/>
      <w:szCs w:val="24"/>
    </w:rPr>
  </w:style>
  <w:style w:type="character" w:styleId="PageNumber">
    <w:name w:val="page number"/>
    <w:basedOn w:val="DefaultParagraphFont"/>
    <w:rsid w:val="00C746C9"/>
  </w:style>
  <w:style w:type="paragraph" w:styleId="PlainText">
    <w:name w:val="Plain Text"/>
    <w:basedOn w:val="Normal"/>
    <w:link w:val="PlainTextChar"/>
    <w:rsid w:val="00C746C9"/>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rsid w:val="00C746C9"/>
    <w:rPr>
      <w:rFonts w:ascii="Courier New" w:eastAsia="Times New Roman" w:hAnsi="Courier New" w:cs="Courier New"/>
      <w:bCs/>
      <w:sz w:val="20"/>
      <w:szCs w:val="20"/>
    </w:rPr>
  </w:style>
  <w:style w:type="paragraph" w:styleId="BodyTextIndent">
    <w:name w:val="Body Text Indent"/>
    <w:basedOn w:val="Normal"/>
    <w:link w:val="BodyTextIndentChar"/>
    <w:rsid w:val="00C746C9"/>
    <w:pPr>
      <w:spacing w:after="0" w:line="240" w:lineRule="auto"/>
      <w:ind w:left="720"/>
    </w:pPr>
    <w:rPr>
      <w:rFonts w:ascii="Arial" w:eastAsia="Times New Roman" w:hAnsi="Arial"/>
      <w:bCs/>
      <w:sz w:val="20"/>
      <w:szCs w:val="20"/>
    </w:rPr>
  </w:style>
  <w:style w:type="character" w:customStyle="1" w:styleId="BodyTextIndentChar">
    <w:name w:val="Body Text Indent Char"/>
    <w:basedOn w:val="DefaultParagraphFont"/>
    <w:link w:val="BodyTextIndent"/>
    <w:rsid w:val="00C746C9"/>
    <w:rPr>
      <w:rFonts w:ascii="Arial" w:eastAsia="Times New Roman" w:hAnsi="Arial"/>
      <w:bCs/>
      <w:sz w:val="20"/>
      <w:szCs w:val="20"/>
    </w:rPr>
  </w:style>
  <w:style w:type="paragraph" w:customStyle="1" w:styleId="StdNoSpace">
    <w:name w:val="StdNoSpace"/>
    <w:basedOn w:val="Normal"/>
    <w:rsid w:val="00C746C9"/>
    <w:pPr>
      <w:spacing w:after="0" w:line="240" w:lineRule="auto"/>
    </w:pPr>
    <w:rPr>
      <w:rFonts w:eastAsia="Times New Roman"/>
      <w:bCs/>
      <w:sz w:val="24"/>
      <w:szCs w:val="20"/>
    </w:rPr>
  </w:style>
  <w:style w:type="paragraph" w:styleId="BalloonText">
    <w:name w:val="Balloon Text"/>
    <w:basedOn w:val="Normal"/>
    <w:link w:val="BalloonTextChar"/>
    <w:semiHidden/>
    <w:rsid w:val="00C746C9"/>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C746C9"/>
    <w:rPr>
      <w:rFonts w:ascii="Tahoma" w:eastAsia="Times New Roman" w:hAnsi="Tahoma" w:cs="Tahoma"/>
      <w:bCs/>
      <w:sz w:val="16"/>
      <w:szCs w:val="16"/>
    </w:rPr>
  </w:style>
  <w:style w:type="paragraph" w:styleId="BodyTextIndent3">
    <w:name w:val="Body Text Indent 3"/>
    <w:basedOn w:val="Normal"/>
    <w:link w:val="BodyTextIndent3Char"/>
    <w:rsid w:val="00C746C9"/>
    <w:pPr>
      <w:spacing w:after="0" w:line="240" w:lineRule="auto"/>
      <w:ind w:left="720"/>
      <w:jc w:val="both"/>
    </w:pPr>
    <w:rPr>
      <w:rFonts w:ascii="Arial" w:eastAsia="Times New Roman" w:hAnsi="Arial" w:cs="Arial"/>
      <w:bCs/>
      <w:sz w:val="20"/>
      <w:szCs w:val="20"/>
    </w:rPr>
  </w:style>
  <w:style w:type="character" w:customStyle="1" w:styleId="BodyTextIndent3Char">
    <w:name w:val="Body Text Indent 3 Char"/>
    <w:basedOn w:val="DefaultParagraphFont"/>
    <w:link w:val="BodyTextIndent3"/>
    <w:rsid w:val="00C746C9"/>
    <w:rPr>
      <w:rFonts w:ascii="Arial" w:eastAsia="Times New Roman" w:hAnsi="Arial" w:cs="Arial"/>
      <w:bCs/>
      <w:sz w:val="20"/>
      <w:szCs w:val="20"/>
    </w:rPr>
  </w:style>
  <w:style w:type="paragraph" w:customStyle="1" w:styleId="level1">
    <w:name w:val="_level1"/>
    <w:basedOn w:val="Normal"/>
    <w:rsid w:val="00C746C9"/>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240" w:lineRule="auto"/>
      <w:ind w:left="720" w:hanging="720"/>
      <w:outlineLvl w:val="0"/>
    </w:pPr>
    <w:rPr>
      <w:rFonts w:eastAsia="Times New Roman"/>
      <w:bCs/>
      <w:snapToGrid w:val="0"/>
      <w:sz w:val="24"/>
      <w:szCs w:val="20"/>
    </w:rPr>
  </w:style>
  <w:style w:type="paragraph" w:styleId="Title">
    <w:name w:val="Title"/>
    <w:basedOn w:val="Normal"/>
    <w:link w:val="TitleChar"/>
    <w:qFormat/>
    <w:rsid w:val="00C746C9"/>
    <w:pPr>
      <w:spacing w:after="0" w:line="240" w:lineRule="auto"/>
      <w:jc w:val="center"/>
    </w:pPr>
    <w:rPr>
      <w:rFonts w:ascii="Arial" w:eastAsia="Times New Roman" w:hAnsi="Arial"/>
      <w:b/>
      <w:bCs/>
      <w:sz w:val="24"/>
      <w:szCs w:val="20"/>
      <w:u w:val="single"/>
    </w:rPr>
  </w:style>
  <w:style w:type="character" w:customStyle="1" w:styleId="TitleChar">
    <w:name w:val="Title Char"/>
    <w:basedOn w:val="DefaultParagraphFont"/>
    <w:link w:val="Title"/>
    <w:rsid w:val="00C746C9"/>
    <w:rPr>
      <w:rFonts w:ascii="Arial" w:eastAsia="Times New Roman" w:hAnsi="Arial"/>
      <w:b/>
      <w:bCs/>
      <w:sz w:val="24"/>
      <w:szCs w:val="20"/>
      <w:u w:val="single"/>
    </w:rPr>
  </w:style>
  <w:style w:type="paragraph" w:styleId="BodyTextIndent2">
    <w:name w:val="Body Text Indent 2"/>
    <w:basedOn w:val="Normal"/>
    <w:link w:val="BodyTextIndent2Char"/>
    <w:rsid w:val="00C746C9"/>
    <w:pPr>
      <w:spacing w:after="0" w:line="240" w:lineRule="auto"/>
      <w:ind w:left="720"/>
    </w:pPr>
    <w:rPr>
      <w:rFonts w:ascii="Arial" w:eastAsia="Times New Roman" w:hAnsi="Arial" w:cs="Arial"/>
      <w:bCs/>
      <w:sz w:val="20"/>
      <w:szCs w:val="20"/>
    </w:rPr>
  </w:style>
  <w:style w:type="character" w:customStyle="1" w:styleId="BodyTextIndent2Char">
    <w:name w:val="Body Text Indent 2 Char"/>
    <w:basedOn w:val="DefaultParagraphFont"/>
    <w:link w:val="BodyTextIndent2"/>
    <w:rsid w:val="00C746C9"/>
    <w:rPr>
      <w:rFonts w:ascii="Arial" w:eastAsia="Times New Roman" w:hAnsi="Arial" w:cs="Arial"/>
      <w:bCs/>
      <w:sz w:val="20"/>
      <w:szCs w:val="20"/>
    </w:rPr>
  </w:style>
  <w:style w:type="paragraph" w:customStyle="1" w:styleId="SECTION123">
    <w:name w:val="SECTION 123"/>
    <w:basedOn w:val="Normal"/>
    <w:rsid w:val="00C746C9"/>
    <w:pPr>
      <w:widowControl w:val="0"/>
      <w:numPr>
        <w:numId w:val="1"/>
      </w:numPr>
      <w:spacing w:after="0" w:line="240" w:lineRule="auto"/>
    </w:pPr>
    <w:rPr>
      <w:rFonts w:ascii="Arial" w:eastAsia="Times New Roman" w:hAnsi="Arial"/>
      <w:bCs/>
      <w:sz w:val="20"/>
      <w:szCs w:val="20"/>
    </w:rPr>
  </w:style>
  <w:style w:type="paragraph" w:customStyle="1" w:styleId="CenterTitle">
    <w:name w:val="Center Title"/>
    <w:basedOn w:val="Normal"/>
    <w:rsid w:val="00C746C9"/>
    <w:pPr>
      <w:spacing w:after="0" w:line="240" w:lineRule="auto"/>
      <w:jc w:val="center"/>
    </w:pPr>
    <w:rPr>
      <w:rFonts w:eastAsia="Times New Roman"/>
      <w:bCs/>
      <w:sz w:val="24"/>
      <w:szCs w:val="20"/>
    </w:rPr>
  </w:style>
  <w:style w:type="character" w:customStyle="1" w:styleId="StyleBodyText2TimesNewRomanBlueChar">
    <w:name w:val="Style Body Text 2 + Times New Roman Blue Char"/>
    <w:locked/>
    <w:rsid w:val="00C746C9"/>
    <w:rPr>
      <w:rFonts w:ascii="Courier New" w:hAnsi="Courier New" w:cs="Courier New"/>
      <w:color w:val="FF0000"/>
      <w:sz w:val="22"/>
      <w:szCs w:val="22"/>
      <w:lang w:val="en-US" w:eastAsia="en-US" w:bidi="ar-SA"/>
    </w:rPr>
  </w:style>
  <w:style w:type="paragraph" w:styleId="EndnoteText">
    <w:name w:val="endnote text"/>
    <w:basedOn w:val="Normal"/>
    <w:link w:val="EndnoteTextChar"/>
    <w:semiHidden/>
    <w:rsid w:val="00C746C9"/>
    <w:pPr>
      <w:spacing w:after="0" w:line="240" w:lineRule="auto"/>
    </w:pPr>
    <w:rPr>
      <w:rFonts w:ascii="Courier New" w:eastAsia="Times New Roman" w:hAnsi="Courier New" w:cs="Courier New"/>
      <w:bCs/>
      <w:sz w:val="24"/>
      <w:szCs w:val="24"/>
    </w:rPr>
  </w:style>
  <w:style w:type="character" w:customStyle="1" w:styleId="EndnoteTextChar">
    <w:name w:val="Endnote Text Char"/>
    <w:basedOn w:val="DefaultParagraphFont"/>
    <w:link w:val="EndnoteText"/>
    <w:semiHidden/>
    <w:rsid w:val="00C746C9"/>
    <w:rPr>
      <w:rFonts w:ascii="Courier New" w:eastAsia="Times New Roman" w:hAnsi="Courier New" w:cs="Courier New"/>
      <w:bCs/>
      <w:sz w:val="24"/>
      <w:szCs w:val="24"/>
    </w:rPr>
  </w:style>
  <w:style w:type="paragraph" w:styleId="ListContinue">
    <w:name w:val="List Continue"/>
    <w:basedOn w:val="Normal"/>
    <w:rsid w:val="00C746C9"/>
    <w:pPr>
      <w:spacing w:after="120" w:line="240" w:lineRule="auto"/>
      <w:ind w:left="360"/>
    </w:pPr>
    <w:rPr>
      <w:rFonts w:ascii="Arial" w:eastAsia="Times New Roman" w:hAnsi="Arial"/>
      <w:bCs/>
      <w:sz w:val="20"/>
      <w:szCs w:val="20"/>
    </w:rPr>
  </w:style>
  <w:style w:type="paragraph" w:styleId="Caption">
    <w:name w:val="caption"/>
    <w:basedOn w:val="Normal"/>
    <w:next w:val="Normal"/>
    <w:qFormat/>
    <w:rsid w:val="00C746C9"/>
    <w:pPr>
      <w:framePr w:w="2364" w:h="0" w:hSpace="180" w:wrap="around" w:vAnchor="text" w:hAnchor="page" w:x="9081" w:y="881"/>
      <w:spacing w:after="0" w:line="240" w:lineRule="auto"/>
      <w:jc w:val="right"/>
    </w:pPr>
    <w:rPr>
      <w:rFonts w:ascii="Arial" w:eastAsia="Times New Roman" w:hAnsi="Arial"/>
      <w:b/>
      <w:bCs/>
      <w:sz w:val="16"/>
      <w:szCs w:val="20"/>
    </w:rPr>
  </w:style>
  <w:style w:type="paragraph" w:styleId="Closing">
    <w:name w:val="Closing"/>
    <w:basedOn w:val="Normal"/>
    <w:link w:val="ClosingChar"/>
    <w:rsid w:val="00C746C9"/>
    <w:pPr>
      <w:spacing w:after="0" w:line="220" w:lineRule="atLeast"/>
      <w:ind w:left="840" w:right="-360"/>
    </w:pPr>
    <w:rPr>
      <w:rFonts w:eastAsia="Times New Roman"/>
      <w:bCs/>
      <w:sz w:val="20"/>
      <w:szCs w:val="20"/>
    </w:rPr>
  </w:style>
  <w:style w:type="character" w:customStyle="1" w:styleId="ClosingChar">
    <w:name w:val="Closing Char"/>
    <w:basedOn w:val="DefaultParagraphFont"/>
    <w:link w:val="Closing"/>
    <w:rsid w:val="00C746C9"/>
    <w:rPr>
      <w:rFonts w:eastAsia="Times New Roman"/>
      <w:bCs/>
      <w:sz w:val="20"/>
      <w:szCs w:val="20"/>
    </w:rPr>
  </w:style>
  <w:style w:type="paragraph" w:styleId="Subtitle">
    <w:name w:val="Subtitle"/>
    <w:basedOn w:val="Normal"/>
    <w:link w:val="SubtitleChar"/>
    <w:qFormat/>
    <w:rsid w:val="00C746C9"/>
    <w:pPr>
      <w:spacing w:after="0" w:line="240" w:lineRule="auto"/>
      <w:jc w:val="both"/>
    </w:pPr>
    <w:rPr>
      <w:rFonts w:ascii="Arial" w:eastAsia="Times New Roman" w:hAnsi="Arial" w:cs="Arial"/>
      <w:b/>
      <w:bCs/>
      <w:color w:val="0000FF"/>
      <w:sz w:val="20"/>
      <w:szCs w:val="20"/>
    </w:rPr>
  </w:style>
  <w:style w:type="character" w:customStyle="1" w:styleId="SubtitleChar">
    <w:name w:val="Subtitle Char"/>
    <w:basedOn w:val="DefaultParagraphFont"/>
    <w:link w:val="Subtitle"/>
    <w:rsid w:val="00C746C9"/>
    <w:rPr>
      <w:rFonts w:ascii="Arial" w:eastAsia="Times New Roman" w:hAnsi="Arial" w:cs="Arial"/>
      <w:b/>
      <w:bCs/>
      <w:color w:val="0000FF"/>
      <w:sz w:val="20"/>
      <w:szCs w:val="20"/>
    </w:rPr>
  </w:style>
  <w:style w:type="paragraph" w:styleId="ListParagraph">
    <w:name w:val="List Paragraph"/>
    <w:basedOn w:val="Normal"/>
    <w:uiPriority w:val="34"/>
    <w:qFormat/>
    <w:rsid w:val="00C746C9"/>
    <w:pPr>
      <w:spacing w:after="0" w:line="240" w:lineRule="auto"/>
      <w:ind w:left="720"/>
    </w:pPr>
    <w:rPr>
      <w:rFonts w:eastAsia="Times New Roman"/>
      <w:bCs/>
      <w:sz w:val="24"/>
      <w:szCs w:val="24"/>
    </w:rPr>
  </w:style>
  <w:style w:type="paragraph" w:styleId="NormalWeb">
    <w:name w:val="Normal (Web)"/>
    <w:basedOn w:val="Normal"/>
    <w:rsid w:val="00C746C9"/>
    <w:pPr>
      <w:spacing w:before="100" w:beforeAutospacing="1" w:after="100" w:afterAutospacing="1" w:line="240" w:lineRule="auto"/>
    </w:pPr>
    <w:rPr>
      <w:rFonts w:eastAsia="Times New Roman"/>
      <w:bCs/>
      <w:sz w:val="24"/>
      <w:szCs w:val="24"/>
    </w:rPr>
  </w:style>
  <w:style w:type="paragraph" w:customStyle="1" w:styleId="Default">
    <w:name w:val="Default"/>
    <w:basedOn w:val="Normal"/>
    <w:rsid w:val="00C746C9"/>
    <w:pPr>
      <w:widowControl w:val="0"/>
      <w:autoSpaceDE w:val="0"/>
      <w:autoSpaceDN w:val="0"/>
      <w:adjustRightInd w:val="0"/>
      <w:spacing w:after="0" w:line="240" w:lineRule="auto"/>
    </w:pPr>
    <w:rPr>
      <w:rFonts w:ascii="Helvetica" w:eastAsia="Times New Roman" w:hAnsi="Helvetica" w:cs="Helvetica"/>
      <w:bCs/>
      <w:color w:val="000000"/>
      <w:sz w:val="24"/>
      <w:szCs w:val="24"/>
    </w:rPr>
  </w:style>
  <w:style w:type="character" w:styleId="CommentReference">
    <w:name w:val="annotation reference"/>
    <w:rsid w:val="00C746C9"/>
    <w:rPr>
      <w:sz w:val="16"/>
      <w:szCs w:val="16"/>
    </w:rPr>
  </w:style>
  <w:style w:type="paragraph" w:customStyle="1" w:styleId="CM70">
    <w:name w:val="CM70"/>
    <w:basedOn w:val="Normal"/>
    <w:next w:val="Normal"/>
    <w:rsid w:val="00C746C9"/>
    <w:pPr>
      <w:widowControl w:val="0"/>
      <w:autoSpaceDE w:val="0"/>
      <w:autoSpaceDN w:val="0"/>
      <w:adjustRightInd w:val="0"/>
      <w:spacing w:after="0" w:line="240" w:lineRule="auto"/>
    </w:pPr>
    <w:rPr>
      <w:rFonts w:ascii="Times" w:eastAsia="Calibri" w:hAnsi="Times" w:cs="Times"/>
      <w:bCs/>
      <w:sz w:val="24"/>
      <w:szCs w:val="24"/>
    </w:rPr>
  </w:style>
  <w:style w:type="paragraph" w:customStyle="1" w:styleId="CM74">
    <w:name w:val="CM74"/>
    <w:basedOn w:val="Default"/>
    <w:next w:val="Default"/>
    <w:rsid w:val="00C746C9"/>
    <w:rPr>
      <w:rFonts w:ascii="Times" w:eastAsia="Calibri" w:hAnsi="Times" w:cs="Times"/>
      <w:color w:val="auto"/>
    </w:rPr>
  </w:style>
  <w:style w:type="numbering" w:customStyle="1" w:styleId="Style1">
    <w:name w:val="Style1"/>
    <w:rsid w:val="00C746C9"/>
    <w:pPr>
      <w:numPr>
        <w:numId w:val="4"/>
      </w:numPr>
    </w:pPr>
  </w:style>
  <w:style w:type="paragraph" w:styleId="FootnoteText">
    <w:name w:val="footnote text"/>
    <w:basedOn w:val="Normal"/>
    <w:link w:val="FootnoteTextChar"/>
    <w:rsid w:val="00C746C9"/>
    <w:pPr>
      <w:spacing w:after="0" w:line="240" w:lineRule="auto"/>
    </w:pPr>
    <w:rPr>
      <w:rFonts w:eastAsia="Times New Roman"/>
      <w:bCs/>
      <w:sz w:val="20"/>
      <w:szCs w:val="20"/>
    </w:rPr>
  </w:style>
  <w:style w:type="character" w:customStyle="1" w:styleId="FootnoteTextChar">
    <w:name w:val="Footnote Text Char"/>
    <w:basedOn w:val="DefaultParagraphFont"/>
    <w:link w:val="FootnoteText"/>
    <w:rsid w:val="00C746C9"/>
    <w:rPr>
      <w:rFonts w:eastAsia="Times New Roman"/>
      <w:bCs/>
      <w:sz w:val="20"/>
      <w:szCs w:val="20"/>
    </w:rPr>
  </w:style>
  <w:style w:type="character" w:styleId="FootnoteReference">
    <w:name w:val="footnote reference"/>
    <w:rsid w:val="00C746C9"/>
    <w:rPr>
      <w:rFonts w:cs="Times New Roman"/>
      <w:vertAlign w:val="superscript"/>
    </w:rPr>
  </w:style>
  <w:style w:type="numbering" w:customStyle="1" w:styleId="NoList11">
    <w:name w:val="No List11"/>
    <w:next w:val="NoList"/>
    <w:semiHidden/>
    <w:rsid w:val="00C746C9"/>
  </w:style>
  <w:style w:type="character" w:styleId="FollowedHyperlink">
    <w:name w:val="FollowedHyperlink"/>
    <w:rsid w:val="00C746C9"/>
    <w:rPr>
      <w:color w:val="606420"/>
      <w:u w:val="single"/>
    </w:rPr>
  </w:style>
  <w:style w:type="paragraph" w:customStyle="1" w:styleId="BodyText21">
    <w:name w:val="Body Text 21"/>
    <w:basedOn w:val="Normal"/>
    <w:rsid w:val="00C746C9"/>
    <w:pPr>
      <w:spacing w:after="0" w:line="240" w:lineRule="auto"/>
    </w:pPr>
    <w:rPr>
      <w:rFonts w:ascii="Courier" w:eastAsia="Times New Roman" w:hAnsi="Courier"/>
      <w:bCs/>
      <w:sz w:val="24"/>
      <w:szCs w:val="20"/>
    </w:rPr>
  </w:style>
  <w:style w:type="paragraph" w:customStyle="1" w:styleId="SignatureName">
    <w:name w:val="Signature Name"/>
    <w:basedOn w:val="Signature"/>
    <w:next w:val="SignatureJobTitle"/>
    <w:rsid w:val="00C746C9"/>
    <w:pPr>
      <w:keepNext/>
      <w:spacing w:before="880" w:line="220" w:lineRule="atLeast"/>
      <w:ind w:left="0"/>
    </w:pPr>
    <w:rPr>
      <w:rFonts w:ascii="Arial" w:hAnsi="Arial"/>
      <w:spacing w:val="-5"/>
    </w:rPr>
  </w:style>
  <w:style w:type="paragraph" w:styleId="Signature">
    <w:name w:val="Signature"/>
    <w:basedOn w:val="Normal"/>
    <w:link w:val="SignatureChar"/>
    <w:rsid w:val="00C746C9"/>
    <w:pPr>
      <w:spacing w:after="0" w:line="240" w:lineRule="auto"/>
      <w:ind w:left="4320"/>
    </w:pPr>
    <w:rPr>
      <w:rFonts w:eastAsia="Times New Roman"/>
      <w:bCs/>
      <w:sz w:val="20"/>
      <w:szCs w:val="20"/>
    </w:rPr>
  </w:style>
  <w:style w:type="character" w:customStyle="1" w:styleId="SignatureChar">
    <w:name w:val="Signature Char"/>
    <w:basedOn w:val="DefaultParagraphFont"/>
    <w:link w:val="Signature"/>
    <w:rsid w:val="00C746C9"/>
    <w:rPr>
      <w:rFonts w:eastAsia="Times New Roman"/>
      <w:bCs/>
      <w:sz w:val="20"/>
      <w:szCs w:val="20"/>
    </w:rPr>
  </w:style>
  <w:style w:type="paragraph" w:customStyle="1" w:styleId="SignatureJobTitle">
    <w:name w:val="Signature Job Title"/>
    <w:basedOn w:val="Signature"/>
    <w:next w:val="ReferenceInitials"/>
    <w:rsid w:val="00C746C9"/>
    <w:pPr>
      <w:keepNext/>
      <w:spacing w:line="220" w:lineRule="atLeast"/>
      <w:ind w:left="0"/>
    </w:pPr>
    <w:rPr>
      <w:rFonts w:ascii="Arial" w:hAnsi="Arial"/>
      <w:spacing w:val="-5"/>
    </w:rPr>
  </w:style>
  <w:style w:type="paragraph" w:customStyle="1" w:styleId="Enclosure">
    <w:name w:val="Enclosure"/>
    <w:basedOn w:val="BodyText"/>
    <w:next w:val="Normal"/>
    <w:rsid w:val="00C746C9"/>
    <w:pPr>
      <w:keepNext/>
      <w:keepLines/>
      <w:spacing w:after="220" w:line="220" w:lineRule="atLeast"/>
    </w:pPr>
    <w:rPr>
      <w:rFonts w:cs="Times New Roman"/>
      <w:b w:val="0"/>
      <w:bCs/>
      <w:spacing w:val="-5"/>
      <w:sz w:val="20"/>
    </w:rPr>
  </w:style>
  <w:style w:type="paragraph" w:customStyle="1" w:styleId="InsideAddress">
    <w:name w:val="Inside Address"/>
    <w:basedOn w:val="BodyText"/>
    <w:rsid w:val="00C746C9"/>
    <w:pPr>
      <w:spacing w:line="220" w:lineRule="atLeast"/>
    </w:pPr>
    <w:rPr>
      <w:rFonts w:cs="Times New Roman"/>
      <w:b w:val="0"/>
      <w:bCs/>
      <w:spacing w:val="-5"/>
      <w:sz w:val="20"/>
    </w:rPr>
  </w:style>
  <w:style w:type="paragraph" w:styleId="BlockText">
    <w:name w:val="Block Text"/>
    <w:basedOn w:val="Normal"/>
    <w:rsid w:val="00C746C9"/>
    <w:pPr>
      <w:widowControl w:val="0"/>
      <w:spacing w:after="0" w:line="240" w:lineRule="auto"/>
      <w:ind w:left="1440" w:right="720"/>
      <w:jc w:val="both"/>
    </w:pPr>
    <w:rPr>
      <w:rFonts w:ascii="Arial" w:eastAsia="Times New Roman" w:hAnsi="Arial"/>
      <w:b/>
      <w:bCs/>
      <w:sz w:val="20"/>
      <w:szCs w:val="20"/>
    </w:rPr>
  </w:style>
  <w:style w:type="paragraph" w:styleId="Salutation">
    <w:name w:val="Salutation"/>
    <w:basedOn w:val="BodyText"/>
    <w:next w:val="Normal"/>
    <w:link w:val="SalutationChar"/>
    <w:rsid w:val="00C746C9"/>
    <w:pPr>
      <w:spacing w:before="220" w:after="220" w:line="220" w:lineRule="atLeast"/>
    </w:pPr>
    <w:rPr>
      <w:rFonts w:cs="Times New Roman"/>
      <w:b w:val="0"/>
      <w:bCs/>
      <w:spacing w:val="-5"/>
      <w:sz w:val="20"/>
    </w:rPr>
  </w:style>
  <w:style w:type="character" w:customStyle="1" w:styleId="SalutationChar">
    <w:name w:val="Salutation Char"/>
    <w:basedOn w:val="DefaultParagraphFont"/>
    <w:link w:val="Salutation"/>
    <w:rsid w:val="00C746C9"/>
    <w:rPr>
      <w:rFonts w:ascii="Arial" w:eastAsia="Times New Roman" w:hAnsi="Arial"/>
      <w:bCs/>
      <w:spacing w:val="-5"/>
      <w:sz w:val="20"/>
      <w:szCs w:val="20"/>
    </w:rPr>
  </w:style>
  <w:style w:type="paragraph" w:styleId="ListBullet2">
    <w:name w:val="List Bullet 2"/>
    <w:basedOn w:val="Normal"/>
    <w:autoRedefine/>
    <w:rsid w:val="00C746C9"/>
    <w:pPr>
      <w:spacing w:after="0" w:line="240" w:lineRule="auto"/>
      <w:ind w:left="720" w:hanging="360"/>
    </w:pPr>
    <w:rPr>
      <w:rFonts w:eastAsia="Times New Roman"/>
      <w:bCs/>
      <w:sz w:val="24"/>
      <w:szCs w:val="20"/>
    </w:rPr>
  </w:style>
  <w:style w:type="paragraph" w:customStyle="1" w:styleId="NumList1">
    <w:name w:val="NumList1"/>
    <w:basedOn w:val="Normal"/>
    <w:rsid w:val="00C746C9"/>
    <w:pPr>
      <w:numPr>
        <w:numId w:val="5"/>
      </w:numPr>
      <w:spacing w:after="60" w:line="240" w:lineRule="auto"/>
    </w:pPr>
    <w:rPr>
      <w:rFonts w:eastAsia="Times New Roman"/>
      <w:bCs/>
      <w:sz w:val="24"/>
      <w:szCs w:val="20"/>
    </w:rPr>
  </w:style>
  <w:style w:type="paragraph" w:customStyle="1" w:styleId="BulletList1">
    <w:name w:val="BulletList1"/>
    <w:basedOn w:val="Normal"/>
    <w:rsid w:val="00C746C9"/>
    <w:pPr>
      <w:tabs>
        <w:tab w:val="num" w:pos="720"/>
      </w:tabs>
      <w:spacing w:before="60" w:after="0" w:line="240" w:lineRule="auto"/>
      <w:ind w:left="720" w:hanging="360"/>
    </w:pPr>
    <w:rPr>
      <w:rFonts w:eastAsia="Times New Roman"/>
      <w:bCs/>
      <w:sz w:val="24"/>
      <w:szCs w:val="20"/>
    </w:rPr>
  </w:style>
  <w:style w:type="paragraph" w:styleId="TOC1">
    <w:name w:val="toc 1"/>
    <w:basedOn w:val="Normal"/>
    <w:next w:val="Normal"/>
    <w:autoRedefine/>
    <w:rsid w:val="00C746C9"/>
    <w:pPr>
      <w:spacing w:before="120" w:after="0" w:line="240" w:lineRule="auto"/>
    </w:pPr>
    <w:rPr>
      <w:rFonts w:ascii="Tahoma" w:eastAsia="Times New Roman" w:hAnsi="Tahoma" w:cs="Tahoma"/>
      <w:b/>
      <w:caps/>
      <w:sz w:val="20"/>
      <w:szCs w:val="20"/>
    </w:rPr>
  </w:style>
  <w:style w:type="paragraph" w:customStyle="1" w:styleId="StandardParagraph">
    <w:name w:val="Standard Paragraph"/>
    <w:basedOn w:val="Normal"/>
    <w:rsid w:val="00C746C9"/>
    <w:pPr>
      <w:spacing w:after="240" w:line="280" w:lineRule="atLeast"/>
    </w:pPr>
    <w:rPr>
      <w:rFonts w:ascii="Arial" w:eastAsia="Times New Roman" w:hAnsi="Arial"/>
      <w:bCs/>
      <w:szCs w:val="20"/>
      <w:lang w:eastAsia="en-CA"/>
    </w:rPr>
  </w:style>
  <w:style w:type="paragraph" w:styleId="CommentText">
    <w:name w:val="annotation text"/>
    <w:basedOn w:val="Normal"/>
    <w:link w:val="CommentTextChar"/>
    <w:rsid w:val="00C746C9"/>
    <w:pPr>
      <w:spacing w:after="0" w:line="240" w:lineRule="auto"/>
    </w:pPr>
    <w:rPr>
      <w:rFonts w:ascii="Tahoma" w:eastAsia="Times New Roman" w:hAnsi="Tahoma" w:cs="Tahoma"/>
      <w:bCs/>
      <w:sz w:val="20"/>
      <w:szCs w:val="20"/>
    </w:rPr>
  </w:style>
  <w:style w:type="character" w:customStyle="1" w:styleId="CommentTextChar">
    <w:name w:val="Comment Text Char"/>
    <w:basedOn w:val="DefaultParagraphFont"/>
    <w:link w:val="CommentText"/>
    <w:rsid w:val="00C746C9"/>
    <w:rPr>
      <w:rFonts w:ascii="Tahoma" w:eastAsia="Times New Roman" w:hAnsi="Tahoma" w:cs="Tahoma"/>
      <w:bCs/>
      <w:sz w:val="20"/>
      <w:szCs w:val="20"/>
    </w:rPr>
  </w:style>
  <w:style w:type="paragraph" w:styleId="CommentSubject">
    <w:name w:val="annotation subject"/>
    <w:basedOn w:val="CommentText"/>
    <w:next w:val="CommentText"/>
    <w:link w:val="CommentSubjectChar"/>
    <w:rsid w:val="00C746C9"/>
    <w:rPr>
      <w:rFonts w:ascii="Arial" w:hAnsi="Arial" w:cs="Times New Roman"/>
      <w:b/>
      <w:bCs w:val="0"/>
    </w:rPr>
  </w:style>
  <w:style w:type="character" w:customStyle="1" w:styleId="CommentSubjectChar">
    <w:name w:val="Comment Subject Char"/>
    <w:basedOn w:val="CommentTextChar"/>
    <w:link w:val="CommentSubject"/>
    <w:rsid w:val="00C746C9"/>
    <w:rPr>
      <w:rFonts w:ascii="Arial" w:eastAsia="Times New Roman" w:hAnsi="Arial" w:cs="Tahoma"/>
      <w:b/>
      <w:bCs w:val="0"/>
      <w:sz w:val="20"/>
      <w:szCs w:val="20"/>
    </w:rPr>
  </w:style>
  <w:style w:type="paragraph" w:styleId="DocumentMap">
    <w:name w:val="Document Map"/>
    <w:basedOn w:val="Normal"/>
    <w:link w:val="DocumentMapChar"/>
    <w:rsid w:val="00C746C9"/>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link w:val="DocumentMap"/>
    <w:rsid w:val="00C746C9"/>
    <w:rPr>
      <w:rFonts w:ascii="Tahoma" w:eastAsia="Times New Roman" w:hAnsi="Tahoma" w:cs="Tahoma"/>
      <w:bCs/>
      <w:sz w:val="20"/>
      <w:szCs w:val="20"/>
      <w:shd w:val="clear" w:color="auto" w:fill="000080"/>
    </w:rPr>
  </w:style>
  <w:style w:type="character" w:styleId="Emphasis">
    <w:name w:val="Emphasis"/>
    <w:qFormat/>
    <w:rsid w:val="00C746C9"/>
    <w:rPr>
      <w:i/>
      <w:iCs/>
    </w:rPr>
  </w:style>
  <w:style w:type="paragraph" w:styleId="Revision">
    <w:name w:val="Revision"/>
    <w:hidden/>
    <w:uiPriority w:val="99"/>
    <w:semiHidden/>
    <w:rsid w:val="00C746C9"/>
    <w:pPr>
      <w:spacing w:after="0" w:line="240" w:lineRule="auto"/>
    </w:pPr>
    <w:rPr>
      <w:rFonts w:eastAsia="Times New Roman"/>
      <w:bCs/>
      <w:sz w:val="24"/>
      <w:szCs w:val="24"/>
    </w:rPr>
  </w:style>
  <w:style w:type="character" w:styleId="UnresolvedMention">
    <w:name w:val="Unresolved Mention"/>
    <w:uiPriority w:val="99"/>
    <w:semiHidden/>
    <w:unhideWhenUsed/>
    <w:rsid w:val="00C7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means@elpasoc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kymountainbidsyste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eans@elpasoc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ckymountainbidsyste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7574-B58D-413D-A4AD-88C14C4E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31</Pages>
  <Words>12220</Words>
  <Characters>69659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81716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Mark Means</cp:lastModifiedBy>
  <cp:revision>28</cp:revision>
  <cp:lastPrinted>2019-11-14T21:54:00Z</cp:lastPrinted>
  <dcterms:created xsi:type="dcterms:W3CDTF">2021-08-16T16:44:00Z</dcterms:created>
  <dcterms:modified xsi:type="dcterms:W3CDTF">2021-08-23T21:57:00Z</dcterms:modified>
</cp:coreProperties>
</file>