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2ED06" w14:textId="7E7054C7" w:rsidR="00E55B38" w:rsidRPr="006F7BA5" w:rsidRDefault="00AA7457" w:rsidP="007531C2">
      <w:pPr>
        <w:spacing w:after="120" w:line="276" w:lineRule="auto"/>
        <w:jc w:val="center"/>
        <w:rPr>
          <w:rFonts w:ascii="Arial" w:hAnsi="Arial" w:cs="Arial"/>
          <w:b/>
          <w:sz w:val="20"/>
          <w:szCs w:val="20"/>
        </w:rPr>
      </w:pPr>
      <w:bookmarkStart w:id="0" w:name="_Hlk47361235"/>
      <w:r>
        <w:rPr>
          <w:rFonts w:ascii="Arial" w:hAnsi="Arial" w:cs="Arial"/>
          <w:b/>
          <w:sz w:val="20"/>
          <w:szCs w:val="20"/>
        </w:rPr>
        <w:t>INVITATION FOR BIDS</w:t>
      </w:r>
    </w:p>
    <w:p w14:paraId="5DBBCA42" w14:textId="025D967C" w:rsidR="00C346BC" w:rsidRPr="006F7BA5" w:rsidRDefault="00AA7457" w:rsidP="007531C2">
      <w:pPr>
        <w:spacing w:after="120" w:line="276" w:lineRule="auto"/>
        <w:jc w:val="center"/>
        <w:rPr>
          <w:rFonts w:ascii="Arial" w:hAnsi="Arial" w:cs="Arial"/>
          <w:b/>
          <w:sz w:val="20"/>
          <w:szCs w:val="20"/>
        </w:rPr>
      </w:pPr>
      <w:r w:rsidRPr="00B45A61">
        <w:rPr>
          <w:rFonts w:ascii="Arial" w:hAnsi="Arial"/>
          <w:b/>
          <w:sz w:val="20"/>
        </w:rPr>
        <w:t>IFB</w:t>
      </w:r>
      <w:r w:rsidR="00C346BC" w:rsidRPr="00B45A61">
        <w:rPr>
          <w:rFonts w:ascii="Arial" w:hAnsi="Arial"/>
          <w:b/>
          <w:sz w:val="20"/>
        </w:rPr>
        <w:t xml:space="preserve"> NO. </w:t>
      </w:r>
      <w:r w:rsidR="00E47BBC">
        <w:rPr>
          <w:rFonts w:ascii="Arial" w:hAnsi="Arial"/>
          <w:b/>
          <w:sz w:val="20"/>
        </w:rPr>
        <w:t>20</w:t>
      </w:r>
      <w:r w:rsidR="003009C0" w:rsidRPr="008F3CCB">
        <w:rPr>
          <w:rFonts w:ascii="Arial" w:hAnsi="Arial"/>
          <w:b/>
          <w:sz w:val="20"/>
        </w:rPr>
        <w:t>-</w:t>
      </w:r>
      <w:r w:rsidR="003D3A41">
        <w:rPr>
          <w:rFonts w:ascii="Arial" w:hAnsi="Arial"/>
          <w:b/>
          <w:sz w:val="20"/>
        </w:rPr>
        <w:t>111</w:t>
      </w:r>
    </w:p>
    <w:p w14:paraId="7ED2A443" w14:textId="0E8091CA" w:rsidR="003D3A41" w:rsidRPr="003D3A41" w:rsidRDefault="003938DF" w:rsidP="004A5973">
      <w:pPr>
        <w:tabs>
          <w:tab w:val="left" w:pos="990"/>
        </w:tabs>
        <w:spacing w:after="120"/>
        <w:jc w:val="both"/>
        <w:rPr>
          <w:rFonts w:ascii="Arial" w:hAnsi="Arial" w:cs="Arial"/>
          <w:b/>
          <w:sz w:val="20"/>
          <w:szCs w:val="20"/>
        </w:rPr>
      </w:pPr>
      <w:r w:rsidRPr="003D3A41">
        <w:rPr>
          <w:rFonts w:ascii="Arial" w:hAnsi="Arial" w:cs="Arial"/>
          <w:sz w:val="20"/>
          <w:szCs w:val="20"/>
        </w:rPr>
        <w:t xml:space="preserve">Sealed </w:t>
      </w:r>
      <w:r w:rsidR="00E45E61" w:rsidRPr="003D3A41">
        <w:rPr>
          <w:rFonts w:ascii="Arial" w:hAnsi="Arial" w:cs="Arial"/>
          <w:sz w:val="20"/>
          <w:szCs w:val="20"/>
        </w:rPr>
        <w:t xml:space="preserve">bids </w:t>
      </w:r>
      <w:r w:rsidRPr="003D3A41">
        <w:rPr>
          <w:rFonts w:ascii="Arial" w:hAnsi="Arial" w:cs="Arial"/>
          <w:sz w:val="20"/>
          <w:szCs w:val="20"/>
        </w:rPr>
        <w:t xml:space="preserve">for </w:t>
      </w:r>
      <w:bookmarkStart w:id="1" w:name="_Hlk47535653"/>
      <w:r w:rsidRPr="003D3A41">
        <w:rPr>
          <w:rFonts w:ascii="Arial" w:hAnsi="Arial" w:cs="Arial"/>
          <w:sz w:val="20"/>
          <w:szCs w:val="20"/>
        </w:rPr>
        <w:t>Construction of the</w:t>
      </w:r>
      <w:r w:rsidRPr="003D3A41">
        <w:rPr>
          <w:rFonts w:ascii="Arial" w:hAnsi="Arial" w:cs="Arial"/>
          <w:b/>
          <w:sz w:val="20"/>
          <w:szCs w:val="20"/>
        </w:rPr>
        <w:t xml:space="preserve"> </w:t>
      </w:r>
      <w:r w:rsidR="004D637B" w:rsidRPr="003D3A41">
        <w:rPr>
          <w:rFonts w:ascii="Arial" w:hAnsi="Arial" w:cs="Arial"/>
          <w:b/>
          <w:sz w:val="20"/>
          <w:szCs w:val="20"/>
        </w:rPr>
        <w:t>FOUNTAIN CREEK AT HANSON TRAILHEAD</w:t>
      </w:r>
      <w:r w:rsidR="00632AA4" w:rsidRPr="003D3A41">
        <w:rPr>
          <w:rFonts w:ascii="Arial" w:hAnsi="Arial" w:cs="Arial"/>
          <w:b/>
          <w:sz w:val="20"/>
          <w:szCs w:val="20"/>
        </w:rPr>
        <w:t xml:space="preserve"> </w:t>
      </w:r>
      <w:r w:rsidR="006E4011" w:rsidRPr="003D3A41">
        <w:rPr>
          <w:rFonts w:ascii="Arial" w:hAnsi="Arial" w:cs="Arial"/>
          <w:b/>
          <w:caps/>
          <w:sz w:val="20"/>
          <w:szCs w:val="20"/>
        </w:rPr>
        <w:t xml:space="preserve">Project </w:t>
      </w:r>
      <w:bookmarkEnd w:id="1"/>
      <w:r w:rsidRPr="003D3A41">
        <w:rPr>
          <w:rFonts w:ascii="Arial" w:hAnsi="Arial" w:cs="Arial"/>
          <w:sz w:val="20"/>
          <w:szCs w:val="20"/>
        </w:rPr>
        <w:t xml:space="preserve">for the El Paso County </w:t>
      </w:r>
      <w:r w:rsidR="00632AA4" w:rsidRPr="003D3A41">
        <w:rPr>
          <w:rFonts w:ascii="Arial" w:hAnsi="Arial" w:cs="Arial"/>
          <w:sz w:val="20"/>
          <w:szCs w:val="20"/>
        </w:rPr>
        <w:t>Department</w:t>
      </w:r>
      <w:r w:rsidR="00D13005" w:rsidRPr="003D3A41">
        <w:rPr>
          <w:rFonts w:ascii="Arial" w:hAnsi="Arial" w:cs="Arial"/>
          <w:sz w:val="20"/>
          <w:szCs w:val="20"/>
        </w:rPr>
        <w:t xml:space="preserve"> of Public Works</w:t>
      </w:r>
      <w:r w:rsidR="001147C9" w:rsidRPr="003D3A41">
        <w:rPr>
          <w:rFonts w:ascii="Arial" w:hAnsi="Arial" w:cs="Arial"/>
          <w:sz w:val="20"/>
          <w:szCs w:val="20"/>
        </w:rPr>
        <w:t xml:space="preserve"> (Engineering Division)</w:t>
      </w:r>
      <w:r w:rsidRPr="003D3A41">
        <w:rPr>
          <w:rFonts w:ascii="Arial" w:hAnsi="Arial" w:cs="Arial"/>
          <w:sz w:val="20"/>
          <w:szCs w:val="20"/>
        </w:rPr>
        <w:t xml:space="preserve"> </w:t>
      </w:r>
      <w:r w:rsidR="003D3A41" w:rsidRPr="003D3A41">
        <w:rPr>
          <w:rFonts w:ascii="Arial" w:hAnsi="Arial" w:cs="Arial"/>
          <w:sz w:val="20"/>
          <w:szCs w:val="20"/>
        </w:rPr>
        <w:t>will be received by the El Paso County Contracts &amp; Procurement Division</w:t>
      </w:r>
      <w:r w:rsidR="003D3A41" w:rsidRPr="003D3A41">
        <w:rPr>
          <w:rFonts w:ascii="Arial" w:hAnsi="Arial" w:cs="Arial"/>
          <w:b/>
          <w:sz w:val="20"/>
          <w:szCs w:val="20"/>
        </w:rPr>
        <w:t xml:space="preserve">, </w:t>
      </w:r>
      <w:r w:rsidR="003D3A41" w:rsidRPr="003D3A41">
        <w:rPr>
          <w:rFonts w:ascii="Arial" w:hAnsi="Arial" w:cs="Arial"/>
          <w:sz w:val="20"/>
          <w:szCs w:val="20"/>
        </w:rPr>
        <w:t>15 E. Vermijo Avenue,</w:t>
      </w:r>
      <w:r w:rsidR="003D3A41" w:rsidRPr="003D3A41">
        <w:rPr>
          <w:rFonts w:ascii="Arial" w:hAnsi="Arial" w:cs="Arial"/>
          <w:b/>
          <w:sz w:val="20"/>
          <w:szCs w:val="20"/>
        </w:rPr>
        <w:t xml:space="preserve"> </w:t>
      </w:r>
      <w:r w:rsidR="003D3A41" w:rsidRPr="003D3A41">
        <w:rPr>
          <w:rFonts w:ascii="Arial" w:hAnsi="Arial" w:cs="Arial"/>
          <w:sz w:val="20"/>
          <w:szCs w:val="20"/>
        </w:rPr>
        <w:t>Colorado Springs, CO 80903</w:t>
      </w:r>
      <w:r w:rsidR="003D3A41" w:rsidRPr="003D3A41">
        <w:rPr>
          <w:rFonts w:ascii="Arial" w:hAnsi="Arial" w:cs="Arial"/>
          <w:b/>
          <w:sz w:val="20"/>
          <w:szCs w:val="20"/>
        </w:rPr>
        <w:t>,</w:t>
      </w:r>
      <w:r w:rsidR="003D3A41" w:rsidRPr="003D3A41">
        <w:rPr>
          <w:rFonts w:ascii="Arial" w:hAnsi="Arial" w:cs="Arial"/>
          <w:sz w:val="20"/>
          <w:szCs w:val="20"/>
        </w:rPr>
        <w:t xml:space="preserve"> via EMAIL ONLY to </w:t>
      </w:r>
      <w:hyperlink r:id="rId8" w:history="1">
        <w:r w:rsidR="003D3A41" w:rsidRPr="003D3A41">
          <w:rPr>
            <w:rStyle w:val="Hyperlink"/>
            <w:rFonts w:ascii="Arial" w:hAnsi="Arial" w:cs="Arial"/>
            <w:sz w:val="20"/>
            <w:szCs w:val="20"/>
          </w:rPr>
          <w:t>davidcarey@elpasoco.com</w:t>
        </w:r>
      </w:hyperlink>
      <w:r w:rsidR="003D3A41" w:rsidRPr="003D3A41">
        <w:rPr>
          <w:rFonts w:ascii="Arial" w:hAnsi="Arial" w:cs="Arial"/>
          <w:sz w:val="20"/>
          <w:szCs w:val="20"/>
        </w:rPr>
        <w:t xml:space="preserve"> </w:t>
      </w:r>
      <w:r w:rsidR="003D3A41" w:rsidRPr="003D3A41">
        <w:rPr>
          <w:rFonts w:ascii="Arial" w:hAnsi="Arial" w:cs="Arial"/>
          <w:b/>
          <w:sz w:val="20"/>
          <w:szCs w:val="20"/>
        </w:rPr>
        <w:t xml:space="preserve">by no later </w:t>
      </w:r>
      <w:r w:rsidR="003D3A41" w:rsidRPr="004A5973">
        <w:rPr>
          <w:rFonts w:ascii="Arial" w:hAnsi="Arial" w:cs="Arial"/>
          <w:b/>
          <w:sz w:val="20"/>
          <w:szCs w:val="20"/>
        </w:rPr>
        <w:t>than</w:t>
      </w:r>
      <w:r w:rsidR="00572A36" w:rsidRPr="004A5973">
        <w:rPr>
          <w:rFonts w:ascii="Arial" w:hAnsi="Arial" w:cs="Arial"/>
          <w:b/>
          <w:sz w:val="20"/>
          <w:szCs w:val="20"/>
        </w:rPr>
        <w:t xml:space="preserve"> 2:00 PM (MT), </w:t>
      </w:r>
      <w:r w:rsidR="0087056B" w:rsidRPr="004A5973">
        <w:rPr>
          <w:rFonts w:ascii="Arial" w:hAnsi="Arial" w:cs="Arial"/>
          <w:b/>
          <w:sz w:val="20"/>
          <w:szCs w:val="20"/>
        </w:rPr>
        <w:t>Thurs</w:t>
      </w:r>
      <w:r w:rsidR="00572A36" w:rsidRPr="004A5973">
        <w:rPr>
          <w:rFonts w:ascii="Arial" w:hAnsi="Arial" w:cs="Arial"/>
          <w:b/>
          <w:sz w:val="20"/>
          <w:szCs w:val="20"/>
        </w:rPr>
        <w:t xml:space="preserve">day, September </w:t>
      </w:r>
      <w:r w:rsidR="0087056B" w:rsidRPr="004A5973">
        <w:rPr>
          <w:rFonts w:ascii="Arial" w:hAnsi="Arial" w:cs="Arial"/>
          <w:b/>
          <w:sz w:val="20"/>
          <w:szCs w:val="20"/>
        </w:rPr>
        <w:t>10</w:t>
      </w:r>
      <w:r w:rsidR="00572A36" w:rsidRPr="004A5973">
        <w:rPr>
          <w:rFonts w:ascii="Arial" w:hAnsi="Arial" w:cs="Arial"/>
          <w:b/>
          <w:sz w:val="20"/>
          <w:szCs w:val="20"/>
        </w:rPr>
        <w:t>, 2020</w:t>
      </w:r>
      <w:r w:rsidR="003D3A41" w:rsidRPr="004A5973">
        <w:rPr>
          <w:rFonts w:ascii="Arial" w:hAnsi="Arial" w:cs="Arial"/>
          <w:b/>
          <w:sz w:val="20"/>
          <w:szCs w:val="20"/>
        </w:rPr>
        <w:t>,</w:t>
      </w:r>
      <w:r w:rsidR="003D3A41" w:rsidRPr="003D3A41">
        <w:rPr>
          <w:rFonts w:ascii="Arial" w:hAnsi="Arial" w:cs="Arial"/>
          <w:b/>
          <w:sz w:val="20"/>
          <w:szCs w:val="20"/>
        </w:rPr>
        <w:t xml:space="preserve"> </w:t>
      </w:r>
      <w:r w:rsidR="003D3A41" w:rsidRPr="003D3A41">
        <w:rPr>
          <w:rFonts w:ascii="Arial" w:hAnsi="Arial" w:cs="Arial"/>
          <w:sz w:val="20"/>
          <w:szCs w:val="20"/>
        </w:rPr>
        <w:t>with a copy to</w:t>
      </w:r>
      <w:r w:rsidR="003D3A41" w:rsidRPr="003D3A41">
        <w:rPr>
          <w:rFonts w:ascii="Arial" w:hAnsi="Arial" w:cs="Arial"/>
          <w:b/>
          <w:sz w:val="20"/>
          <w:szCs w:val="20"/>
        </w:rPr>
        <w:t xml:space="preserve"> </w:t>
      </w:r>
      <w:hyperlink r:id="rId9" w:history="1">
        <w:r w:rsidR="003D3A41" w:rsidRPr="003D3A41">
          <w:rPr>
            <w:rStyle w:val="Hyperlink"/>
            <w:rFonts w:ascii="Arial" w:hAnsi="Arial" w:cs="Arial"/>
            <w:sz w:val="20"/>
            <w:szCs w:val="20"/>
          </w:rPr>
          <w:t>normaingalls@elpasoco.com</w:t>
        </w:r>
      </w:hyperlink>
      <w:bookmarkStart w:id="2" w:name="_GoBack"/>
      <w:bookmarkEnd w:id="2"/>
      <w:r w:rsidR="003D3A41" w:rsidRPr="003D3A41">
        <w:rPr>
          <w:rStyle w:val="Hyperlink"/>
          <w:rFonts w:ascii="Arial" w:hAnsi="Arial" w:cs="Arial"/>
          <w:sz w:val="20"/>
          <w:szCs w:val="20"/>
        </w:rPr>
        <w:t>,</w:t>
      </w:r>
      <w:r w:rsidR="003D3A41" w:rsidRPr="003D3A41">
        <w:rPr>
          <w:rFonts w:ascii="Arial" w:hAnsi="Arial" w:cs="Arial"/>
          <w:sz w:val="20"/>
          <w:szCs w:val="20"/>
        </w:rPr>
        <w:t xml:space="preserve"> at which time they will be publicly opened (VIA TELECONFERENCE) and read aloud.</w:t>
      </w:r>
      <w:r w:rsidR="003D3A41" w:rsidRPr="003D3A41">
        <w:rPr>
          <w:rFonts w:ascii="Arial" w:hAnsi="Arial" w:cs="Arial"/>
          <w:b/>
          <w:sz w:val="20"/>
          <w:szCs w:val="20"/>
        </w:rPr>
        <w:t xml:space="preserve"> </w:t>
      </w:r>
    </w:p>
    <w:p w14:paraId="395E98EC" w14:textId="2DBBE44C" w:rsidR="00072DAD" w:rsidRDefault="00072DAD" w:rsidP="003D3A41">
      <w:pPr>
        <w:tabs>
          <w:tab w:val="left" w:pos="990"/>
        </w:tabs>
        <w:jc w:val="both"/>
        <w:rPr>
          <w:rFonts w:ascii="Arial" w:hAnsi="Arial" w:cs="Arial"/>
          <w:sz w:val="20"/>
          <w:szCs w:val="20"/>
        </w:rPr>
      </w:pPr>
      <w:r w:rsidRPr="008D0291">
        <w:rPr>
          <w:rFonts w:ascii="Arial" w:hAnsi="Arial" w:cs="Arial"/>
          <w:sz w:val="20"/>
          <w:szCs w:val="20"/>
        </w:rPr>
        <w:t xml:space="preserve">This </w:t>
      </w:r>
      <w:r>
        <w:rPr>
          <w:rFonts w:ascii="Arial" w:hAnsi="Arial" w:cs="Arial"/>
          <w:sz w:val="20"/>
          <w:szCs w:val="20"/>
        </w:rPr>
        <w:t>P</w:t>
      </w:r>
      <w:r w:rsidRPr="008D0291">
        <w:rPr>
          <w:rFonts w:ascii="Arial" w:hAnsi="Arial" w:cs="Arial"/>
          <w:sz w:val="20"/>
          <w:szCs w:val="20"/>
        </w:rPr>
        <w:t xml:space="preserve">roject is being funded </w:t>
      </w:r>
      <w:r w:rsidR="002B2A2F">
        <w:rPr>
          <w:rFonts w:ascii="Arial" w:hAnsi="Arial" w:cs="Arial"/>
          <w:sz w:val="20"/>
          <w:szCs w:val="20"/>
        </w:rPr>
        <w:t>by</w:t>
      </w:r>
      <w:r w:rsidRPr="008D0291">
        <w:rPr>
          <w:rFonts w:ascii="Arial" w:hAnsi="Arial" w:cs="Arial"/>
          <w:sz w:val="20"/>
          <w:szCs w:val="20"/>
        </w:rPr>
        <w:t>:</w:t>
      </w:r>
      <w:r w:rsidRPr="005B7945">
        <w:rPr>
          <w:rFonts w:ascii="Arial" w:hAnsi="Arial" w:cs="Arial"/>
          <w:sz w:val="20"/>
          <w:szCs w:val="20"/>
        </w:rPr>
        <w:t xml:space="preserve"> </w:t>
      </w:r>
      <w:r>
        <w:rPr>
          <w:rFonts w:ascii="Arial" w:hAnsi="Arial" w:cs="Arial"/>
          <w:sz w:val="20"/>
          <w:szCs w:val="20"/>
        </w:rPr>
        <w:t xml:space="preserve"> </w:t>
      </w:r>
      <w:r w:rsidRPr="00572A36">
        <w:rPr>
          <w:rFonts w:ascii="Arial" w:hAnsi="Arial" w:cs="Arial"/>
          <w:sz w:val="20"/>
          <w:szCs w:val="20"/>
        </w:rPr>
        <w:t>Federal Emergency Management Agency</w:t>
      </w:r>
      <w:r>
        <w:rPr>
          <w:rFonts w:ascii="Arial" w:hAnsi="Arial" w:cs="Arial"/>
          <w:sz w:val="20"/>
          <w:szCs w:val="20"/>
        </w:rPr>
        <w:t xml:space="preserve"> (</w:t>
      </w:r>
      <w:r w:rsidRPr="005B7945">
        <w:rPr>
          <w:rFonts w:ascii="Arial" w:hAnsi="Arial" w:cs="Arial"/>
          <w:sz w:val="20"/>
          <w:szCs w:val="20"/>
        </w:rPr>
        <w:t>FEMA</w:t>
      </w:r>
      <w:r>
        <w:rPr>
          <w:rFonts w:ascii="Arial" w:hAnsi="Arial" w:cs="Arial"/>
          <w:sz w:val="20"/>
          <w:szCs w:val="20"/>
        </w:rPr>
        <w:t>)</w:t>
      </w:r>
      <w:r w:rsidRPr="005B7945">
        <w:rPr>
          <w:rFonts w:ascii="Arial" w:hAnsi="Arial" w:cs="Arial"/>
          <w:sz w:val="20"/>
          <w:szCs w:val="20"/>
        </w:rPr>
        <w:t xml:space="preserve"> and El Paso County.</w:t>
      </w:r>
      <w:r w:rsidR="00150242">
        <w:rPr>
          <w:rFonts w:ascii="Arial" w:hAnsi="Arial" w:cs="Arial"/>
          <w:sz w:val="20"/>
          <w:szCs w:val="20"/>
        </w:rPr>
        <w:t xml:space="preserve"> </w:t>
      </w:r>
      <w:r w:rsidRPr="005B7945">
        <w:rPr>
          <w:rFonts w:ascii="Arial" w:hAnsi="Arial" w:cs="Arial"/>
          <w:sz w:val="20"/>
          <w:szCs w:val="20"/>
        </w:rPr>
        <w:t>The Project is exempt from Davis-Bacon requirements.</w:t>
      </w:r>
      <w:r>
        <w:rPr>
          <w:rFonts w:ascii="Arial" w:hAnsi="Arial" w:cs="Arial"/>
          <w:sz w:val="20"/>
          <w:szCs w:val="20"/>
        </w:rPr>
        <w:t xml:space="preserve">  This project does not have CDOT oversight.</w:t>
      </w:r>
    </w:p>
    <w:p w14:paraId="5EF6B3DA" w14:textId="7D1D70B2" w:rsidR="00072DAD" w:rsidRPr="00A50728" w:rsidRDefault="00072DAD" w:rsidP="003D3A41">
      <w:pPr>
        <w:tabs>
          <w:tab w:val="left" w:pos="990"/>
        </w:tabs>
        <w:jc w:val="both"/>
        <w:rPr>
          <w:rFonts w:ascii="Arial" w:hAnsi="Arial" w:cs="Arial"/>
          <w:sz w:val="20"/>
          <w:szCs w:val="20"/>
        </w:rPr>
      </w:pPr>
      <w:r>
        <w:rPr>
          <w:rFonts w:ascii="Arial" w:hAnsi="Arial" w:cs="Arial"/>
          <w:sz w:val="20"/>
          <w:szCs w:val="20"/>
        </w:rPr>
        <w:t xml:space="preserve"> </w:t>
      </w:r>
    </w:p>
    <w:p w14:paraId="0F061E1B" w14:textId="488E9CE9" w:rsidR="003D3A41" w:rsidRDefault="003938DF" w:rsidP="003D3A41">
      <w:pPr>
        <w:jc w:val="both"/>
        <w:rPr>
          <w:rFonts w:ascii="Arial" w:hAnsi="Arial" w:cs="Arial"/>
          <w:b/>
          <w:bCs/>
          <w:sz w:val="20"/>
          <w:szCs w:val="20"/>
        </w:rPr>
      </w:pPr>
      <w:r w:rsidRPr="00885304">
        <w:rPr>
          <w:rFonts w:ascii="Arial" w:hAnsi="Arial" w:cs="Arial"/>
          <w:sz w:val="20"/>
          <w:szCs w:val="20"/>
        </w:rPr>
        <w:t>A</w:t>
      </w:r>
      <w:r w:rsidR="0071159B">
        <w:rPr>
          <w:rFonts w:ascii="Arial" w:hAnsi="Arial" w:cs="Arial"/>
          <w:sz w:val="20"/>
          <w:szCs w:val="20"/>
        </w:rPr>
        <w:t xml:space="preserve"> </w:t>
      </w:r>
      <w:r w:rsidR="0071159B" w:rsidRPr="00C36886">
        <w:rPr>
          <w:rFonts w:ascii="Arial" w:hAnsi="Arial" w:cs="Arial"/>
          <w:b/>
          <w:bCs/>
          <w:sz w:val="20"/>
          <w:szCs w:val="20"/>
          <w:u w:val="single"/>
        </w:rPr>
        <w:t>VOLUNTARY</w:t>
      </w:r>
      <w:r w:rsidRPr="00885304">
        <w:rPr>
          <w:rFonts w:ascii="Arial" w:hAnsi="Arial" w:cs="Arial"/>
          <w:sz w:val="20"/>
          <w:szCs w:val="20"/>
        </w:rPr>
        <w:t xml:space="preserve"> </w:t>
      </w:r>
      <w:r w:rsidRPr="00885304">
        <w:rPr>
          <w:rFonts w:ascii="Arial" w:hAnsi="Arial" w:cs="Arial"/>
          <w:b/>
          <w:sz w:val="20"/>
          <w:szCs w:val="20"/>
        </w:rPr>
        <w:t>PRE-</w:t>
      </w:r>
      <w:r w:rsidR="00AA7457" w:rsidRPr="00885304">
        <w:rPr>
          <w:rFonts w:ascii="Arial" w:hAnsi="Arial" w:cs="Arial"/>
          <w:b/>
          <w:sz w:val="20"/>
          <w:szCs w:val="20"/>
        </w:rPr>
        <w:t>BID</w:t>
      </w:r>
      <w:r w:rsidRPr="00885304">
        <w:rPr>
          <w:rFonts w:ascii="Arial" w:hAnsi="Arial" w:cs="Arial"/>
          <w:b/>
          <w:sz w:val="20"/>
          <w:szCs w:val="20"/>
        </w:rPr>
        <w:t xml:space="preserve"> CONFERENCE </w:t>
      </w:r>
      <w:r w:rsidRPr="00885304">
        <w:rPr>
          <w:rFonts w:ascii="Arial" w:hAnsi="Arial" w:cs="Arial"/>
          <w:sz w:val="20"/>
          <w:szCs w:val="20"/>
        </w:rPr>
        <w:t xml:space="preserve">will be held </w:t>
      </w:r>
      <w:r w:rsidR="000D41B8">
        <w:rPr>
          <w:rFonts w:ascii="Arial" w:hAnsi="Arial" w:cs="Arial"/>
          <w:sz w:val="20"/>
          <w:szCs w:val="20"/>
        </w:rPr>
        <w:t>at</w:t>
      </w:r>
      <w:r w:rsidRPr="00125537">
        <w:rPr>
          <w:rFonts w:ascii="Arial" w:hAnsi="Arial" w:cs="Arial"/>
          <w:sz w:val="20"/>
          <w:szCs w:val="20"/>
        </w:rPr>
        <w:t xml:space="preserve"> </w:t>
      </w:r>
      <w:r w:rsidR="001C258F" w:rsidRPr="004A5973">
        <w:rPr>
          <w:rFonts w:ascii="Arial" w:hAnsi="Arial" w:cs="Arial"/>
          <w:b/>
          <w:bCs/>
          <w:sz w:val="20"/>
          <w:szCs w:val="20"/>
        </w:rPr>
        <w:t>10:00 AM (MT), Tuesday, August 18, 2020</w:t>
      </w:r>
      <w:r w:rsidR="001C258F" w:rsidRPr="004A5973">
        <w:rPr>
          <w:rFonts w:ascii="Arial" w:hAnsi="Arial" w:cs="Arial"/>
          <w:sz w:val="20"/>
          <w:szCs w:val="20"/>
        </w:rPr>
        <w:t>,</w:t>
      </w:r>
      <w:r w:rsidR="004A5973">
        <w:rPr>
          <w:rFonts w:ascii="Arial" w:hAnsi="Arial" w:cs="Arial"/>
          <w:sz w:val="20"/>
          <w:szCs w:val="20"/>
        </w:rPr>
        <w:t xml:space="preserve"> </w:t>
      </w:r>
      <w:r w:rsidRPr="00660EFA">
        <w:rPr>
          <w:rFonts w:ascii="Arial" w:hAnsi="Arial" w:cs="Arial"/>
          <w:sz w:val="20"/>
          <w:szCs w:val="20"/>
        </w:rPr>
        <w:t>at</w:t>
      </w:r>
      <w:r w:rsidRPr="00125537">
        <w:rPr>
          <w:rFonts w:ascii="Arial" w:hAnsi="Arial" w:cs="Arial"/>
          <w:sz w:val="20"/>
          <w:szCs w:val="20"/>
        </w:rPr>
        <w:t xml:space="preserve"> </w:t>
      </w:r>
      <w:r w:rsidRPr="005B28C5">
        <w:rPr>
          <w:rFonts w:ascii="Arial" w:hAnsi="Arial" w:cs="Arial"/>
          <w:sz w:val="20"/>
          <w:szCs w:val="20"/>
        </w:rPr>
        <w:t xml:space="preserve">the </w:t>
      </w:r>
      <w:r w:rsidR="007742B1">
        <w:rPr>
          <w:rFonts w:ascii="Arial" w:hAnsi="Arial" w:cs="Arial"/>
          <w:sz w:val="20"/>
          <w:szCs w:val="20"/>
        </w:rPr>
        <w:t>Hanson Trailhead Parking Lot</w:t>
      </w:r>
      <w:r w:rsidR="001C258F">
        <w:rPr>
          <w:rFonts w:ascii="Arial" w:hAnsi="Arial" w:cs="Arial"/>
          <w:sz w:val="20"/>
          <w:szCs w:val="20"/>
        </w:rPr>
        <w:t xml:space="preserve"> </w:t>
      </w:r>
      <w:r w:rsidR="00572A36">
        <w:rPr>
          <w:rFonts w:ascii="Arial" w:hAnsi="Arial" w:cs="Arial"/>
          <w:sz w:val="20"/>
          <w:szCs w:val="20"/>
        </w:rPr>
        <w:t>located</w:t>
      </w:r>
      <w:r w:rsidR="001C258F">
        <w:rPr>
          <w:rFonts w:ascii="Arial" w:hAnsi="Arial" w:cs="Arial"/>
          <w:sz w:val="20"/>
          <w:szCs w:val="20"/>
        </w:rPr>
        <w:t xml:space="preserve"> near the intersection of Trapper Lane and Grinde Drive, Fountain, CO 80817</w:t>
      </w:r>
      <w:r w:rsidR="00572A36">
        <w:rPr>
          <w:rFonts w:ascii="Arial" w:hAnsi="Arial" w:cs="Arial"/>
          <w:sz w:val="20"/>
          <w:szCs w:val="20"/>
        </w:rPr>
        <w:t xml:space="preserve"> </w:t>
      </w:r>
      <w:r w:rsidR="001C258F">
        <w:rPr>
          <w:rFonts w:ascii="Arial" w:hAnsi="Arial" w:cs="Arial"/>
          <w:sz w:val="20"/>
          <w:szCs w:val="20"/>
        </w:rPr>
        <w:t>in the Hanson Nature Park with</w:t>
      </w:r>
      <w:r w:rsidR="00572A36">
        <w:rPr>
          <w:rFonts w:ascii="Arial" w:hAnsi="Arial" w:cs="Arial"/>
          <w:sz w:val="20"/>
          <w:szCs w:val="20"/>
        </w:rPr>
        <w:t>in Fountain Creek Regional Park</w:t>
      </w:r>
      <w:r w:rsidR="006E3F2E">
        <w:rPr>
          <w:rFonts w:ascii="Arial" w:hAnsi="Arial" w:cs="Arial"/>
          <w:sz w:val="20"/>
          <w:szCs w:val="20"/>
        </w:rPr>
        <w:t>.</w:t>
      </w:r>
      <w:r w:rsidR="001C258F">
        <w:rPr>
          <w:rFonts w:ascii="Arial" w:hAnsi="Arial" w:cs="Arial"/>
          <w:sz w:val="20"/>
          <w:szCs w:val="20"/>
        </w:rPr>
        <w:t xml:space="preserve"> </w:t>
      </w:r>
      <w:r w:rsidR="003D3A41" w:rsidRPr="00D66E78">
        <w:rPr>
          <w:rFonts w:ascii="Arial" w:hAnsi="Arial" w:cs="Arial"/>
          <w:sz w:val="20"/>
          <w:szCs w:val="20"/>
        </w:rPr>
        <w:t>While</w:t>
      </w:r>
      <w:r w:rsidR="003D3A41" w:rsidRPr="00791CC7">
        <w:rPr>
          <w:rFonts w:ascii="Arial" w:hAnsi="Arial" w:cs="Arial"/>
          <w:sz w:val="20"/>
          <w:szCs w:val="20"/>
        </w:rPr>
        <w:t xml:space="preserve"> this meeting is not mandatory, it is strongly recommended that interested firms attend to have questions answered.  When attending the pre-bid meeting, please bring your business card. </w:t>
      </w:r>
      <w:r w:rsidR="003D3A41" w:rsidRPr="00791CC7">
        <w:rPr>
          <w:rFonts w:ascii="Arial" w:hAnsi="Arial" w:cs="Arial"/>
          <w:b/>
          <w:bCs/>
          <w:sz w:val="20"/>
          <w:szCs w:val="20"/>
        </w:rPr>
        <w:t>All attendees must comply with COVID-19 social distancing requirements and wear a proper face mask.</w:t>
      </w:r>
    </w:p>
    <w:p w14:paraId="72555229" w14:textId="77777777" w:rsidR="003D3A41" w:rsidRPr="00791CC7" w:rsidRDefault="003D3A41" w:rsidP="003D3A41">
      <w:pPr>
        <w:jc w:val="both"/>
        <w:rPr>
          <w:rFonts w:ascii="Arial" w:hAnsi="Arial" w:cs="Arial"/>
          <w:b/>
          <w:bCs/>
          <w:sz w:val="20"/>
          <w:szCs w:val="20"/>
        </w:rPr>
      </w:pPr>
    </w:p>
    <w:p w14:paraId="0F7A2144" w14:textId="78BDB0AC" w:rsidR="002F476F" w:rsidRDefault="002F476F" w:rsidP="003D3A41">
      <w:pPr>
        <w:widowControl w:val="0"/>
        <w:spacing w:after="120"/>
        <w:jc w:val="both"/>
        <w:rPr>
          <w:rFonts w:ascii="Arial" w:hAnsi="Arial" w:cs="Arial"/>
          <w:sz w:val="20"/>
          <w:szCs w:val="20"/>
        </w:rPr>
      </w:pPr>
      <w:r w:rsidRPr="00A50D0A">
        <w:rPr>
          <w:rFonts w:ascii="Arial" w:hAnsi="Arial" w:cs="Arial"/>
          <w:sz w:val="20"/>
          <w:szCs w:val="20"/>
        </w:rPr>
        <w:t xml:space="preserve">A </w:t>
      </w:r>
      <w:r w:rsidRPr="00A50D0A">
        <w:rPr>
          <w:rFonts w:ascii="Arial" w:hAnsi="Arial" w:cs="Arial"/>
          <w:b/>
          <w:sz w:val="20"/>
          <w:szCs w:val="20"/>
        </w:rPr>
        <w:t>BID SECURITY</w:t>
      </w:r>
      <w:r w:rsidRPr="00A50D0A">
        <w:rPr>
          <w:rFonts w:ascii="Arial" w:hAnsi="Arial" w:cs="Arial"/>
          <w:sz w:val="20"/>
          <w:szCs w:val="20"/>
        </w:rPr>
        <w:t xml:space="preserve"> in the form of a certified check, cashier’s check or bid bond made payable to El Paso County in the amount of 5% of your bid total must accompany your bid. The successful Contractor will be required to furnish 100% Performance and Payment Bonds.</w:t>
      </w:r>
    </w:p>
    <w:p w14:paraId="0192D12C" w14:textId="353EFC66" w:rsidR="006052FF" w:rsidRPr="00FB1E08" w:rsidRDefault="00526875" w:rsidP="006052FF">
      <w:pPr>
        <w:pStyle w:val="BodyText3"/>
        <w:spacing w:after="0"/>
        <w:jc w:val="both"/>
        <w:rPr>
          <w:rFonts w:ascii="Arial" w:hAnsi="Arial" w:cs="Arial"/>
          <w:b/>
          <w:bCs/>
          <w:sz w:val="20"/>
          <w:szCs w:val="20"/>
        </w:rPr>
      </w:pPr>
      <w:r w:rsidRPr="001D0A4F">
        <w:rPr>
          <w:rFonts w:ascii="Arial" w:hAnsi="Arial" w:cs="Arial"/>
          <w:sz w:val="20"/>
          <w:szCs w:val="20"/>
        </w:rPr>
        <w:t xml:space="preserve">Any questions regarding this proposal should be directed to </w:t>
      </w:r>
      <w:r w:rsidR="00072DAD">
        <w:rPr>
          <w:rFonts w:ascii="Arial" w:hAnsi="Arial" w:cs="Arial"/>
          <w:sz w:val="20"/>
          <w:szCs w:val="20"/>
        </w:rPr>
        <w:t xml:space="preserve">David Carey, CPPB, </w:t>
      </w:r>
      <w:r w:rsidR="00072DAD" w:rsidRPr="00E8667B">
        <w:rPr>
          <w:rFonts w:ascii="Arial" w:hAnsi="Arial" w:cs="Arial"/>
          <w:sz w:val="20"/>
          <w:szCs w:val="20"/>
        </w:rPr>
        <w:t>Procurement Specialist</w:t>
      </w:r>
      <w:r w:rsidR="007742B1">
        <w:rPr>
          <w:rFonts w:ascii="Arial" w:hAnsi="Arial" w:cs="Arial"/>
          <w:sz w:val="20"/>
          <w:szCs w:val="20"/>
        </w:rPr>
        <w:t xml:space="preserve">,719-520-7120, email: </w:t>
      </w:r>
      <w:hyperlink r:id="rId10" w:history="1">
        <w:r w:rsidR="00072DAD" w:rsidRPr="009B2937">
          <w:rPr>
            <w:rStyle w:val="Hyperlink"/>
            <w:rFonts w:ascii="Arial" w:hAnsi="Arial" w:cs="Arial"/>
            <w:sz w:val="20"/>
            <w:szCs w:val="20"/>
          </w:rPr>
          <w:t>davidcarey@elpasoco.com</w:t>
        </w:r>
      </w:hyperlink>
      <w:r w:rsidR="007742B1">
        <w:rPr>
          <w:rFonts w:ascii="Arial" w:hAnsi="Arial" w:cs="Arial"/>
          <w:sz w:val="20"/>
          <w:szCs w:val="20"/>
        </w:rPr>
        <w:t>.</w:t>
      </w:r>
      <w:r w:rsidR="00072DAD">
        <w:rPr>
          <w:rFonts w:ascii="Arial" w:hAnsi="Arial" w:cs="Arial"/>
          <w:sz w:val="20"/>
          <w:szCs w:val="20"/>
        </w:rPr>
        <w:t xml:space="preserve">  </w:t>
      </w:r>
      <w:r>
        <w:rPr>
          <w:rFonts w:ascii="Arial" w:hAnsi="Arial" w:cs="Arial"/>
          <w:sz w:val="20"/>
          <w:szCs w:val="20"/>
        </w:rPr>
        <w:t>Do not contact any other individual regarding this IFB</w:t>
      </w:r>
      <w:r w:rsidRPr="005E236A">
        <w:rPr>
          <w:rFonts w:ascii="Arial" w:hAnsi="Arial" w:cs="Arial"/>
          <w:sz w:val="20"/>
          <w:szCs w:val="20"/>
        </w:rPr>
        <w:t>.</w:t>
      </w:r>
      <w:r w:rsidR="006052FF">
        <w:rPr>
          <w:rFonts w:ascii="Arial" w:hAnsi="Arial" w:cs="Arial"/>
          <w:sz w:val="20"/>
          <w:szCs w:val="20"/>
        </w:rPr>
        <w:t xml:space="preserve"> </w:t>
      </w:r>
      <w:r w:rsidR="006052FF" w:rsidRPr="00FB1E08">
        <w:rPr>
          <w:rFonts w:ascii="Arial" w:hAnsi="Arial" w:cs="Arial"/>
          <w:b/>
          <w:bCs/>
          <w:sz w:val="20"/>
          <w:szCs w:val="20"/>
        </w:rPr>
        <w:t xml:space="preserve">Final questions are due no later </w:t>
      </w:r>
      <w:r w:rsidR="006052FF" w:rsidRPr="00AB5A00">
        <w:rPr>
          <w:rFonts w:ascii="Arial" w:hAnsi="Arial" w:cs="Arial"/>
          <w:b/>
          <w:bCs/>
          <w:sz w:val="20"/>
          <w:szCs w:val="20"/>
        </w:rPr>
        <w:t xml:space="preserve">than </w:t>
      </w:r>
      <w:r w:rsidR="006052FF" w:rsidRPr="004A5973">
        <w:rPr>
          <w:rFonts w:ascii="Arial" w:hAnsi="Arial" w:cs="Arial"/>
          <w:b/>
          <w:bCs/>
          <w:sz w:val="20"/>
          <w:szCs w:val="20"/>
        </w:rPr>
        <w:t xml:space="preserve">2:00 PM (MT), </w:t>
      </w:r>
      <w:r w:rsidR="006052FF" w:rsidRPr="004A5973">
        <w:rPr>
          <w:rFonts w:ascii="Arial" w:hAnsi="Arial" w:cs="Arial"/>
          <w:b/>
          <w:sz w:val="20"/>
          <w:szCs w:val="20"/>
        </w:rPr>
        <w:t xml:space="preserve">Monday, August </w:t>
      </w:r>
      <w:r w:rsidR="0087056B" w:rsidRPr="004A5973">
        <w:rPr>
          <w:rFonts w:ascii="Arial" w:hAnsi="Arial" w:cs="Arial"/>
          <w:b/>
          <w:sz w:val="20"/>
          <w:szCs w:val="20"/>
        </w:rPr>
        <w:t>24</w:t>
      </w:r>
      <w:r w:rsidR="006052FF" w:rsidRPr="004A5973">
        <w:rPr>
          <w:rFonts w:ascii="Arial" w:hAnsi="Arial" w:cs="Arial"/>
          <w:b/>
          <w:sz w:val="20"/>
          <w:szCs w:val="20"/>
        </w:rPr>
        <w:t>, 2020</w:t>
      </w:r>
      <w:r w:rsidR="006052FF" w:rsidRPr="004A5973">
        <w:rPr>
          <w:rFonts w:ascii="Arial" w:hAnsi="Arial" w:cs="Arial"/>
          <w:sz w:val="20"/>
          <w:szCs w:val="20"/>
        </w:rPr>
        <w:t>,</w:t>
      </w:r>
      <w:r w:rsidR="006052FF" w:rsidRPr="00D66E78">
        <w:rPr>
          <w:rFonts w:ascii="Arial" w:hAnsi="Arial" w:cs="Arial"/>
          <w:b/>
          <w:bCs/>
          <w:sz w:val="20"/>
          <w:szCs w:val="20"/>
        </w:rPr>
        <w:t xml:space="preserve"> </w:t>
      </w:r>
      <w:r w:rsidR="006052FF" w:rsidRPr="00FB1E08">
        <w:rPr>
          <w:rFonts w:ascii="Arial" w:hAnsi="Arial" w:cs="Arial"/>
          <w:b/>
          <w:bCs/>
          <w:sz w:val="20"/>
          <w:szCs w:val="20"/>
        </w:rPr>
        <w:t>in writing by email.</w:t>
      </w:r>
    </w:p>
    <w:p w14:paraId="24C97926" w14:textId="7390A457" w:rsidR="00480275" w:rsidRPr="000D167A" w:rsidRDefault="006B3D3C" w:rsidP="00DB69F2">
      <w:pPr>
        <w:widowControl w:val="0"/>
        <w:jc w:val="both"/>
        <w:rPr>
          <w:rFonts w:ascii="Arial" w:hAnsi="Arial" w:cs="Arial"/>
          <w:color w:val="FF0000"/>
          <w:sz w:val="20"/>
          <w:szCs w:val="20"/>
        </w:rPr>
      </w:pPr>
      <w:r w:rsidRPr="000D167A">
        <w:rPr>
          <w:rFonts w:ascii="Arial" w:hAnsi="Arial" w:cs="Arial"/>
          <w:noProof/>
          <w:color w:val="FF0000"/>
          <w:sz w:val="20"/>
          <w:szCs w:val="20"/>
        </w:rPr>
        <mc:AlternateContent>
          <mc:Choice Requires="wps">
            <w:drawing>
              <wp:anchor distT="0" distB="0" distL="114300" distR="114300" simplePos="0" relativeHeight="251657216" behindDoc="1" locked="0" layoutInCell="1" allowOverlap="1" wp14:anchorId="09944DE2" wp14:editId="197C96A5">
                <wp:simplePos x="0" y="0"/>
                <wp:positionH relativeFrom="margin">
                  <wp:align>center</wp:align>
                </wp:positionH>
                <wp:positionV relativeFrom="paragraph">
                  <wp:posOffset>113665</wp:posOffset>
                </wp:positionV>
                <wp:extent cx="6532245" cy="1244600"/>
                <wp:effectExtent l="0" t="0" r="20955" b="1270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2245" cy="1244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E5E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F2B5B" id="Rectangle 5" o:spid="_x0000_s1026" style="position:absolute;margin-left:0;margin-top:8.95pt;width:514.35pt;height:9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" filled="f" fillcolor="#e5e5e5" strokeweight="1pt">
                <w10:wrap anchorx="margin"/>
              </v:rect>
            </w:pict>
          </mc:Fallback>
        </mc:AlternateContent>
      </w:r>
    </w:p>
    <w:p w14:paraId="60395E40" w14:textId="6FE5D418" w:rsidR="004607B9" w:rsidRPr="00A50D0A" w:rsidRDefault="004607B9" w:rsidP="00DB69F2">
      <w:pPr>
        <w:jc w:val="center"/>
        <w:rPr>
          <w:rFonts w:ascii="Arial" w:hAnsi="Arial" w:cs="Arial"/>
          <w:sz w:val="20"/>
          <w:szCs w:val="20"/>
        </w:rPr>
      </w:pPr>
      <w:r w:rsidRPr="00A50D0A">
        <w:rPr>
          <w:rFonts w:ascii="Arial" w:hAnsi="Arial" w:cs="Arial"/>
          <w:b/>
          <w:sz w:val="20"/>
          <w:szCs w:val="20"/>
        </w:rPr>
        <w:t>PLEASE USE THE ROCKY MOUNTAIN E-PROCUREMENT WEBSITE &amp;</w:t>
      </w:r>
      <w:r w:rsidRPr="00A50D0A">
        <w:rPr>
          <w:rFonts w:ascii="Arial" w:hAnsi="Arial" w:cs="Arial"/>
          <w:sz w:val="20"/>
          <w:szCs w:val="20"/>
        </w:rPr>
        <w:t xml:space="preserve"> </w:t>
      </w:r>
      <w:r w:rsidRPr="00A50D0A">
        <w:rPr>
          <w:rFonts w:ascii="Arial" w:hAnsi="Arial" w:cs="Arial"/>
          <w:b/>
          <w:sz w:val="20"/>
          <w:szCs w:val="20"/>
        </w:rPr>
        <w:t xml:space="preserve">LOG ONTO </w:t>
      </w:r>
      <w:r w:rsidRPr="00A50D0A">
        <w:rPr>
          <w:rFonts w:ascii="Arial" w:hAnsi="Arial" w:cs="Arial"/>
          <w:b/>
          <w:sz w:val="20"/>
          <w:szCs w:val="20"/>
          <w:u w:val="single"/>
        </w:rPr>
        <w:t>www</w:t>
      </w:r>
      <w:r w:rsidR="00D51C7F">
        <w:rPr>
          <w:rFonts w:ascii="Arial" w:hAnsi="Arial" w:cs="Arial"/>
          <w:b/>
          <w:sz w:val="20"/>
          <w:szCs w:val="20"/>
          <w:u w:val="single"/>
        </w:rPr>
        <w:t>.bidnetdirect</w:t>
      </w:r>
      <w:r w:rsidRPr="00A50D0A">
        <w:rPr>
          <w:rFonts w:ascii="Arial" w:hAnsi="Arial" w:cs="Arial"/>
          <w:b/>
          <w:sz w:val="20"/>
          <w:szCs w:val="20"/>
          <w:u w:val="single"/>
        </w:rPr>
        <w:t>.com</w:t>
      </w:r>
      <w:r w:rsidRPr="00A50D0A">
        <w:rPr>
          <w:rFonts w:ascii="Arial" w:hAnsi="Arial" w:cs="Arial"/>
          <w:sz w:val="20"/>
          <w:szCs w:val="20"/>
        </w:rPr>
        <w:t xml:space="preserve"> </w:t>
      </w:r>
      <w:r w:rsidRPr="00A50D0A">
        <w:rPr>
          <w:rFonts w:ascii="Arial" w:hAnsi="Arial" w:cs="Arial"/>
          <w:b/>
          <w:sz w:val="20"/>
          <w:szCs w:val="20"/>
        </w:rPr>
        <w:t>TO DOWNLOAD DOCUMENTS.</w:t>
      </w:r>
    </w:p>
    <w:p w14:paraId="13E1A6FA" w14:textId="77777777" w:rsidR="004607B9" w:rsidRPr="00A50D0A" w:rsidRDefault="004607B9" w:rsidP="00DB69F2">
      <w:pPr>
        <w:jc w:val="center"/>
        <w:rPr>
          <w:rFonts w:ascii="Arial" w:hAnsi="Arial" w:cs="Arial"/>
          <w:sz w:val="20"/>
          <w:szCs w:val="20"/>
        </w:rPr>
      </w:pPr>
    </w:p>
    <w:p w14:paraId="52CF839C" w14:textId="77777777" w:rsidR="004607B9" w:rsidRPr="00A50D0A" w:rsidRDefault="004607B9" w:rsidP="00DB69F2">
      <w:pPr>
        <w:jc w:val="center"/>
        <w:rPr>
          <w:rFonts w:ascii="Arial" w:hAnsi="Arial" w:cs="Arial"/>
          <w:sz w:val="20"/>
          <w:szCs w:val="20"/>
        </w:rPr>
      </w:pPr>
      <w:r w:rsidRPr="00A50D0A">
        <w:rPr>
          <w:rFonts w:ascii="Arial" w:hAnsi="Arial" w:cs="Arial"/>
          <w:sz w:val="20"/>
          <w:szCs w:val="20"/>
        </w:rPr>
        <w:t>EL PASO COUNTY CONTRACTS &amp; PROCUREMENT DIVISION WILL NOT BE HELD RESPONSIBLE</w:t>
      </w:r>
    </w:p>
    <w:p w14:paraId="7DF8D9C0" w14:textId="77777777" w:rsidR="004607B9" w:rsidRPr="00A50D0A" w:rsidRDefault="004607B9" w:rsidP="00DB69F2">
      <w:pPr>
        <w:jc w:val="center"/>
        <w:rPr>
          <w:rFonts w:ascii="Arial" w:hAnsi="Arial" w:cs="Arial"/>
          <w:sz w:val="20"/>
          <w:szCs w:val="20"/>
        </w:rPr>
      </w:pPr>
      <w:r w:rsidRPr="00A50D0A">
        <w:rPr>
          <w:rFonts w:ascii="Arial" w:hAnsi="Arial" w:cs="Arial"/>
          <w:sz w:val="20"/>
          <w:szCs w:val="20"/>
        </w:rPr>
        <w:t>FOR MISINFORMATION RECEIVED FROM PRIVATE PLAN HOLDERS.</w:t>
      </w:r>
    </w:p>
    <w:p w14:paraId="4EC69209" w14:textId="77777777" w:rsidR="004607B9" w:rsidRPr="00A50D0A" w:rsidRDefault="004607B9" w:rsidP="00DB69F2">
      <w:pPr>
        <w:ind w:right="630"/>
        <w:jc w:val="center"/>
        <w:outlineLvl w:val="0"/>
        <w:rPr>
          <w:rFonts w:ascii="Arial" w:hAnsi="Arial" w:cs="Arial"/>
          <w:b/>
          <w:sz w:val="20"/>
          <w:szCs w:val="20"/>
        </w:rPr>
      </w:pPr>
    </w:p>
    <w:p w14:paraId="32DD43B4" w14:textId="77777777" w:rsidR="001B39CB" w:rsidRPr="00A50D0A" w:rsidRDefault="004607B9" w:rsidP="00DB69F2">
      <w:pPr>
        <w:jc w:val="center"/>
        <w:rPr>
          <w:rFonts w:ascii="Arial" w:eastAsia="Calibri" w:hAnsi="Arial" w:cs="Arial"/>
          <w:b/>
          <w:sz w:val="20"/>
          <w:szCs w:val="20"/>
          <w:lang w:val="x-none" w:eastAsia="x-none"/>
        </w:rPr>
      </w:pPr>
      <w:r w:rsidRPr="00A50D0A">
        <w:rPr>
          <w:rFonts w:ascii="Arial" w:eastAsia="Calibri" w:hAnsi="Arial" w:cs="Arial"/>
          <w:b/>
          <w:sz w:val="20"/>
          <w:szCs w:val="20"/>
          <w:lang w:val="x-none" w:eastAsia="x-none"/>
        </w:rPr>
        <w:t>It is the responsibility of all bidders to make sure that they have obtained all solicitation documents and addendums, and to include signed copies of each addendum signature page with their bid.</w:t>
      </w:r>
    </w:p>
    <w:p w14:paraId="6D7B2176" w14:textId="77777777" w:rsidR="00DB69F2" w:rsidRPr="000D167A" w:rsidRDefault="00DB69F2" w:rsidP="00DB69F2">
      <w:pPr>
        <w:jc w:val="center"/>
        <w:rPr>
          <w:rFonts w:ascii="Arial" w:eastAsia="Calibri" w:hAnsi="Arial" w:cs="Arial"/>
          <w:b/>
          <w:color w:val="FF0000"/>
          <w:sz w:val="20"/>
          <w:szCs w:val="20"/>
          <w:lang w:eastAsia="x-none"/>
        </w:rPr>
      </w:pPr>
    </w:p>
    <w:p w14:paraId="7C8CDF10" w14:textId="77777777" w:rsidR="00C346BC" w:rsidRPr="00A50D0A" w:rsidRDefault="00C346BC" w:rsidP="00DB69F2">
      <w:pPr>
        <w:ind w:right="630"/>
        <w:jc w:val="right"/>
        <w:outlineLvl w:val="0"/>
        <w:rPr>
          <w:rFonts w:ascii="Arial" w:hAnsi="Arial" w:cs="Arial"/>
          <w:sz w:val="20"/>
          <w:szCs w:val="20"/>
        </w:rPr>
      </w:pPr>
      <w:r w:rsidRPr="00A50D0A">
        <w:rPr>
          <w:rFonts w:ascii="Arial" w:hAnsi="Arial" w:cs="Arial"/>
          <w:sz w:val="20"/>
          <w:szCs w:val="20"/>
        </w:rPr>
        <w:t>BOARD OF COUNTY COMMISSIONERS</w:t>
      </w:r>
    </w:p>
    <w:p w14:paraId="43565EE6" w14:textId="77777777" w:rsidR="00C346BC" w:rsidRPr="00A50D0A" w:rsidRDefault="00C346BC" w:rsidP="00DB69F2">
      <w:pPr>
        <w:ind w:right="630"/>
        <w:jc w:val="right"/>
        <w:outlineLvl w:val="0"/>
        <w:rPr>
          <w:rFonts w:ascii="Arial" w:hAnsi="Arial" w:cs="Arial"/>
          <w:sz w:val="20"/>
          <w:szCs w:val="20"/>
        </w:rPr>
      </w:pPr>
      <w:r w:rsidRPr="00A50D0A">
        <w:rPr>
          <w:rFonts w:ascii="Arial" w:hAnsi="Arial" w:cs="Arial"/>
          <w:sz w:val="20"/>
          <w:szCs w:val="20"/>
        </w:rPr>
        <w:t>EL PASO COUNTY</w:t>
      </w:r>
    </w:p>
    <w:p w14:paraId="470F1DC6" w14:textId="77777777" w:rsidR="00C346BC" w:rsidRDefault="00BC00F9" w:rsidP="00DB69F2">
      <w:pPr>
        <w:ind w:right="630"/>
        <w:jc w:val="right"/>
        <w:rPr>
          <w:rFonts w:ascii="Arial" w:hAnsi="Arial" w:cs="Arial"/>
          <w:sz w:val="20"/>
          <w:szCs w:val="20"/>
        </w:rPr>
      </w:pPr>
      <w:r w:rsidRPr="00A50D0A">
        <w:rPr>
          <w:rFonts w:ascii="Arial" w:hAnsi="Arial" w:cs="Arial"/>
          <w:sz w:val="20"/>
          <w:szCs w:val="20"/>
        </w:rPr>
        <w:t>/s/ EILEEN GONZALES</w:t>
      </w:r>
    </w:p>
    <w:p w14:paraId="71F0EEAA" w14:textId="6236EE69" w:rsidR="006052FF" w:rsidRPr="006052FF" w:rsidRDefault="003B08C3" w:rsidP="006052FF">
      <w:pPr>
        <w:ind w:right="630"/>
        <w:jc w:val="right"/>
        <w:rPr>
          <w:rFonts w:ascii="Arial" w:hAnsi="Arial" w:cs="Arial"/>
          <w:sz w:val="20"/>
          <w:szCs w:val="20"/>
        </w:rPr>
      </w:pPr>
      <w:r>
        <w:rPr>
          <w:rFonts w:ascii="Arial" w:hAnsi="Arial" w:cs="Arial"/>
          <w:sz w:val="20"/>
          <w:szCs w:val="20"/>
        </w:rPr>
        <w:t>CONTRACTS MANAGER</w:t>
      </w:r>
    </w:p>
    <w:p w14:paraId="4300F01C" w14:textId="6B401A7B" w:rsidR="006052FF" w:rsidRDefault="006052FF" w:rsidP="006052FF">
      <w:pPr>
        <w:tabs>
          <w:tab w:val="left" w:pos="1575"/>
          <w:tab w:val="right" w:pos="10080"/>
        </w:tabs>
        <w:rPr>
          <w:rFonts w:ascii="Arial" w:hAnsi="Arial" w:cs="Arial"/>
          <w:sz w:val="20"/>
          <w:szCs w:val="20"/>
        </w:rPr>
      </w:pPr>
      <w:r>
        <w:rPr>
          <w:rFonts w:ascii="Arial" w:hAnsi="Arial" w:cs="Arial"/>
          <w:b/>
          <w:bCs/>
          <w:sz w:val="20"/>
          <w:szCs w:val="20"/>
        </w:rPr>
        <w:t>PUBLICATION DATES:</w:t>
      </w:r>
      <w:r>
        <w:rPr>
          <w:rFonts w:ascii="Arial" w:hAnsi="Arial" w:cs="Arial"/>
          <w:sz w:val="20"/>
          <w:szCs w:val="20"/>
        </w:rPr>
        <w:tab/>
      </w:r>
    </w:p>
    <w:p w14:paraId="160841DC" w14:textId="1544E097" w:rsidR="006052FF" w:rsidRPr="00A12782" w:rsidRDefault="006052FF" w:rsidP="006052FF">
      <w:pPr>
        <w:rPr>
          <w:rFonts w:ascii="Arial" w:hAnsi="Arial" w:cs="Arial"/>
          <w:b/>
          <w:bCs/>
          <w:sz w:val="20"/>
          <w:szCs w:val="20"/>
        </w:rPr>
      </w:pPr>
      <w:r>
        <w:rPr>
          <w:rFonts w:ascii="Arial" w:hAnsi="Arial" w:cs="Arial"/>
          <w:b/>
          <w:bCs/>
          <w:sz w:val="20"/>
          <w:szCs w:val="20"/>
        </w:rPr>
        <w:t>Fountain Valley News:</w:t>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14:paraId="55D346AC" w14:textId="0E68B6BB" w:rsidR="006052FF" w:rsidRDefault="006052FF" w:rsidP="006052FF">
      <w:pPr>
        <w:tabs>
          <w:tab w:val="left" w:pos="360"/>
          <w:tab w:val="right" w:pos="10080"/>
        </w:tabs>
        <w:rPr>
          <w:rFonts w:ascii="Arial" w:hAnsi="Arial" w:cs="Arial"/>
          <w:sz w:val="20"/>
          <w:szCs w:val="20"/>
        </w:rPr>
      </w:pPr>
      <w:r>
        <w:rPr>
          <w:rFonts w:ascii="Arial" w:hAnsi="Arial" w:cs="Arial"/>
          <w:b/>
          <w:bCs/>
          <w:sz w:val="20"/>
          <w:szCs w:val="20"/>
        </w:rPr>
        <w:t>August 5, 2020</w:t>
      </w:r>
      <w:r>
        <w:rPr>
          <w:rFonts w:ascii="Arial" w:hAnsi="Arial" w:cs="Arial"/>
          <w:b/>
          <w:bCs/>
          <w:sz w:val="20"/>
          <w:szCs w:val="20"/>
        </w:rPr>
        <w:tab/>
      </w:r>
    </w:p>
    <w:p w14:paraId="254B25B4" w14:textId="77777777" w:rsidR="006052FF" w:rsidRDefault="006052FF" w:rsidP="006052FF">
      <w:pPr>
        <w:tabs>
          <w:tab w:val="left" w:pos="360"/>
        </w:tabs>
        <w:rPr>
          <w:rFonts w:ascii="Arial" w:hAnsi="Arial" w:cs="Arial"/>
          <w:b/>
          <w:bCs/>
          <w:sz w:val="20"/>
          <w:szCs w:val="20"/>
        </w:rPr>
      </w:pPr>
      <w:r>
        <w:rPr>
          <w:rFonts w:ascii="Arial" w:hAnsi="Arial" w:cs="Arial"/>
          <w:b/>
          <w:bCs/>
          <w:sz w:val="20"/>
          <w:szCs w:val="20"/>
        </w:rPr>
        <w:t>August 12, 2020</w:t>
      </w:r>
    </w:p>
    <w:bookmarkEnd w:id="0"/>
    <w:p w14:paraId="61F8B9FD" w14:textId="57C66A82" w:rsidR="006052FF" w:rsidRPr="000D167A" w:rsidRDefault="006052FF" w:rsidP="00DB69F2">
      <w:pPr>
        <w:rPr>
          <w:color w:val="FF0000"/>
        </w:rPr>
        <w:sectPr w:rsidR="006052FF" w:rsidRPr="000D167A" w:rsidSect="006F7BA5">
          <w:headerReference w:type="default" r:id="rId11"/>
          <w:footerReference w:type="default" r:id="rId12"/>
          <w:headerReference w:type="first" r:id="rId13"/>
          <w:footerReference w:type="first" r:id="rId14"/>
          <w:pgSz w:w="12240" w:h="15840" w:code="1"/>
          <w:pgMar w:top="1440" w:right="1080" w:bottom="1440" w:left="1080" w:header="720" w:footer="288" w:gutter="0"/>
          <w:pgNumType w:start="1"/>
          <w:cols w:space="720"/>
          <w:titlePg/>
          <w:docGrid w:linePitch="326"/>
        </w:sectPr>
      </w:pPr>
    </w:p>
    <w:tbl>
      <w:tblPr>
        <w:tblW w:w="10080" w:type="dxa"/>
        <w:jc w:val="center"/>
        <w:tblLayout w:type="fixed"/>
        <w:tblLook w:val="0000" w:firstRow="0" w:lastRow="0" w:firstColumn="0" w:lastColumn="0" w:noHBand="0" w:noVBand="0"/>
      </w:tblPr>
      <w:tblGrid>
        <w:gridCol w:w="3192"/>
        <w:gridCol w:w="3468"/>
        <w:gridCol w:w="3420"/>
      </w:tblGrid>
      <w:tr w:rsidR="005323ED" w:rsidRPr="00F77B9D" w14:paraId="78A9060C" w14:textId="77777777" w:rsidTr="00B35A1A">
        <w:trPr>
          <w:trHeight w:val="198"/>
          <w:jc w:val="center"/>
        </w:trPr>
        <w:tc>
          <w:tcPr>
            <w:tcW w:w="3192" w:type="dxa"/>
          </w:tcPr>
          <w:p w14:paraId="1E04056B" w14:textId="3BE7796E" w:rsidR="00C346BC" w:rsidRPr="007F2887" w:rsidRDefault="00C346BC" w:rsidP="00E47BBC">
            <w:pPr>
              <w:rPr>
                <w:rFonts w:ascii="Arial" w:hAnsi="Arial" w:cs="Arial"/>
                <w:b/>
                <w:sz w:val="20"/>
                <w:szCs w:val="20"/>
              </w:rPr>
            </w:pPr>
            <w:r w:rsidRPr="007F2887">
              <w:rPr>
                <w:rFonts w:ascii="Arial" w:hAnsi="Arial" w:cs="Arial"/>
                <w:b/>
                <w:sz w:val="20"/>
                <w:szCs w:val="20"/>
              </w:rPr>
              <w:lastRenderedPageBreak/>
              <w:br w:type="page"/>
            </w:r>
            <w:r w:rsidR="00B35A1A" w:rsidRPr="007F2887">
              <w:rPr>
                <w:rFonts w:ascii="Arial" w:hAnsi="Arial" w:cs="Arial"/>
                <w:b/>
                <w:sz w:val="20"/>
                <w:szCs w:val="20"/>
              </w:rPr>
              <w:t>IFB</w:t>
            </w:r>
            <w:r w:rsidRPr="007F2887">
              <w:rPr>
                <w:rFonts w:ascii="Arial" w:hAnsi="Arial" w:cs="Arial"/>
                <w:b/>
                <w:sz w:val="20"/>
                <w:szCs w:val="20"/>
              </w:rPr>
              <w:t xml:space="preserve"> NO. </w:t>
            </w:r>
            <w:r w:rsidR="00E47BBC">
              <w:rPr>
                <w:rFonts w:ascii="Arial" w:hAnsi="Arial"/>
                <w:b/>
                <w:sz w:val="20"/>
              </w:rPr>
              <w:t>20</w:t>
            </w:r>
            <w:r w:rsidR="00E8667B" w:rsidRPr="008F3CCB">
              <w:rPr>
                <w:rFonts w:ascii="Arial" w:hAnsi="Arial"/>
                <w:b/>
                <w:sz w:val="20"/>
              </w:rPr>
              <w:t>-</w:t>
            </w:r>
            <w:r w:rsidR="006052FF">
              <w:rPr>
                <w:rFonts w:ascii="Arial" w:hAnsi="Arial"/>
                <w:b/>
                <w:sz w:val="20"/>
              </w:rPr>
              <w:t>111</w:t>
            </w:r>
          </w:p>
        </w:tc>
        <w:tc>
          <w:tcPr>
            <w:tcW w:w="3468" w:type="dxa"/>
          </w:tcPr>
          <w:p w14:paraId="1B509092" w14:textId="77777777" w:rsidR="00C346BC" w:rsidRPr="0099338E" w:rsidRDefault="00C346BC" w:rsidP="00DB69F2">
            <w:pPr>
              <w:rPr>
                <w:rFonts w:ascii="Arial" w:hAnsi="Arial" w:cs="Arial"/>
                <w:b/>
                <w:sz w:val="20"/>
                <w:szCs w:val="20"/>
                <w:highlight w:val="yellow"/>
              </w:rPr>
            </w:pPr>
          </w:p>
        </w:tc>
        <w:tc>
          <w:tcPr>
            <w:tcW w:w="3420" w:type="dxa"/>
          </w:tcPr>
          <w:p w14:paraId="7CC6FB71" w14:textId="6E6D034E" w:rsidR="00C346BC" w:rsidRPr="00F77B9D" w:rsidRDefault="0099338E" w:rsidP="00022E35">
            <w:pPr>
              <w:ind w:left="-378"/>
              <w:jc w:val="right"/>
              <w:rPr>
                <w:rFonts w:ascii="Arial" w:hAnsi="Arial" w:cs="Arial"/>
                <w:b/>
                <w:sz w:val="20"/>
                <w:szCs w:val="20"/>
              </w:rPr>
            </w:pPr>
            <w:r w:rsidRPr="00F77B9D">
              <w:rPr>
                <w:rFonts w:ascii="Arial" w:hAnsi="Arial" w:cs="Arial"/>
                <w:b/>
                <w:sz w:val="20"/>
                <w:szCs w:val="20"/>
              </w:rPr>
              <w:t xml:space="preserve">  </w:t>
            </w:r>
            <w:r w:rsidR="0096216B" w:rsidRPr="00F77B9D">
              <w:rPr>
                <w:rFonts w:ascii="Arial" w:hAnsi="Arial" w:cs="Arial"/>
                <w:b/>
                <w:sz w:val="20"/>
                <w:szCs w:val="20"/>
              </w:rPr>
              <w:t xml:space="preserve"> </w:t>
            </w:r>
            <w:r w:rsidRPr="00F77B9D">
              <w:rPr>
                <w:rFonts w:ascii="Arial" w:hAnsi="Arial" w:cs="Arial"/>
                <w:b/>
                <w:sz w:val="20"/>
                <w:szCs w:val="20"/>
              </w:rPr>
              <w:t xml:space="preserve"> </w:t>
            </w:r>
            <w:r w:rsidR="00FB496B" w:rsidRPr="00F77B9D">
              <w:rPr>
                <w:rFonts w:ascii="Arial" w:hAnsi="Arial" w:cs="Arial"/>
                <w:b/>
                <w:sz w:val="20"/>
                <w:szCs w:val="20"/>
              </w:rPr>
              <w:t xml:space="preserve">DUE </w:t>
            </w:r>
            <w:r w:rsidR="00C346BC" w:rsidRPr="00F77B9D">
              <w:rPr>
                <w:rFonts w:ascii="Arial" w:hAnsi="Arial" w:cs="Arial"/>
                <w:b/>
                <w:sz w:val="20"/>
                <w:szCs w:val="20"/>
              </w:rPr>
              <w:t xml:space="preserve">DATE: </w:t>
            </w:r>
            <w:r w:rsidR="00353E06" w:rsidRPr="00353E06">
              <w:rPr>
                <w:rFonts w:ascii="Arial" w:hAnsi="Arial" w:cs="Arial"/>
                <w:b/>
                <w:sz w:val="20"/>
                <w:szCs w:val="20"/>
              </w:rPr>
              <w:t>SEPTEMBER 10</w:t>
            </w:r>
            <w:r w:rsidR="004C2282" w:rsidRPr="00353E06">
              <w:rPr>
                <w:rFonts w:ascii="Arial" w:hAnsi="Arial" w:cs="Arial"/>
                <w:b/>
                <w:sz w:val="20"/>
                <w:szCs w:val="20"/>
              </w:rPr>
              <w:t>, 20</w:t>
            </w:r>
            <w:r w:rsidR="00022E35" w:rsidRPr="00353E06">
              <w:rPr>
                <w:rFonts w:ascii="Arial" w:hAnsi="Arial" w:cs="Arial"/>
                <w:b/>
                <w:sz w:val="20"/>
                <w:szCs w:val="20"/>
              </w:rPr>
              <w:t>20</w:t>
            </w:r>
          </w:p>
        </w:tc>
      </w:tr>
      <w:tr w:rsidR="0099338E" w:rsidRPr="000D167A" w14:paraId="1A0D18B7" w14:textId="77777777" w:rsidTr="00B35A1A">
        <w:trPr>
          <w:trHeight w:val="198"/>
          <w:jc w:val="center"/>
        </w:trPr>
        <w:tc>
          <w:tcPr>
            <w:tcW w:w="3192" w:type="dxa"/>
          </w:tcPr>
          <w:p w14:paraId="4E817771" w14:textId="77777777" w:rsidR="0099338E" w:rsidRPr="007F2887" w:rsidRDefault="0099338E" w:rsidP="00DB69F2">
            <w:pPr>
              <w:rPr>
                <w:rFonts w:ascii="Arial" w:hAnsi="Arial" w:cs="Arial"/>
                <w:b/>
                <w:sz w:val="20"/>
                <w:szCs w:val="20"/>
              </w:rPr>
            </w:pPr>
          </w:p>
        </w:tc>
        <w:tc>
          <w:tcPr>
            <w:tcW w:w="3468" w:type="dxa"/>
          </w:tcPr>
          <w:p w14:paraId="57D01892" w14:textId="77777777" w:rsidR="0099338E" w:rsidRPr="000D167A" w:rsidRDefault="0099338E" w:rsidP="00DB69F2">
            <w:pPr>
              <w:rPr>
                <w:rFonts w:ascii="Arial" w:hAnsi="Arial" w:cs="Arial"/>
                <w:b/>
                <w:color w:val="FF0000"/>
                <w:sz w:val="20"/>
                <w:szCs w:val="20"/>
              </w:rPr>
            </w:pPr>
          </w:p>
        </w:tc>
        <w:tc>
          <w:tcPr>
            <w:tcW w:w="3420" w:type="dxa"/>
          </w:tcPr>
          <w:p w14:paraId="654B6FCE" w14:textId="77777777" w:rsidR="0099338E" w:rsidRPr="003009C0" w:rsidRDefault="0099338E" w:rsidP="009767E2">
            <w:pPr>
              <w:jc w:val="right"/>
              <w:rPr>
                <w:rFonts w:ascii="Arial" w:hAnsi="Arial" w:cs="Arial"/>
                <w:b/>
                <w:color w:val="FF0000"/>
                <w:sz w:val="20"/>
                <w:szCs w:val="20"/>
                <w:highlight w:val="green"/>
              </w:rPr>
            </w:pPr>
          </w:p>
        </w:tc>
      </w:tr>
    </w:tbl>
    <w:p w14:paraId="236A4940" w14:textId="77777777" w:rsidR="00C346BC" w:rsidRPr="006052FF" w:rsidRDefault="00C346BC" w:rsidP="006052FF">
      <w:pPr>
        <w:jc w:val="center"/>
        <w:outlineLvl w:val="0"/>
        <w:rPr>
          <w:rFonts w:ascii="Arial" w:hAnsi="Arial" w:cs="Arial"/>
          <w:b/>
          <w:bCs/>
          <w:sz w:val="20"/>
          <w:szCs w:val="20"/>
        </w:rPr>
      </w:pPr>
      <w:r w:rsidRPr="006052FF">
        <w:rPr>
          <w:rFonts w:ascii="Arial" w:hAnsi="Arial" w:cs="Arial"/>
          <w:b/>
          <w:bCs/>
          <w:sz w:val="20"/>
          <w:szCs w:val="20"/>
        </w:rPr>
        <w:t>EL PASO COUNTY</w:t>
      </w:r>
    </w:p>
    <w:p w14:paraId="3F88D678" w14:textId="7B2B3A69" w:rsidR="00C346BC" w:rsidRPr="006052FF" w:rsidRDefault="005A6345" w:rsidP="006052FF">
      <w:pPr>
        <w:jc w:val="center"/>
        <w:rPr>
          <w:rFonts w:ascii="Arial" w:hAnsi="Arial" w:cs="Arial"/>
          <w:b/>
          <w:bCs/>
          <w:sz w:val="20"/>
          <w:szCs w:val="20"/>
        </w:rPr>
      </w:pPr>
      <w:r w:rsidRPr="006052FF">
        <w:rPr>
          <w:rFonts w:ascii="Arial" w:hAnsi="Arial" w:cs="Arial"/>
          <w:b/>
          <w:bCs/>
          <w:sz w:val="20"/>
          <w:szCs w:val="20"/>
        </w:rPr>
        <w:t>CONTRACT</w:t>
      </w:r>
      <w:r w:rsidR="00345612" w:rsidRPr="006052FF">
        <w:rPr>
          <w:rFonts w:ascii="Arial" w:hAnsi="Arial" w:cs="Arial"/>
          <w:b/>
          <w:bCs/>
          <w:sz w:val="20"/>
          <w:szCs w:val="20"/>
        </w:rPr>
        <w:t xml:space="preserve">S AND PROCUREMENT </w:t>
      </w:r>
      <w:r w:rsidRPr="006052FF">
        <w:rPr>
          <w:rFonts w:ascii="Arial" w:hAnsi="Arial" w:cs="Arial"/>
          <w:b/>
          <w:bCs/>
          <w:sz w:val="20"/>
          <w:szCs w:val="20"/>
        </w:rPr>
        <w:t>DIVISION</w:t>
      </w:r>
    </w:p>
    <w:p w14:paraId="446CB8B1" w14:textId="77777777" w:rsidR="006052FF" w:rsidRPr="00A50D0A" w:rsidRDefault="006052FF" w:rsidP="006052FF">
      <w:pPr>
        <w:jc w:val="center"/>
        <w:rPr>
          <w:rFonts w:ascii="Arial" w:hAnsi="Arial" w:cs="Arial"/>
          <w:sz w:val="20"/>
          <w:szCs w:val="20"/>
        </w:rPr>
      </w:pPr>
    </w:p>
    <w:p w14:paraId="1C233213" w14:textId="77777777" w:rsidR="00C346BC" w:rsidRPr="00A50D0A" w:rsidRDefault="00C346BC" w:rsidP="006052FF">
      <w:pPr>
        <w:pStyle w:val="Heading4"/>
        <w:rPr>
          <w:rFonts w:cs="Arial"/>
          <w:sz w:val="20"/>
        </w:rPr>
      </w:pPr>
      <w:r w:rsidRPr="00A50D0A">
        <w:rPr>
          <w:rFonts w:cs="Arial"/>
          <w:sz w:val="20"/>
        </w:rPr>
        <w:t>RESPONSE CHECKLIST</w:t>
      </w:r>
    </w:p>
    <w:p w14:paraId="0D44CC8F" w14:textId="77777777" w:rsidR="00C346BC" w:rsidRPr="00A50D0A" w:rsidRDefault="0044029B" w:rsidP="006052FF">
      <w:pPr>
        <w:jc w:val="center"/>
        <w:rPr>
          <w:rFonts w:ascii="Arial" w:hAnsi="Arial" w:cs="Arial"/>
          <w:b/>
          <w:sz w:val="20"/>
          <w:szCs w:val="20"/>
        </w:rPr>
      </w:pPr>
      <w:r w:rsidRPr="00A50D0A">
        <w:rPr>
          <w:rFonts w:ascii="Arial" w:hAnsi="Arial" w:cs="Arial"/>
          <w:b/>
          <w:sz w:val="20"/>
          <w:szCs w:val="20"/>
        </w:rPr>
        <w:t>FOR</w:t>
      </w:r>
    </w:p>
    <w:p w14:paraId="236852A2" w14:textId="31634DEA" w:rsidR="00FB496B" w:rsidRDefault="00ED3722" w:rsidP="006052FF">
      <w:pPr>
        <w:tabs>
          <w:tab w:val="left" w:pos="990"/>
        </w:tabs>
        <w:jc w:val="center"/>
        <w:rPr>
          <w:rFonts w:ascii="Arial" w:hAnsi="Arial" w:cs="Arial"/>
          <w:b/>
          <w:sz w:val="20"/>
          <w:szCs w:val="20"/>
        </w:rPr>
      </w:pPr>
      <w:r>
        <w:rPr>
          <w:rFonts w:ascii="Arial" w:hAnsi="Arial" w:cs="Arial"/>
          <w:b/>
          <w:sz w:val="20"/>
          <w:szCs w:val="20"/>
        </w:rPr>
        <w:t xml:space="preserve">FOUNTAIN CREEK </w:t>
      </w:r>
      <w:r w:rsidR="009A318C">
        <w:rPr>
          <w:rFonts w:ascii="Arial" w:hAnsi="Arial" w:cs="Arial"/>
          <w:b/>
          <w:sz w:val="20"/>
          <w:szCs w:val="20"/>
        </w:rPr>
        <w:t>S</w:t>
      </w:r>
      <w:r w:rsidR="009A1862">
        <w:rPr>
          <w:rFonts w:ascii="Arial" w:hAnsi="Arial" w:cs="Arial"/>
          <w:b/>
          <w:sz w:val="20"/>
          <w:szCs w:val="20"/>
        </w:rPr>
        <w:t>TABILIZATION AT HANSON TRAILHEAD</w:t>
      </w:r>
      <w:r w:rsidR="00383C59">
        <w:rPr>
          <w:rFonts w:ascii="Arial" w:hAnsi="Arial" w:cs="Arial"/>
          <w:b/>
          <w:sz w:val="20"/>
          <w:szCs w:val="20"/>
        </w:rPr>
        <w:t xml:space="preserve"> </w:t>
      </w:r>
      <w:r w:rsidR="00FB496B" w:rsidRPr="00A50D0A">
        <w:rPr>
          <w:rFonts w:ascii="Arial" w:hAnsi="Arial" w:cs="Arial"/>
          <w:b/>
          <w:sz w:val="20"/>
          <w:szCs w:val="20"/>
        </w:rPr>
        <w:t>PROJECT</w:t>
      </w:r>
    </w:p>
    <w:p w14:paraId="49B0E8B8" w14:textId="77777777" w:rsidR="006052FF" w:rsidRPr="00A50D0A" w:rsidRDefault="006052FF" w:rsidP="006052FF">
      <w:pPr>
        <w:tabs>
          <w:tab w:val="left" w:pos="990"/>
        </w:tabs>
        <w:spacing w:line="276" w:lineRule="auto"/>
        <w:jc w:val="center"/>
        <w:rPr>
          <w:rFonts w:ascii="Arial" w:hAnsi="Arial" w:cs="Arial"/>
          <w:b/>
          <w:sz w:val="20"/>
          <w:szCs w:val="20"/>
        </w:rPr>
      </w:pPr>
    </w:p>
    <w:p w14:paraId="75304F83" w14:textId="5C8C9322" w:rsidR="00A83B72" w:rsidRPr="00A50D0A" w:rsidRDefault="00A83B72" w:rsidP="0026137F">
      <w:pPr>
        <w:spacing w:after="120"/>
        <w:jc w:val="both"/>
        <w:rPr>
          <w:rFonts w:ascii="Arial" w:hAnsi="Arial" w:cs="Arial"/>
          <w:sz w:val="20"/>
          <w:szCs w:val="20"/>
        </w:rPr>
      </w:pPr>
      <w:r w:rsidRPr="00A50D0A">
        <w:rPr>
          <w:rFonts w:ascii="Arial" w:hAnsi="Arial" w:cs="Arial"/>
          <w:sz w:val="20"/>
          <w:szCs w:val="20"/>
        </w:rPr>
        <w:t xml:space="preserve">The </w:t>
      </w:r>
      <w:r w:rsidR="00CB1D0E" w:rsidRPr="00A50D0A">
        <w:rPr>
          <w:rFonts w:ascii="Arial" w:hAnsi="Arial" w:cs="Arial"/>
          <w:sz w:val="20"/>
          <w:szCs w:val="20"/>
        </w:rPr>
        <w:t>B</w:t>
      </w:r>
      <w:r w:rsidR="00B35A1A" w:rsidRPr="00A50D0A">
        <w:rPr>
          <w:rFonts w:ascii="Arial" w:hAnsi="Arial" w:cs="Arial"/>
          <w:sz w:val="20"/>
          <w:szCs w:val="20"/>
        </w:rPr>
        <w:t>idder’s</w:t>
      </w:r>
      <w:r w:rsidRPr="00A50D0A">
        <w:rPr>
          <w:rFonts w:ascii="Arial" w:hAnsi="Arial" w:cs="Arial"/>
          <w:sz w:val="20"/>
          <w:szCs w:val="20"/>
        </w:rPr>
        <w:t xml:space="preserve"> attention is especially called to the items listed below, which must be submitted in full as part of the </w:t>
      </w:r>
      <w:r w:rsidR="00B35A1A" w:rsidRPr="00A50D0A">
        <w:rPr>
          <w:rFonts w:ascii="Arial" w:hAnsi="Arial" w:cs="Arial"/>
          <w:sz w:val="20"/>
          <w:szCs w:val="20"/>
        </w:rPr>
        <w:t>bid</w:t>
      </w:r>
      <w:r w:rsidRPr="00A50D0A">
        <w:rPr>
          <w:rFonts w:ascii="Arial" w:hAnsi="Arial" w:cs="Arial"/>
          <w:sz w:val="20"/>
          <w:szCs w:val="20"/>
        </w:rPr>
        <w:t>.</w:t>
      </w:r>
      <w:r w:rsidR="0096216B" w:rsidRPr="00A50D0A">
        <w:rPr>
          <w:rFonts w:ascii="Arial" w:hAnsi="Arial" w:cs="Arial"/>
          <w:sz w:val="20"/>
          <w:szCs w:val="20"/>
        </w:rPr>
        <w:t xml:space="preserve"> </w:t>
      </w:r>
      <w:r w:rsidRPr="00A50D0A">
        <w:rPr>
          <w:rFonts w:ascii="Arial" w:hAnsi="Arial" w:cs="Arial"/>
          <w:sz w:val="20"/>
          <w:szCs w:val="20"/>
        </w:rPr>
        <w:t xml:space="preserve">Failure to submit any of the documents listed below as a part of your </w:t>
      </w:r>
      <w:r w:rsidR="00B35A1A" w:rsidRPr="00A50D0A">
        <w:rPr>
          <w:rFonts w:ascii="Arial" w:hAnsi="Arial" w:cs="Arial"/>
          <w:sz w:val="20"/>
          <w:szCs w:val="20"/>
        </w:rPr>
        <w:t>bid</w:t>
      </w:r>
      <w:r w:rsidRPr="00A50D0A">
        <w:rPr>
          <w:rFonts w:ascii="Arial" w:hAnsi="Arial" w:cs="Arial"/>
          <w:sz w:val="20"/>
          <w:szCs w:val="20"/>
        </w:rPr>
        <w:t xml:space="preserve">, or failure to acknowledge any addendum in writing with your </w:t>
      </w:r>
      <w:r w:rsidR="00B35A1A" w:rsidRPr="00A50D0A">
        <w:rPr>
          <w:rFonts w:ascii="Arial" w:hAnsi="Arial" w:cs="Arial"/>
          <w:sz w:val="20"/>
          <w:szCs w:val="20"/>
        </w:rPr>
        <w:t>bid</w:t>
      </w:r>
      <w:r w:rsidRPr="00A50D0A">
        <w:rPr>
          <w:rFonts w:ascii="Arial" w:hAnsi="Arial" w:cs="Arial"/>
          <w:sz w:val="20"/>
          <w:szCs w:val="20"/>
        </w:rPr>
        <w:t xml:space="preserve">, or submitting a </w:t>
      </w:r>
      <w:r w:rsidR="00B35A1A" w:rsidRPr="00A50D0A">
        <w:rPr>
          <w:rFonts w:ascii="Arial" w:hAnsi="Arial" w:cs="Arial"/>
          <w:sz w:val="20"/>
          <w:szCs w:val="20"/>
        </w:rPr>
        <w:t>bid</w:t>
      </w:r>
      <w:r w:rsidRPr="00A50D0A">
        <w:rPr>
          <w:rFonts w:ascii="Arial" w:hAnsi="Arial" w:cs="Arial"/>
          <w:sz w:val="20"/>
          <w:szCs w:val="20"/>
        </w:rPr>
        <w:t xml:space="preserve"> on any condition, limitation, or provision not officially invited in this </w:t>
      </w:r>
      <w:r w:rsidR="00B35A1A" w:rsidRPr="00A50D0A">
        <w:rPr>
          <w:rFonts w:ascii="Arial" w:hAnsi="Arial" w:cs="Arial"/>
          <w:sz w:val="20"/>
          <w:szCs w:val="20"/>
        </w:rPr>
        <w:t>Invitation for Bids (IFB)</w:t>
      </w:r>
      <w:r w:rsidRPr="00A50D0A">
        <w:rPr>
          <w:rFonts w:ascii="Arial" w:hAnsi="Arial" w:cs="Arial"/>
          <w:sz w:val="20"/>
          <w:szCs w:val="20"/>
        </w:rPr>
        <w:t xml:space="preserve"> may be cause for rejection of the </w:t>
      </w:r>
      <w:r w:rsidR="00B35A1A" w:rsidRPr="00A50D0A">
        <w:rPr>
          <w:rFonts w:ascii="Arial" w:hAnsi="Arial" w:cs="Arial"/>
          <w:sz w:val="20"/>
          <w:szCs w:val="20"/>
        </w:rPr>
        <w:t>bid</w:t>
      </w:r>
      <w:r w:rsidRPr="00A50D0A">
        <w:rPr>
          <w:rFonts w:ascii="Arial" w:hAnsi="Arial" w:cs="Arial"/>
          <w:sz w:val="20"/>
          <w:szCs w:val="20"/>
        </w:rPr>
        <w:t>.</w:t>
      </w:r>
    </w:p>
    <w:p w14:paraId="6913652F" w14:textId="38B8A2AF" w:rsidR="00A83B72" w:rsidRPr="00A50D0A" w:rsidRDefault="009C4733" w:rsidP="006052FF">
      <w:pPr>
        <w:spacing w:after="120"/>
        <w:jc w:val="both"/>
        <w:outlineLvl w:val="0"/>
        <w:rPr>
          <w:rFonts w:ascii="Arial" w:hAnsi="Arial" w:cs="Arial"/>
          <w:sz w:val="20"/>
          <w:szCs w:val="20"/>
        </w:rPr>
      </w:pPr>
      <w:r w:rsidRPr="00A50D0A">
        <w:rPr>
          <w:rFonts w:ascii="Arial" w:hAnsi="Arial" w:cs="Arial"/>
          <w:sz w:val="20"/>
          <w:szCs w:val="20"/>
        </w:rPr>
        <w:t xml:space="preserve">The </w:t>
      </w:r>
      <w:r w:rsidR="00B35A1A" w:rsidRPr="00A50D0A">
        <w:rPr>
          <w:rFonts w:ascii="Arial" w:hAnsi="Arial" w:cs="Arial"/>
          <w:sz w:val="20"/>
          <w:szCs w:val="20"/>
        </w:rPr>
        <w:t>Bidder</w:t>
      </w:r>
      <w:r w:rsidR="00A83B72" w:rsidRPr="00A50D0A">
        <w:rPr>
          <w:rFonts w:ascii="Arial" w:hAnsi="Arial" w:cs="Arial"/>
          <w:sz w:val="20"/>
          <w:szCs w:val="20"/>
        </w:rPr>
        <w:t xml:space="preserve"> shall check each box indicating compliance.</w:t>
      </w:r>
    </w:p>
    <w:p w14:paraId="16C16D7F" w14:textId="419F15A4" w:rsidR="00A83B72" w:rsidRPr="00A50D0A" w:rsidRDefault="00A83B72" w:rsidP="007531C2">
      <w:pPr>
        <w:spacing w:after="120" w:line="276" w:lineRule="auto"/>
        <w:jc w:val="center"/>
        <w:outlineLvl w:val="0"/>
        <w:rPr>
          <w:rFonts w:ascii="Arial" w:hAnsi="Arial" w:cs="Arial"/>
          <w:b/>
          <w:sz w:val="20"/>
          <w:szCs w:val="20"/>
        </w:rPr>
      </w:pPr>
      <w:r w:rsidRPr="00A50D0A">
        <w:rPr>
          <w:rFonts w:ascii="Arial" w:hAnsi="Arial" w:cs="Arial"/>
          <w:b/>
          <w:sz w:val="20"/>
          <w:szCs w:val="20"/>
        </w:rPr>
        <w:t xml:space="preserve">THIS CHECKLIST MUST BE SUBMITTED AS PART OF YOUR </w:t>
      </w:r>
      <w:r w:rsidR="00BD4F7E">
        <w:rPr>
          <w:rFonts w:ascii="Arial" w:hAnsi="Arial" w:cs="Arial"/>
          <w:b/>
          <w:sz w:val="20"/>
          <w:szCs w:val="20"/>
        </w:rPr>
        <w:t>BID</w:t>
      </w:r>
      <w:r w:rsidRPr="00A50D0A">
        <w:rPr>
          <w:rFonts w:ascii="Arial" w:hAnsi="Arial" w:cs="Arial"/>
          <w:b/>
          <w:sz w:val="20"/>
          <w:szCs w:val="20"/>
        </w:rPr>
        <w:t xml:space="preserve"> PACKAGE</w:t>
      </w:r>
    </w:p>
    <w:tbl>
      <w:tblPr>
        <w:tblW w:w="10080" w:type="dxa"/>
        <w:jc w:val="center"/>
        <w:tblLayout w:type="fixed"/>
        <w:tblLook w:val="0000" w:firstRow="0" w:lastRow="0" w:firstColumn="0" w:lastColumn="0" w:noHBand="0" w:noVBand="0"/>
      </w:tblPr>
      <w:tblGrid>
        <w:gridCol w:w="775"/>
        <w:gridCol w:w="9305"/>
      </w:tblGrid>
      <w:tr w:rsidR="000D167A" w:rsidRPr="000D167A" w14:paraId="0F48B662"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09431871" w14:textId="77777777" w:rsidR="00A83B72" w:rsidRPr="0077033B" w:rsidRDefault="00A83B72" w:rsidP="00DB69F2">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6E0D4CD0" w14:textId="77777777" w:rsidR="00A83B72" w:rsidRPr="0077033B" w:rsidRDefault="00A83B72" w:rsidP="00DB69F2">
            <w:pPr>
              <w:rPr>
                <w:rFonts w:ascii="Arial" w:hAnsi="Arial" w:cs="Arial"/>
                <w:sz w:val="20"/>
                <w:szCs w:val="20"/>
              </w:rPr>
            </w:pPr>
            <w:r w:rsidRPr="0077033B">
              <w:rPr>
                <w:rFonts w:ascii="Arial" w:hAnsi="Arial" w:cs="Arial"/>
                <w:sz w:val="20"/>
                <w:szCs w:val="20"/>
              </w:rPr>
              <w:t>Response Checklist</w:t>
            </w:r>
          </w:p>
        </w:tc>
      </w:tr>
      <w:tr w:rsidR="000D167A" w:rsidRPr="000D167A" w14:paraId="4653FD6D"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738999F3" w14:textId="77777777" w:rsidR="00A83B72" w:rsidRPr="0077033B" w:rsidRDefault="00A83B72" w:rsidP="00DB69F2">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00E40301" w14:textId="77777777" w:rsidR="00A83B72" w:rsidRPr="0077033B" w:rsidRDefault="00A83B72" w:rsidP="00DB69F2">
            <w:pPr>
              <w:rPr>
                <w:rFonts w:ascii="Arial" w:hAnsi="Arial" w:cs="Arial"/>
                <w:sz w:val="20"/>
                <w:szCs w:val="20"/>
              </w:rPr>
            </w:pPr>
            <w:r w:rsidRPr="0077033B">
              <w:rPr>
                <w:rFonts w:ascii="Arial" w:hAnsi="Arial" w:cs="Arial"/>
                <w:sz w:val="20"/>
                <w:szCs w:val="20"/>
              </w:rPr>
              <w:t xml:space="preserve">Addendum(s) Acknowledgement </w:t>
            </w:r>
            <w:r w:rsidR="009025C6" w:rsidRPr="0077033B">
              <w:rPr>
                <w:rFonts w:ascii="Arial" w:hAnsi="Arial" w:cs="Arial"/>
                <w:sz w:val="20"/>
                <w:szCs w:val="20"/>
              </w:rPr>
              <w:t>(</w:t>
            </w:r>
            <w:r w:rsidRPr="0077033B">
              <w:rPr>
                <w:rFonts w:ascii="Arial" w:hAnsi="Arial" w:cs="Arial"/>
                <w:sz w:val="20"/>
                <w:szCs w:val="20"/>
              </w:rPr>
              <w:t>if a</w:t>
            </w:r>
            <w:r w:rsidR="009025C6" w:rsidRPr="0077033B">
              <w:rPr>
                <w:rFonts w:ascii="Arial" w:hAnsi="Arial" w:cs="Arial"/>
                <w:sz w:val="20"/>
                <w:szCs w:val="20"/>
              </w:rPr>
              <w:t>pplicable)</w:t>
            </w:r>
          </w:p>
        </w:tc>
      </w:tr>
      <w:tr w:rsidR="006052FF" w:rsidRPr="000D167A" w14:paraId="5A282A69"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0B6F4FC6" w14:textId="77777777" w:rsidR="006052FF" w:rsidRPr="0077033B" w:rsidRDefault="006052FF" w:rsidP="006052FF">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485403F2" w14:textId="4880FB12" w:rsidR="006052FF" w:rsidRPr="0077033B" w:rsidRDefault="006052FF" w:rsidP="006052FF">
            <w:pPr>
              <w:rPr>
                <w:rFonts w:ascii="Arial" w:hAnsi="Arial" w:cs="Arial"/>
                <w:sz w:val="20"/>
                <w:szCs w:val="20"/>
              </w:rPr>
            </w:pPr>
            <w:r w:rsidRPr="0077033B">
              <w:rPr>
                <w:rFonts w:ascii="Arial" w:hAnsi="Arial" w:cs="Arial"/>
                <w:sz w:val="20"/>
                <w:szCs w:val="20"/>
              </w:rPr>
              <w:t>Bid Bond (5%)</w:t>
            </w:r>
          </w:p>
        </w:tc>
      </w:tr>
      <w:tr w:rsidR="006052FF" w:rsidRPr="000D167A" w14:paraId="5FA3A3DF"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2208CF6A" w14:textId="77777777" w:rsidR="006052FF" w:rsidRPr="00353E06" w:rsidRDefault="006052FF" w:rsidP="006052FF">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4709D7AB" w14:textId="5C847043" w:rsidR="006052FF" w:rsidRPr="00353E06" w:rsidRDefault="006052FF" w:rsidP="006052FF">
            <w:pPr>
              <w:rPr>
                <w:rFonts w:ascii="Arial" w:hAnsi="Arial" w:cs="Arial"/>
                <w:sz w:val="20"/>
                <w:szCs w:val="20"/>
              </w:rPr>
            </w:pPr>
            <w:r w:rsidRPr="00353E06">
              <w:rPr>
                <w:rFonts w:ascii="Arial" w:hAnsi="Arial" w:cs="Arial"/>
                <w:sz w:val="20"/>
                <w:szCs w:val="20"/>
              </w:rPr>
              <w:t>Bid Form</w:t>
            </w:r>
          </w:p>
        </w:tc>
      </w:tr>
      <w:tr w:rsidR="006052FF" w:rsidRPr="000D167A" w14:paraId="1A36FEA2"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680CBFCF" w14:textId="77777777" w:rsidR="006052FF" w:rsidRPr="00353E06" w:rsidRDefault="006052FF" w:rsidP="006052FF">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4C274961" w14:textId="1A076FF7" w:rsidR="006052FF" w:rsidRPr="00353E06" w:rsidRDefault="006052FF" w:rsidP="006052FF">
            <w:pPr>
              <w:rPr>
                <w:rFonts w:ascii="Arial" w:hAnsi="Arial" w:cs="Arial"/>
                <w:sz w:val="20"/>
                <w:szCs w:val="20"/>
              </w:rPr>
            </w:pPr>
            <w:r w:rsidRPr="00353E06">
              <w:rPr>
                <w:rFonts w:ascii="Arial" w:hAnsi="Arial" w:cs="Arial"/>
                <w:sz w:val="20"/>
                <w:szCs w:val="20"/>
              </w:rPr>
              <w:t>Work Plan and Schedule</w:t>
            </w:r>
          </w:p>
        </w:tc>
      </w:tr>
      <w:tr w:rsidR="006052FF" w:rsidRPr="000D167A" w14:paraId="0347464A"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1488DF5F" w14:textId="77777777" w:rsidR="006052FF" w:rsidRPr="00353E06" w:rsidRDefault="006052FF" w:rsidP="006052FF">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61EE051E" w14:textId="0FEFC010" w:rsidR="006052FF" w:rsidRPr="00353E06" w:rsidRDefault="006052FF" w:rsidP="006052FF">
            <w:pPr>
              <w:rPr>
                <w:rFonts w:ascii="Arial" w:hAnsi="Arial" w:cs="Arial"/>
                <w:sz w:val="20"/>
                <w:szCs w:val="20"/>
              </w:rPr>
            </w:pPr>
            <w:r w:rsidRPr="00353E06">
              <w:rPr>
                <w:rFonts w:ascii="Arial" w:hAnsi="Arial" w:cs="Arial"/>
                <w:sz w:val="20"/>
                <w:szCs w:val="20"/>
              </w:rPr>
              <w:t>Compliance Statements (Socioeconomic Outreach)</w:t>
            </w:r>
          </w:p>
        </w:tc>
      </w:tr>
      <w:tr w:rsidR="0026137F" w:rsidRPr="000D167A" w14:paraId="11055D76"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5F60FDDD" w14:textId="77777777" w:rsidR="0026137F" w:rsidRPr="00353E06" w:rsidRDefault="0026137F" w:rsidP="006052FF">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26F7F1D6" w14:textId="2DBF7E72" w:rsidR="0026137F" w:rsidRPr="00353E06" w:rsidRDefault="0026137F" w:rsidP="006052FF">
            <w:pPr>
              <w:rPr>
                <w:rFonts w:ascii="Arial" w:hAnsi="Arial" w:cs="Arial"/>
                <w:sz w:val="20"/>
                <w:szCs w:val="20"/>
              </w:rPr>
            </w:pPr>
            <w:r w:rsidRPr="00353E06">
              <w:rPr>
                <w:rFonts w:ascii="Arial" w:hAnsi="Arial" w:cs="Arial"/>
                <w:sz w:val="20"/>
                <w:szCs w:val="20"/>
              </w:rPr>
              <w:t>Anticipated MBE/WBE Participation Plan</w:t>
            </w:r>
          </w:p>
        </w:tc>
      </w:tr>
      <w:tr w:rsidR="006052FF" w:rsidRPr="000D167A" w14:paraId="6998C0EA"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4FC6EE00" w14:textId="77777777" w:rsidR="006052FF" w:rsidRPr="00353E06" w:rsidRDefault="006052FF" w:rsidP="006052FF">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1DA54D72" w14:textId="752B0897" w:rsidR="006052FF" w:rsidRPr="00353E06" w:rsidRDefault="006052FF" w:rsidP="006052FF">
            <w:pPr>
              <w:rPr>
                <w:rFonts w:ascii="Arial" w:hAnsi="Arial" w:cs="Arial"/>
                <w:sz w:val="20"/>
                <w:szCs w:val="20"/>
              </w:rPr>
            </w:pPr>
            <w:r w:rsidRPr="00353E06">
              <w:rPr>
                <w:rFonts w:ascii="Arial" w:hAnsi="Arial" w:cs="Arial"/>
                <w:sz w:val="20"/>
                <w:szCs w:val="20"/>
              </w:rPr>
              <w:t>Anticipated MBE/WBE Good Faith Effort Report</w:t>
            </w:r>
          </w:p>
        </w:tc>
      </w:tr>
      <w:tr w:rsidR="006052FF" w:rsidRPr="000D167A" w14:paraId="57C5B106"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4AD35203" w14:textId="77777777" w:rsidR="006052FF" w:rsidRPr="00353E06" w:rsidRDefault="006052FF" w:rsidP="006052FF">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27FE09AB" w14:textId="6A8A789F" w:rsidR="006052FF" w:rsidRPr="00353E06" w:rsidRDefault="006052FF" w:rsidP="006052FF">
            <w:pPr>
              <w:rPr>
                <w:rFonts w:ascii="Arial" w:hAnsi="Arial" w:cs="Arial"/>
                <w:sz w:val="20"/>
                <w:szCs w:val="20"/>
              </w:rPr>
            </w:pPr>
            <w:r w:rsidRPr="00353E06">
              <w:rPr>
                <w:rFonts w:ascii="Arial" w:hAnsi="Arial" w:cs="Arial"/>
                <w:sz w:val="20"/>
                <w:szCs w:val="20"/>
              </w:rPr>
              <w:t>Copies of General/Vehicle Liability Insurance and Worker’s Compensation Certificates</w:t>
            </w:r>
          </w:p>
        </w:tc>
      </w:tr>
      <w:tr w:rsidR="006052FF" w:rsidRPr="000D167A" w14:paraId="1189E0B2"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56250D18" w14:textId="77777777" w:rsidR="006052FF" w:rsidRPr="00353E06" w:rsidRDefault="006052FF" w:rsidP="006052FF">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66742A5B" w14:textId="7BA7D696" w:rsidR="006052FF" w:rsidRPr="00353E06" w:rsidRDefault="006052FF" w:rsidP="006052FF">
            <w:pPr>
              <w:rPr>
                <w:rFonts w:ascii="Arial" w:hAnsi="Arial" w:cs="Arial"/>
                <w:sz w:val="20"/>
                <w:szCs w:val="20"/>
              </w:rPr>
            </w:pPr>
            <w:r w:rsidRPr="00353E06">
              <w:rPr>
                <w:rFonts w:ascii="Arial" w:hAnsi="Arial" w:cs="Arial"/>
                <w:sz w:val="20"/>
                <w:szCs w:val="20"/>
              </w:rPr>
              <w:t xml:space="preserve">Qualification Statement </w:t>
            </w:r>
          </w:p>
        </w:tc>
      </w:tr>
      <w:tr w:rsidR="0026137F" w:rsidRPr="000D167A" w14:paraId="72EE8676"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0DA566D1" w14:textId="77777777" w:rsidR="0026137F" w:rsidRPr="00353E06" w:rsidRDefault="0026137F" w:rsidP="006052FF">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1D6626E3" w14:textId="36363299" w:rsidR="0026137F" w:rsidRPr="00353E06" w:rsidRDefault="0026137F" w:rsidP="006052FF">
            <w:pPr>
              <w:rPr>
                <w:rFonts w:ascii="Arial" w:hAnsi="Arial" w:cs="Arial"/>
                <w:sz w:val="20"/>
                <w:szCs w:val="20"/>
              </w:rPr>
            </w:pPr>
            <w:r w:rsidRPr="00353E06">
              <w:rPr>
                <w:rFonts w:ascii="Arial" w:hAnsi="Arial" w:cs="Arial"/>
                <w:sz w:val="20"/>
                <w:szCs w:val="20"/>
              </w:rPr>
              <w:t>Statement of Anticipated Subcontractors</w:t>
            </w:r>
          </w:p>
        </w:tc>
      </w:tr>
      <w:tr w:rsidR="006052FF" w:rsidRPr="000D167A" w14:paraId="5206C201"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7500F1A0" w14:textId="77777777" w:rsidR="006052FF" w:rsidRPr="00353E06" w:rsidRDefault="006052FF" w:rsidP="006052FF">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40427EC9" w14:textId="01BA3305" w:rsidR="006052FF" w:rsidRPr="00353E06" w:rsidRDefault="006052FF" w:rsidP="006052FF">
            <w:pPr>
              <w:rPr>
                <w:rFonts w:ascii="Arial" w:hAnsi="Arial" w:cs="Arial"/>
                <w:sz w:val="20"/>
                <w:szCs w:val="20"/>
              </w:rPr>
            </w:pPr>
            <w:r w:rsidRPr="00353E06">
              <w:rPr>
                <w:rFonts w:ascii="Arial" w:hAnsi="Arial" w:cs="Arial"/>
                <w:sz w:val="20"/>
                <w:szCs w:val="20"/>
              </w:rPr>
              <w:t>Non-Collusion Affidavit</w:t>
            </w:r>
          </w:p>
        </w:tc>
      </w:tr>
      <w:tr w:rsidR="006052FF" w:rsidRPr="000D167A" w14:paraId="6982A10C"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177372C3" w14:textId="77777777" w:rsidR="006052FF" w:rsidRPr="00353E06" w:rsidRDefault="006052FF" w:rsidP="006052FF">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43067350" w14:textId="5F43FE69" w:rsidR="006052FF" w:rsidRPr="00353E06" w:rsidRDefault="006052FF" w:rsidP="006052FF">
            <w:pPr>
              <w:rPr>
                <w:rFonts w:ascii="Arial" w:hAnsi="Arial" w:cs="Arial"/>
                <w:sz w:val="20"/>
                <w:szCs w:val="20"/>
              </w:rPr>
            </w:pPr>
            <w:r w:rsidRPr="00353E06">
              <w:rPr>
                <w:rFonts w:ascii="Arial" w:hAnsi="Arial" w:cs="Arial"/>
                <w:sz w:val="20"/>
                <w:szCs w:val="20"/>
              </w:rPr>
              <w:t>Declaration Form</w:t>
            </w:r>
          </w:p>
        </w:tc>
      </w:tr>
      <w:tr w:rsidR="0026137F" w:rsidRPr="000D167A" w14:paraId="62785286"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5C7861BB" w14:textId="77777777" w:rsidR="0026137F" w:rsidRPr="00353E06" w:rsidRDefault="0026137F" w:rsidP="006052FF">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114A179B" w14:textId="51CF69E3" w:rsidR="0026137F" w:rsidRPr="00353E06" w:rsidRDefault="0026137F" w:rsidP="006052FF">
            <w:pPr>
              <w:rPr>
                <w:rFonts w:ascii="Arial" w:hAnsi="Arial" w:cs="Arial"/>
                <w:sz w:val="20"/>
                <w:szCs w:val="20"/>
              </w:rPr>
            </w:pPr>
            <w:r w:rsidRPr="00353E06">
              <w:rPr>
                <w:rFonts w:ascii="Arial" w:hAnsi="Arial" w:cs="Arial"/>
                <w:sz w:val="20"/>
                <w:szCs w:val="20"/>
              </w:rPr>
              <w:t>Exceptions to Contract Terms and Conditions (if applicable)</w:t>
            </w:r>
          </w:p>
        </w:tc>
      </w:tr>
      <w:tr w:rsidR="006052FF" w:rsidRPr="000D167A" w14:paraId="4278A78C"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623B22A7" w14:textId="77777777" w:rsidR="006052FF" w:rsidRPr="0077033B" w:rsidRDefault="006052FF" w:rsidP="006052FF">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11AD5A94" w14:textId="4E83F9CF" w:rsidR="006052FF" w:rsidRPr="0077033B" w:rsidRDefault="006052FF" w:rsidP="006052FF">
            <w:pPr>
              <w:rPr>
                <w:rFonts w:ascii="Arial" w:hAnsi="Arial" w:cs="Arial"/>
                <w:sz w:val="20"/>
                <w:szCs w:val="20"/>
              </w:rPr>
            </w:pPr>
            <w:r>
              <w:rPr>
                <w:rFonts w:ascii="Arial" w:hAnsi="Arial" w:cs="Arial"/>
                <w:sz w:val="20"/>
                <w:szCs w:val="20"/>
              </w:rPr>
              <w:t>Byrd Anti-Lobbying Certification</w:t>
            </w:r>
          </w:p>
        </w:tc>
      </w:tr>
    </w:tbl>
    <w:p w14:paraId="6F96B4CA" w14:textId="77777777" w:rsidR="008D7CC4" w:rsidRDefault="008D7CC4" w:rsidP="00DB69F2">
      <w:pPr>
        <w:tabs>
          <w:tab w:val="left" w:pos="720"/>
        </w:tabs>
        <w:jc w:val="both"/>
        <w:outlineLvl w:val="0"/>
        <w:rPr>
          <w:rFonts w:ascii="Arial" w:hAnsi="Arial" w:cs="Arial"/>
          <w:color w:val="FF0000"/>
          <w:sz w:val="20"/>
          <w:szCs w:val="20"/>
        </w:rPr>
      </w:pPr>
    </w:p>
    <w:p w14:paraId="56B46A83" w14:textId="07842FD1" w:rsidR="002E0BCA" w:rsidRPr="00CE5CA4" w:rsidRDefault="002E0BCA" w:rsidP="00DB69F2">
      <w:pPr>
        <w:tabs>
          <w:tab w:val="left" w:pos="720"/>
        </w:tabs>
        <w:jc w:val="both"/>
        <w:outlineLvl w:val="0"/>
        <w:rPr>
          <w:rFonts w:ascii="Arial" w:hAnsi="Arial" w:cs="Arial"/>
          <w:sz w:val="20"/>
          <w:szCs w:val="20"/>
        </w:rPr>
      </w:pPr>
      <w:r w:rsidRPr="00353E06">
        <w:rPr>
          <w:rFonts w:ascii="Arial" w:hAnsi="Arial" w:cs="Arial"/>
          <w:sz w:val="20"/>
          <w:szCs w:val="20"/>
        </w:rPr>
        <w:t xml:space="preserve">PLEASE READ THE </w:t>
      </w:r>
      <w:r w:rsidRPr="00353E06">
        <w:rPr>
          <w:rFonts w:ascii="Arial" w:hAnsi="Arial" w:cs="Arial"/>
          <w:b/>
          <w:sz w:val="20"/>
          <w:szCs w:val="20"/>
        </w:rPr>
        <w:t xml:space="preserve">“INSTRUCTIONS FOR SUBMITTING </w:t>
      </w:r>
      <w:r w:rsidR="00353E06" w:rsidRPr="00353E06">
        <w:rPr>
          <w:rFonts w:ascii="Arial" w:hAnsi="Arial" w:cs="Arial"/>
          <w:b/>
          <w:sz w:val="20"/>
          <w:szCs w:val="20"/>
        </w:rPr>
        <w:t>CONSTRUCTION BIDS</w:t>
      </w:r>
      <w:r w:rsidRPr="00353E06">
        <w:rPr>
          <w:rFonts w:ascii="Arial" w:hAnsi="Arial" w:cs="Arial"/>
          <w:b/>
          <w:sz w:val="20"/>
          <w:szCs w:val="20"/>
        </w:rPr>
        <w:t>”</w:t>
      </w:r>
      <w:r w:rsidRPr="00353E06">
        <w:rPr>
          <w:rFonts w:ascii="Arial" w:hAnsi="Arial" w:cs="Arial"/>
          <w:sz w:val="20"/>
          <w:szCs w:val="20"/>
        </w:rPr>
        <w:t xml:space="preserve"> INCLUDED IN THIS PACKAGE.</w:t>
      </w:r>
    </w:p>
    <w:p w14:paraId="5A3293C7" w14:textId="77777777" w:rsidR="00C346BC" w:rsidRPr="000D167A" w:rsidRDefault="00C346BC" w:rsidP="00DB69F2">
      <w:pPr>
        <w:rPr>
          <w:rFonts w:ascii="Arial" w:hAnsi="Arial" w:cs="Arial"/>
          <w:b/>
          <w:color w:val="FF0000"/>
          <w:sz w:val="20"/>
          <w:szCs w:val="20"/>
        </w:rPr>
      </w:pPr>
    </w:p>
    <w:tbl>
      <w:tblPr>
        <w:tblW w:w="1008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0" w:firstRow="1" w:lastRow="0" w:firstColumn="0" w:lastColumn="0" w:noHBand="0" w:noVBand="0"/>
      </w:tblPr>
      <w:tblGrid>
        <w:gridCol w:w="5676"/>
        <w:gridCol w:w="4404"/>
      </w:tblGrid>
      <w:tr w:rsidR="000D167A" w:rsidRPr="000D167A" w14:paraId="25B7DFC3" w14:textId="77777777" w:rsidTr="00CB0153">
        <w:trPr>
          <w:trHeight w:val="144"/>
          <w:jc w:val="center"/>
        </w:trPr>
        <w:tc>
          <w:tcPr>
            <w:tcW w:w="5220" w:type="dxa"/>
            <w:tcBorders>
              <w:top w:val="single" w:sz="4" w:space="0" w:color="auto"/>
              <w:left w:val="single" w:sz="4" w:space="0" w:color="auto"/>
              <w:bottom w:val="nil"/>
            </w:tcBorders>
          </w:tcPr>
          <w:p w14:paraId="615C166D" w14:textId="77777777" w:rsidR="00C346BC" w:rsidRPr="00A50D0A" w:rsidRDefault="00C346BC" w:rsidP="00DB69F2">
            <w:pPr>
              <w:rPr>
                <w:rFonts w:ascii="Arial" w:hAnsi="Arial" w:cs="Arial"/>
                <w:sz w:val="20"/>
                <w:szCs w:val="20"/>
              </w:rPr>
            </w:pPr>
            <w:r w:rsidRPr="00A50D0A">
              <w:rPr>
                <w:rFonts w:ascii="Arial" w:hAnsi="Arial" w:cs="Arial"/>
                <w:sz w:val="20"/>
                <w:szCs w:val="20"/>
              </w:rPr>
              <w:t>COMPANY</w:t>
            </w:r>
          </w:p>
        </w:tc>
        <w:tc>
          <w:tcPr>
            <w:tcW w:w="4050" w:type="dxa"/>
            <w:tcBorders>
              <w:top w:val="single" w:sz="4" w:space="0" w:color="auto"/>
              <w:bottom w:val="nil"/>
              <w:right w:val="single" w:sz="4" w:space="0" w:color="auto"/>
            </w:tcBorders>
          </w:tcPr>
          <w:p w14:paraId="24D54B56" w14:textId="77777777" w:rsidR="00C346BC" w:rsidRPr="00A50D0A" w:rsidRDefault="00C346BC" w:rsidP="00DB69F2">
            <w:pPr>
              <w:rPr>
                <w:rFonts w:ascii="Arial" w:hAnsi="Arial" w:cs="Arial"/>
                <w:sz w:val="20"/>
                <w:szCs w:val="20"/>
              </w:rPr>
            </w:pPr>
            <w:r w:rsidRPr="00A50D0A">
              <w:rPr>
                <w:rFonts w:ascii="Arial" w:hAnsi="Arial" w:cs="Arial"/>
                <w:sz w:val="20"/>
                <w:szCs w:val="20"/>
              </w:rPr>
              <w:t>TELEPHONE NUMBER</w:t>
            </w:r>
          </w:p>
        </w:tc>
      </w:tr>
      <w:tr w:rsidR="000D167A" w:rsidRPr="000D167A" w14:paraId="3256235E" w14:textId="77777777" w:rsidTr="007531C2">
        <w:trPr>
          <w:trHeight w:val="513"/>
          <w:jc w:val="center"/>
        </w:trPr>
        <w:tc>
          <w:tcPr>
            <w:tcW w:w="5220" w:type="dxa"/>
            <w:tcBorders>
              <w:top w:val="nil"/>
              <w:left w:val="single" w:sz="4" w:space="0" w:color="auto"/>
              <w:bottom w:val="single" w:sz="4" w:space="0" w:color="auto"/>
            </w:tcBorders>
          </w:tcPr>
          <w:p w14:paraId="1A0FF430" w14:textId="77777777" w:rsidR="00C346BC" w:rsidRPr="00A50D0A" w:rsidRDefault="00C346BC" w:rsidP="00DB69F2">
            <w:pPr>
              <w:rPr>
                <w:rFonts w:ascii="Arial" w:hAnsi="Arial" w:cs="Arial"/>
                <w:sz w:val="20"/>
                <w:szCs w:val="20"/>
              </w:rPr>
            </w:pPr>
          </w:p>
        </w:tc>
        <w:tc>
          <w:tcPr>
            <w:tcW w:w="4050" w:type="dxa"/>
            <w:tcBorders>
              <w:top w:val="nil"/>
              <w:bottom w:val="single" w:sz="4" w:space="0" w:color="auto"/>
              <w:right w:val="single" w:sz="4" w:space="0" w:color="auto"/>
            </w:tcBorders>
          </w:tcPr>
          <w:p w14:paraId="71179FB0" w14:textId="77777777" w:rsidR="00C346BC" w:rsidRPr="00A50D0A" w:rsidRDefault="00C346BC" w:rsidP="00DB69F2">
            <w:pPr>
              <w:rPr>
                <w:rFonts w:ascii="Arial" w:hAnsi="Arial" w:cs="Arial"/>
                <w:sz w:val="20"/>
                <w:szCs w:val="20"/>
              </w:rPr>
            </w:pPr>
          </w:p>
        </w:tc>
      </w:tr>
      <w:tr w:rsidR="000D167A" w:rsidRPr="000D167A" w14:paraId="2A6DCFB2" w14:textId="77777777" w:rsidTr="00CB0153">
        <w:trPr>
          <w:trHeight w:val="143"/>
          <w:jc w:val="center"/>
        </w:trPr>
        <w:tc>
          <w:tcPr>
            <w:tcW w:w="5220" w:type="dxa"/>
            <w:tcBorders>
              <w:top w:val="single" w:sz="4" w:space="0" w:color="auto"/>
              <w:left w:val="single" w:sz="4" w:space="0" w:color="auto"/>
              <w:bottom w:val="nil"/>
              <w:right w:val="single" w:sz="4" w:space="0" w:color="auto"/>
            </w:tcBorders>
          </w:tcPr>
          <w:p w14:paraId="2D978D83" w14:textId="77777777" w:rsidR="00C346BC" w:rsidRPr="00A50D0A" w:rsidRDefault="00C346BC" w:rsidP="00DB69F2">
            <w:pPr>
              <w:rPr>
                <w:rFonts w:ascii="Arial" w:hAnsi="Arial" w:cs="Arial"/>
                <w:sz w:val="20"/>
                <w:szCs w:val="20"/>
              </w:rPr>
            </w:pPr>
            <w:r w:rsidRPr="00A50D0A">
              <w:rPr>
                <w:rFonts w:ascii="Arial" w:hAnsi="Arial" w:cs="Arial"/>
                <w:sz w:val="20"/>
                <w:szCs w:val="20"/>
              </w:rPr>
              <w:t>STREET ADDRESS</w:t>
            </w:r>
          </w:p>
        </w:tc>
        <w:tc>
          <w:tcPr>
            <w:tcW w:w="4050" w:type="dxa"/>
            <w:tcBorders>
              <w:top w:val="single" w:sz="4" w:space="0" w:color="auto"/>
              <w:left w:val="single" w:sz="4" w:space="0" w:color="auto"/>
              <w:bottom w:val="nil"/>
              <w:right w:val="single" w:sz="4" w:space="0" w:color="auto"/>
            </w:tcBorders>
          </w:tcPr>
          <w:p w14:paraId="2A1CB58E" w14:textId="77777777" w:rsidR="00C346BC" w:rsidRPr="00A50D0A" w:rsidRDefault="00C346BC" w:rsidP="00DB69F2">
            <w:pPr>
              <w:rPr>
                <w:rFonts w:ascii="Arial" w:hAnsi="Arial" w:cs="Arial"/>
                <w:sz w:val="20"/>
                <w:szCs w:val="20"/>
              </w:rPr>
            </w:pPr>
            <w:r w:rsidRPr="00A50D0A">
              <w:rPr>
                <w:rFonts w:ascii="Arial" w:hAnsi="Arial" w:cs="Arial"/>
                <w:sz w:val="20"/>
                <w:szCs w:val="20"/>
              </w:rPr>
              <w:t>FAX</w:t>
            </w:r>
          </w:p>
        </w:tc>
      </w:tr>
      <w:tr w:rsidR="000D167A" w:rsidRPr="000D167A" w14:paraId="06887D0B" w14:textId="77777777" w:rsidTr="007531C2">
        <w:trPr>
          <w:trHeight w:val="486"/>
          <w:jc w:val="center"/>
        </w:trPr>
        <w:tc>
          <w:tcPr>
            <w:tcW w:w="5220" w:type="dxa"/>
            <w:tcBorders>
              <w:top w:val="nil"/>
              <w:left w:val="single" w:sz="4" w:space="0" w:color="auto"/>
              <w:bottom w:val="single" w:sz="4" w:space="0" w:color="auto"/>
              <w:right w:val="single" w:sz="4" w:space="0" w:color="auto"/>
            </w:tcBorders>
          </w:tcPr>
          <w:p w14:paraId="51C5A19A" w14:textId="77777777" w:rsidR="00C346BC" w:rsidRPr="00A50D0A" w:rsidRDefault="00C346BC" w:rsidP="00DB69F2">
            <w:pPr>
              <w:rPr>
                <w:rFonts w:ascii="Arial" w:hAnsi="Arial" w:cs="Arial"/>
                <w:sz w:val="20"/>
                <w:szCs w:val="20"/>
              </w:rPr>
            </w:pPr>
          </w:p>
        </w:tc>
        <w:tc>
          <w:tcPr>
            <w:tcW w:w="4050" w:type="dxa"/>
            <w:tcBorders>
              <w:top w:val="nil"/>
              <w:left w:val="single" w:sz="4" w:space="0" w:color="auto"/>
              <w:bottom w:val="single" w:sz="4" w:space="0" w:color="auto"/>
              <w:right w:val="single" w:sz="4" w:space="0" w:color="auto"/>
            </w:tcBorders>
          </w:tcPr>
          <w:p w14:paraId="25D564CB" w14:textId="77777777" w:rsidR="00C346BC" w:rsidRPr="00A50D0A" w:rsidRDefault="00C346BC" w:rsidP="00DB69F2">
            <w:pPr>
              <w:rPr>
                <w:rFonts w:ascii="Arial" w:hAnsi="Arial" w:cs="Arial"/>
                <w:sz w:val="20"/>
                <w:szCs w:val="20"/>
              </w:rPr>
            </w:pPr>
          </w:p>
        </w:tc>
      </w:tr>
      <w:tr w:rsidR="000D167A" w:rsidRPr="000D167A" w14:paraId="64E40E46" w14:textId="77777777" w:rsidTr="00CB0153">
        <w:trPr>
          <w:trHeight w:val="144"/>
          <w:jc w:val="center"/>
        </w:trPr>
        <w:tc>
          <w:tcPr>
            <w:tcW w:w="5220" w:type="dxa"/>
            <w:tcBorders>
              <w:top w:val="single" w:sz="4" w:space="0" w:color="auto"/>
              <w:left w:val="single" w:sz="4" w:space="0" w:color="auto"/>
              <w:bottom w:val="nil"/>
              <w:right w:val="single" w:sz="4" w:space="0" w:color="auto"/>
            </w:tcBorders>
          </w:tcPr>
          <w:p w14:paraId="3D31B270" w14:textId="77777777" w:rsidR="00C346BC" w:rsidRPr="00A50D0A" w:rsidRDefault="00C346BC" w:rsidP="00DB69F2">
            <w:pPr>
              <w:rPr>
                <w:rFonts w:ascii="Arial" w:hAnsi="Arial" w:cs="Arial"/>
                <w:sz w:val="20"/>
                <w:szCs w:val="20"/>
              </w:rPr>
            </w:pPr>
            <w:r w:rsidRPr="00A50D0A">
              <w:rPr>
                <w:rFonts w:ascii="Arial" w:hAnsi="Arial" w:cs="Arial"/>
                <w:sz w:val="20"/>
                <w:szCs w:val="20"/>
              </w:rPr>
              <w:t>CITY, STATE, ZIP</w:t>
            </w:r>
          </w:p>
        </w:tc>
        <w:tc>
          <w:tcPr>
            <w:tcW w:w="4050" w:type="dxa"/>
            <w:tcBorders>
              <w:top w:val="single" w:sz="4" w:space="0" w:color="auto"/>
              <w:left w:val="single" w:sz="4" w:space="0" w:color="auto"/>
              <w:bottom w:val="nil"/>
              <w:right w:val="single" w:sz="4" w:space="0" w:color="auto"/>
            </w:tcBorders>
          </w:tcPr>
          <w:p w14:paraId="3697494E" w14:textId="77777777" w:rsidR="00C346BC" w:rsidRPr="00A50D0A" w:rsidRDefault="005A5E1D" w:rsidP="00DB69F2">
            <w:pPr>
              <w:rPr>
                <w:rFonts w:ascii="Arial" w:hAnsi="Arial" w:cs="Arial"/>
                <w:sz w:val="20"/>
                <w:szCs w:val="20"/>
              </w:rPr>
            </w:pPr>
            <w:r w:rsidRPr="00A50D0A">
              <w:rPr>
                <w:rFonts w:ascii="Arial" w:hAnsi="Arial" w:cs="Arial"/>
                <w:sz w:val="20"/>
                <w:szCs w:val="20"/>
              </w:rPr>
              <w:t>EMAIL</w:t>
            </w:r>
          </w:p>
        </w:tc>
      </w:tr>
      <w:tr w:rsidR="000D167A" w:rsidRPr="000D167A" w14:paraId="70FFED0B" w14:textId="77777777" w:rsidTr="007531C2">
        <w:trPr>
          <w:trHeight w:val="477"/>
          <w:jc w:val="center"/>
        </w:trPr>
        <w:tc>
          <w:tcPr>
            <w:tcW w:w="5220" w:type="dxa"/>
            <w:tcBorders>
              <w:top w:val="nil"/>
              <w:left w:val="single" w:sz="4" w:space="0" w:color="auto"/>
              <w:bottom w:val="single" w:sz="4" w:space="0" w:color="auto"/>
              <w:right w:val="single" w:sz="4" w:space="0" w:color="auto"/>
            </w:tcBorders>
          </w:tcPr>
          <w:p w14:paraId="1C048493" w14:textId="77777777" w:rsidR="00C346BC" w:rsidRPr="00A50D0A" w:rsidRDefault="00C346BC" w:rsidP="00DB69F2">
            <w:pPr>
              <w:rPr>
                <w:rFonts w:ascii="Arial" w:hAnsi="Arial" w:cs="Arial"/>
                <w:sz w:val="20"/>
                <w:szCs w:val="20"/>
              </w:rPr>
            </w:pPr>
          </w:p>
        </w:tc>
        <w:tc>
          <w:tcPr>
            <w:tcW w:w="4050" w:type="dxa"/>
            <w:tcBorders>
              <w:top w:val="nil"/>
              <w:left w:val="single" w:sz="4" w:space="0" w:color="auto"/>
              <w:bottom w:val="single" w:sz="4" w:space="0" w:color="auto"/>
              <w:right w:val="single" w:sz="4" w:space="0" w:color="auto"/>
            </w:tcBorders>
          </w:tcPr>
          <w:p w14:paraId="745EB984" w14:textId="77777777" w:rsidR="00C346BC" w:rsidRPr="00A50D0A" w:rsidRDefault="00C346BC" w:rsidP="00DB69F2">
            <w:pPr>
              <w:rPr>
                <w:rFonts w:ascii="Arial" w:hAnsi="Arial" w:cs="Arial"/>
                <w:sz w:val="20"/>
                <w:szCs w:val="20"/>
              </w:rPr>
            </w:pPr>
          </w:p>
        </w:tc>
      </w:tr>
      <w:tr w:rsidR="000D167A" w:rsidRPr="000D167A" w14:paraId="4BD7F1A8" w14:textId="77777777" w:rsidTr="00CB0153">
        <w:trPr>
          <w:trHeight w:val="144"/>
          <w:jc w:val="center"/>
        </w:trPr>
        <w:tc>
          <w:tcPr>
            <w:tcW w:w="5220" w:type="dxa"/>
            <w:tcBorders>
              <w:top w:val="single" w:sz="4" w:space="0" w:color="auto"/>
              <w:left w:val="single" w:sz="4" w:space="0" w:color="auto"/>
              <w:bottom w:val="nil"/>
            </w:tcBorders>
          </w:tcPr>
          <w:p w14:paraId="2535B503" w14:textId="77777777" w:rsidR="00C346BC" w:rsidRPr="00A50D0A" w:rsidRDefault="00C346BC" w:rsidP="00DB69F2">
            <w:pPr>
              <w:rPr>
                <w:rFonts w:ascii="Arial" w:hAnsi="Arial" w:cs="Arial"/>
                <w:sz w:val="20"/>
                <w:szCs w:val="20"/>
              </w:rPr>
            </w:pPr>
            <w:r w:rsidRPr="00A50D0A">
              <w:rPr>
                <w:rFonts w:ascii="Arial" w:hAnsi="Arial" w:cs="Arial"/>
                <w:sz w:val="20"/>
                <w:szCs w:val="20"/>
              </w:rPr>
              <w:t>AUTHORIZED REPRESENTATIVE (PRINT)</w:t>
            </w:r>
          </w:p>
        </w:tc>
        <w:tc>
          <w:tcPr>
            <w:tcW w:w="4050" w:type="dxa"/>
            <w:tcBorders>
              <w:top w:val="single" w:sz="4" w:space="0" w:color="auto"/>
              <w:bottom w:val="nil"/>
              <w:right w:val="single" w:sz="4" w:space="0" w:color="auto"/>
            </w:tcBorders>
          </w:tcPr>
          <w:p w14:paraId="186DEADD" w14:textId="77777777" w:rsidR="00C346BC" w:rsidRPr="00A50D0A" w:rsidRDefault="00C346BC" w:rsidP="00DB69F2">
            <w:pPr>
              <w:rPr>
                <w:rFonts w:ascii="Arial" w:hAnsi="Arial" w:cs="Arial"/>
                <w:sz w:val="20"/>
                <w:szCs w:val="20"/>
              </w:rPr>
            </w:pPr>
            <w:r w:rsidRPr="00A50D0A">
              <w:rPr>
                <w:rFonts w:ascii="Arial" w:hAnsi="Arial" w:cs="Arial"/>
                <w:sz w:val="20"/>
                <w:szCs w:val="20"/>
              </w:rPr>
              <w:t>TITLE</w:t>
            </w:r>
          </w:p>
        </w:tc>
      </w:tr>
      <w:tr w:rsidR="000D167A" w:rsidRPr="000D167A" w14:paraId="407EB750" w14:textId="77777777" w:rsidTr="007531C2">
        <w:trPr>
          <w:trHeight w:val="477"/>
          <w:jc w:val="center"/>
        </w:trPr>
        <w:tc>
          <w:tcPr>
            <w:tcW w:w="5220" w:type="dxa"/>
            <w:tcBorders>
              <w:top w:val="nil"/>
              <w:left w:val="single" w:sz="4" w:space="0" w:color="auto"/>
              <w:bottom w:val="single" w:sz="6" w:space="0" w:color="000000"/>
            </w:tcBorders>
          </w:tcPr>
          <w:p w14:paraId="365E9DE9" w14:textId="77777777" w:rsidR="00C346BC" w:rsidRPr="00A50D0A" w:rsidRDefault="00C346BC" w:rsidP="00DB69F2">
            <w:pPr>
              <w:rPr>
                <w:rFonts w:ascii="Arial" w:hAnsi="Arial" w:cs="Arial"/>
                <w:sz w:val="20"/>
                <w:szCs w:val="20"/>
              </w:rPr>
            </w:pPr>
          </w:p>
        </w:tc>
        <w:tc>
          <w:tcPr>
            <w:tcW w:w="4050" w:type="dxa"/>
            <w:tcBorders>
              <w:top w:val="nil"/>
              <w:bottom w:val="single" w:sz="6" w:space="0" w:color="000000"/>
              <w:right w:val="single" w:sz="4" w:space="0" w:color="auto"/>
            </w:tcBorders>
          </w:tcPr>
          <w:p w14:paraId="66DCD25A" w14:textId="77777777" w:rsidR="00C346BC" w:rsidRPr="00A50D0A" w:rsidRDefault="00C346BC" w:rsidP="00DB69F2">
            <w:pPr>
              <w:rPr>
                <w:rFonts w:ascii="Arial" w:hAnsi="Arial" w:cs="Arial"/>
                <w:sz w:val="20"/>
                <w:szCs w:val="20"/>
              </w:rPr>
            </w:pPr>
          </w:p>
        </w:tc>
      </w:tr>
      <w:tr w:rsidR="000D167A" w:rsidRPr="000D167A" w14:paraId="2D9BA3EB" w14:textId="77777777" w:rsidTr="00CB0153">
        <w:trPr>
          <w:trHeight w:val="144"/>
          <w:jc w:val="center"/>
        </w:trPr>
        <w:tc>
          <w:tcPr>
            <w:tcW w:w="5220" w:type="dxa"/>
            <w:tcBorders>
              <w:top w:val="single" w:sz="6" w:space="0" w:color="000000"/>
              <w:left w:val="single" w:sz="4" w:space="0" w:color="auto"/>
              <w:bottom w:val="nil"/>
            </w:tcBorders>
          </w:tcPr>
          <w:p w14:paraId="584B5220" w14:textId="77777777" w:rsidR="00C346BC" w:rsidRPr="00A50D0A" w:rsidRDefault="00C346BC" w:rsidP="00DB69F2">
            <w:pPr>
              <w:rPr>
                <w:rFonts w:ascii="Arial" w:hAnsi="Arial" w:cs="Arial"/>
                <w:sz w:val="20"/>
                <w:szCs w:val="20"/>
              </w:rPr>
            </w:pPr>
            <w:r w:rsidRPr="00A50D0A">
              <w:rPr>
                <w:rFonts w:ascii="Arial" w:hAnsi="Arial" w:cs="Arial"/>
                <w:sz w:val="20"/>
                <w:szCs w:val="20"/>
              </w:rPr>
              <w:t>AUTHORIZED SIGNATURE</w:t>
            </w:r>
          </w:p>
        </w:tc>
        <w:tc>
          <w:tcPr>
            <w:tcW w:w="4050" w:type="dxa"/>
            <w:tcBorders>
              <w:top w:val="single" w:sz="6" w:space="0" w:color="000000"/>
              <w:bottom w:val="nil"/>
              <w:right w:val="single" w:sz="4" w:space="0" w:color="auto"/>
            </w:tcBorders>
          </w:tcPr>
          <w:p w14:paraId="5C9A7C33" w14:textId="77777777" w:rsidR="00C346BC" w:rsidRPr="00A50D0A" w:rsidRDefault="00C346BC" w:rsidP="00DB69F2">
            <w:pPr>
              <w:rPr>
                <w:rFonts w:ascii="Arial" w:hAnsi="Arial" w:cs="Arial"/>
                <w:sz w:val="20"/>
                <w:szCs w:val="20"/>
              </w:rPr>
            </w:pPr>
            <w:r w:rsidRPr="00A50D0A">
              <w:rPr>
                <w:rFonts w:ascii="Arial" w:hAnsi="Arial" w:cs="Arial"/>
                <w:sz w:val="20"/>
                <w:szCs w:val="20"/>
              </w:rPr>
              <w:t>DAT</w:t>
            </w:r>
            <w:r w:rsidR="00F071A2" w:rsidRPr="00A50D0A">
              <w:rPr>
                <w:rFonts w:ascii="Arial" w:hAnsi="Arial" w:cs="Arial"/>
                <w:sz w:val="20"/>
                <w:szCs w:val="20"/>
              </w:rPr>
              <w:t>E</w:t>
            </w:r>
          </w:p>
        </w:tc>
      </w:tr>
      <w:tr w:rsidR="000D167A" w:rsidRPr="000D167A" w14:paraId="16713495" w14:textId="77777777" w:rsidTr="00CB0153">
        <w:trPr>
          <w:trHeight w:val="576"/>
          <w:jc w:val="center"/>
        </w:trPr>
        <w:tc>
          <w:tcPr>
            <w:tcW w:w="5220" w:type="dxa"/>
            <w:tcBorders>
              <w:top w:val="nil"/>
              <w:left w:val="single" w:sz="4" w:space="0" w:color="auto"/>
              <w:bottom w:val="single" w:sz="4" w:space="0" w:color="auto"/>
            </w:tcBorders>
          </w:tcPr>
          <w:p w14:paraId="46EC3DB8" w14:textId="77777777" w:rsidR="00F071A2" w:rsidRPr="00A50D0A" w:rsidRDefault="00F071A2" w:rsidP="00DB69F2">
            <w:pPr>
              <w:rPr>
                <w:rFonts w:ascii="Arial" w:hAnsi="Arial" w:cs="Arial"/>
                <w:b/>
                <w:sz w:val="20"/>
                <w:szCs w:val="20"/>
              </w:rPr>
            </w:pPr>
          </w:p>
        </w:tc>
        <w:tc>
          <w:tcPr>
            <w:tcW w:w="4050" w:type="dxa"/>
            <w:tcBorders>
              <w:top w:val="nil"/>
              <w:bottom w:val="single" w:sz="4" w:space="0" w:color="auto"/>
              <w:right w:val="single" w:sz="4" w:space="0" w:color="auto"/>
            </w:tcBorders>
          </w:tcPr>
          <w:p w14:paraId="7008A364" w14:textId="77777777" w:rsidR="00F071A2" w:rsidRPr="00A50D0A" w:rsidRDefault="00F071A2" w:rsidP="00DB69F2">
            <w:pPr>
              <w:rPr>
                <w:rFonts w:ascii="Arial" w:hAnsi="Arial" w:cs="Arial"/>
                <w:b/>
                <w:sz w:val="20"/>
                <w:szCs w:val="20"/>
              </w:rPr>
            </w:pPr>
          </w:p>
        </w:tc>
      </w:tr>
    </w:tbl>
    <w:p w14:paraId="0FFAF859" w14:textId="77777777" w:rsidR="001D0A4F" w:rsidRPr="000D167A" w:rsidRDefault="001D0A4F" w:rsidP="00DB69F2">
      <w:pPr>
        <w:rPr>
          <w:rFonts w:ascii="Arial" w:hAnsi="Arial" w:cs="Arial"/>
          <w:b/>
          <w:color w:val="FF0000"/>
          <w:sz w:val="20"/>
          <w:szCs w:val="20"/>
        </w:rPr>
        <w:sectPr w:rsidR="001D0A4F" w:rsidRPr="000D167A" w:rsidSect="0026137F">
          <w:headerReference w:type="first" r:id="rId15"/>
          <w:footerReference w:type="first" r:id="rId16"/>
          <w:pgSz w:w="12240" w:h="15840" w:code="1"/>
          <w:pgMar w:top="900" w:right="1080" w:bottom="1440" w:left="1080" w:header="720" w:footer="288" w:gutter="0"/>
          <w:pgNumType w:start="1"/>
          <w:cols w:space="720"/>
          <w:titlePg/>
          <w:docGrid w:linePitch="326"/>
        </w:sectPr>
      </w:pPr>
    </w:p>
    <w:p w14:paraId="2A1614FF" w14:textId="0BD57A5C" w:rsidR="000D451E" w:rsidRPr="000D167A" w:rsidRDefault="002879F2" w:rsidP="004B27D5">
      <w:pPr>
        <w:tabs>
          <w:tab w:val="left" w:pos="6840"/>
        </w:tabs>
        <w:rPr>
          <w:rFonts w:ascii="Arial" w:hAnsi="Arial" w:cs="Arial"/>
          <w:b/>
          <w:color w:val="FF0000"/>
          <w:sz w:val="20"/>
          <w:szCs w:val="20"/>
        </w:rPr>
      </w:pPr>
      <w:r w:rsidRPr="00B45A61">
        <w:rPr>
          <w:rFonts w:ascii="Arial" w:hAnsi="Arial"/>
          <w:b/>
          <w:sz w:val="20"/>
        </w:rPr>
        <w:lastRenderedPageBreak/>
        <w:t>IFB</w:t>
      </w:r>
      <w:r w:rsidR="00A83B72" w:rsidRPr="00B45A61">
        <w:rPr>
          <w:rFonts w:ascii="Arial" w:hAnsi="Arial"/>
          <w:b/>
          <w:sz w:val="20"/>
        </w:rPr>
        <w:t xml:space="preserve"> NO.: </w:t>
      </w:r>
      <w:r w:rsidR="00585052">
        <w:rPr>
          <w:rFonts w:ascii="Arial" w:hAnsi="Arial"/>
          <w:b/>
          <w:sz w:val="20"/>
        </w:rPr>
        <w:t>20-</w:t>
      </w:r>
      <w:r w:rsidR="004A5973">
        <w:rPr>
          <w:rFonts w:ascii="Arial" w:hAnsi="Arial"/>
          <w:b/>
          <w:sz w:val="20"/>
        </w:rPr>
        <w:t>111</w:t>
      </w:r>
      <w:r w:rsidR="004B27D5">
        <w:rPr>
          <w:rFonts w:ascii="Arial" w:hAnsi="Arial" w:cs="Arial"/>
          <w:b/>
          <w:color w:val="FF0000"/>
          <w:sz w:val="20"/>
          <w:szCs w:val="20"/>
        </w:rPr>
        <w:t xml:space="preserve"> </w:t>
      </w:r>
      <w:r w:rsidR="004B27D5">
        <w:rPr>
          <w:rFonts w:ascii="Arial" w:hAnsi="Arial" w:cs="Arial"/>
          <w:b/>
          <w:color w:val="FF0000"/>
          <w:sz w:val="20"/>
          <w:szCs w:val="20"/>
        </w:rPr>
        <w:tab/>
      </w:r>
      <w:r w:rsidR="00A83B72" w:rsidRPr="00E552A2">
        <w:rPr>
          <w:rFonts w:ascii="Arial" w:hAnsi="Arial" w:cs="Arial"/>
          <w:b/>
          <w:sz w:val="20"/>
          <w:szCs w:val="20"/>
        </w:rPr>
        <w:t>DUE DATE:</w:t>
      </w:r>
      <w:r w:rsidR="00353E06">
        <w:rPr>
          <w:rFonts w:ascii="Arial" w:hAnsi="Arial" w:cs="Arial"/>
          <w:b/>
          <w:sz w:val="20"/>
          <w:szCs w:val="20"/>
        </w:rPr>
        <w:t xml:space="preserve"> </w:t>
      </w:r>
      <w:r w:rsidR="00353E06" w:rsidRPr="004A5973">
        <w:rPr>
          <w:rFonts w:ascii="Arial" w:hAnsi="Arial" w:cs="Arial"/>
          <w:b/>
          <w:sz w:val="20"/>
          <w:szCs w:val="20"/>
        </w:rPr>
        <w:t>SEPTEMBER</w:t>
      </w:r>
      <w:r w:rsidR="004A5973" w:rsidRPr="004A5973">
        <w:rPr>
          <w:rFonts w:ascii="Arial" w:hAnsi="Arial" w:cs="Arial"/>
          <w:b/>
          <w:sz w:val="20"/>
          <w:szCs w:val="20"/>
        </w:rPr>
        <w:t xml:space="preserve"> 10</w:t>
      </w:r>
      <w:r w:rsidR="002D2AF7" w:rsidRPr="004A5973">
        <w:rPr>
          <w:rFonts w:ascii="Arial" w:hAnsi="Arial" w:cs="Arial"/>
          <w:b/>
          <w:sz w:val="20"/>
          <w:szCs w:val="20"/>
        </w:rPr>
        <w:t>, 2020</w:t>
      </w:r>
    </w:p>
    <w:p w14:paraId="30D395E5" w14:textId="77777777" w:rsidR="00653C8E" w:rsidRDefault="00653C8E" w:rsidP="0026137F">
      <w:pPr>
        <w:rPr>
          <w:rFonts w:ascii="Arial" w:hAnsi="Arial" w:cs="Arial"/>
          <w:b/>
          <w:sz w:val="20"/>
          <w:szCs w:val="20"/>
        </w:rPr>
      </w:pPr>
    </w:p>
    <w:p w14:paraId="50A909F8" w14:textId="77777777" w:rsidR="00C346BC" w:rsidRPr="00A50D0A" w:rsidRDefault="00C346BC" w:rsidP="0026137F">
      <w:pPr>
        <w:spacing w:line="276" w:lineRule="auto"/>
        <w:jc w:val="center"/>
        <w:rPr>
          <w:rFonts w:ascii="Arial" w:hAnsi="Arial" w:cs="Arial"/>
          <w:b/>
          <w:sz w:val="20"/>
          <w:szCs w:val="20"/>
        </w:rPr>
      </w:pPr>
      <w:r w:rsidRPr="00A50D0A">
        <w:rPr>
          <w:rFonts w:ascii="Arial" w:hAnsi="Arial" w:cs="Arial"/>
          <w:b/>
          <w:sz w:val="20"/>
          <w:szCs w:val="20"/>
        </w:rPr>
        <w:t>EL PASO COUNTY</w:t>
      </w:r>
    </w:p>
    <w:p w14:paraId="7FF05598" w14:textId="16CB4712" w:rsidR="007E58D7" w:rsidRDefault="00345612" w:rsidP="0026137F">
      <w:pPr>
        <w:spacing w:line="276" w:lineRule="auto"/>
        <w:jc w:val="center"/>
        <w:rPr>
          <w:rFonts w:ascii="Arial" w:hAnsi="Arial" w:cs="Arial"/>
          <w:b/>
          <w:sz w:val="20"/>
          <w:szCs w:val="20"/>
        </w:rPr>
      </w:pPr>
      <w:r w:rsidRPr="00A50D0A">
        <w:rPr>
          <w:rFonts w:ascii="Arial" w:hAnsi="Arial" w:cs="Arial"/>
          <w:b/>
          <w:sz w:val="20"/>
          <w:szCs w:val="20"/>
        </w:rPr>
        <w:t>CONTRACTS AND PROCUREMENT</w:t>
      </w:r>
      <w:r w:rsidR="005A6345" w:rsidRPr="00A50D0A">
        <w:rPr>
          <w:rFonts w:ascii="Arial" w:hAnsi="Arial" w:cs="Arial"/>
          <w:b/>
          <w:sz w:val="20"/>
          <w:szCs w:val="20"/>
        </w:rPr>
        <w:t xml:space="preserve"> DIVISION</w:t>
      </w:r>
    </w:p>
    <w:p w14:paraId="0F722C73" w14:textId="77777777" w:rsidR="0026137F" w:rsidRPr="00A50D0A" w:rsidRDefault="0026137F" w:rsidP="0026137F">
      <w:pPr>
        <w:spacing w:line="276" w:lineRule="auto"/>
        <w:jc w:val="center"/>
        <w:rPr>
          <w:rFonts w:ascii="Arial" w:hAnsi="Arial" w:cs="Arial"/>
          <w:b/>
          <w:sz w:val="20"/>
          <w:szCs w:val="20"/>
        </w:rPr>
      </w:pPr>
    </w:p>
    <w:p w14:paraId="11232B20" w14:textId="77777777" w:rsidR="00C32B80" w:rsidRPr="00A50D0A" w:rsidRDefault="00C32B80" w:rsidP="0026137F">
      <w:pPr>
        <w:pStyle w:val="Heading8"/>
        <w:spacing w:before="0" w:after="0" w:line="276" w:lineRule="auto"/>
        <w:jc w:val="center"/>
        <w:rPr>
          <w:rFonts w:ascii="Arial" w:hAnsi="Arial" w:cs="Arial"/>
          <w:b/>
          <w:i w:val="0"/>
          <w:sz w:val="20"/>
          <w:szCs w:val="20"/>
        </w:rPr>
      </w:pPr>
      <w:r w:rsidRPr="00A50D0A">
        <w:rPr>
          <w:rFonts w:ascii="Arial" w:hAnsi="Arial" w:cs="Arial"/>
          <w:b/>
          <w:i w:val="0"/>
          <w:sz w:val="20"/>
          <w:szCs w:val="20"/>
        </w:rPr>
        <w:t>GENERAL SPECIFICATIONS</w:t>
      </w:r>
    </w:p>
    <w:p w14:paraId="0D3A3269" w14:textId="77777777" w:rsidR="004765EA" w:rsidRPr="00A50D0A" w:rsidRDefault="004765EA" w:rsidP="0026137F">
      <w:pPr>
        <w:spacing w:line="276" w:lineRule="auto"/>
        <w:jc w:val="center"/>
        <w:rPr>
          <w:rFonts w:ascii="Arial" w:hAnsi="Arial" w:cs="Arial"/>
          <w:b/>
          <w:sz w:val="20"/>
          <w:szCs w:val="20"/>
        </w:rPr>
      </w:pPr>
      <w:r w:rsidRPr="00A50D0A">
        <w:rPr>
          <w:rFonts w:ascii="Arial" w:hAnsi="Arial" w:cs="Arial"/>
          <w:b/>
          <w:sz w:val="20"/>
          <w:szCs w:val="20"/>
        </w:rPr>
        <w:t>FOR</w:t>
      </w:r>
    </w:p>
    <w:p w14:paraId="0CAC9A13" w14:textId="2A1FE004" w:rsidR="00A74D98" w:rsidRDefault="002D2AF7" w:rsidP="0026137F">
      <w:pPr>
        <w:tabs>
          <w:tab w:val="left" w:pos="990"/>
        </w:tabs>
        <w:spacing w:line="276" w:lineRule="auto"/>
        <w:jc w:val="center"/>
        <w:rPr>
          <w:rFonts w:ascii="Arial" w:hAnsi="Arial" w:cs="Arial"/>
          <w:b/>
          <w:sz w:val="20"/>
          <w:szCs w:val="20"/>
        </w:rPr>
      </w:pPr>
      <w:r>
        <w:rPr>
          <w:rFonts w:ascii="Arial" w:hAnsi="Arial" w:cs="Arial"/>
          <w:b/>
          <w:sz w:val="20"/>
          <w:szCs w:val="20"/>
        </w:rPr>
        <w:t>FOUNTAIN CREEK STABILIZATION AT HANSON TRAILHEAD</w:t>
      </w:r>
      <w:r w:rsidR="00383C59">
        <w:rPr>
          <w:rFonts w:ascii="Arial" w:hAnsi="Arial" w:cs="Arial"/>
          <w:b/>
          <w:sz w:val="20"/>
          <w:szCs w:val="20"/>
        </w:rPr>
        <w:t xml:space="preserve"> </w:t>
      </w:r>
      <w:r w:rsidR="00D349F3" w:rsidRPr="00A50D0A">
        <w:rPr>
          <w:rFonts w:ascii="Arial" w:hAnsi="Arial" w:cs="Arial"/>
          <w:b/>
          <w:sz w:val="20"/>
          <w:szCs w:val="20"/>
        </w:rPr>
        <w:t>PROJECT</w:t>
      </w:r>
    </w:p>
    <w:p w14:paraId="57E1E280" w14:textId="77777777" w:rsidR="008A7B4A" w:rsidRPr="00A50D0A" w:rsidRDefault="008A7B4A" w:rsidP="008A7B4A">
      <w:pPr>
        <w:tabs>
          <w:tab w:val="left" w:pos="990"/>
        </w:tabs>
        <w:rPr>
          <w:rFonts w:ascii="Arial" w:hAnsi="Arial" w:cs="Arial"/>
          <w:b/>
          <w:sz w:val="20"/>
          <w:szCs w:val="20"/>
        </w:rPr>
      </w:pPr>
    </w:p>
    <w:p w14:paraId="0FBB2903" w14:textId="77777777" w:rsidR="008A7B4A" w:rsidRPr="00BD1BAF" w:rsidRDefault="008A7B4A" w:rsidP="008A7B4A">
      <w:pPr>
        <w:numPr>
          <w:ilvl w:val="0"/>
          <w:numId w:val="2"/>
        </w:numPr>
        <w:ind w:left="0" w:hanging="180"/>
        <w:jc w:val="both"/>
        <w:rPr>
          <w:rFonts w:ascii="Arial" w:hAnsi="Arial" w:cs="Arial"/>
          <w:b/>
          <w:bCs/>
          <w:sz w:val="20"/>
          <w:szCs w:val="20"/>
          <w:u w:val="single"/>
        </w:rPr>
      </w:pPr>
      <w:r>
        <w:rPr>
          <w:rFonts w:ascii="Arial" w:hAnsi="Arial" w:cs="Arial"/>
          <w:b/>
          <w:bCs/>
          <w:sz w:val="20"/>
          <w:szCs w:val="20"/>
          <w:u w:val="single"/>
        </w:rPr>
        <w:t xml:space="preserve">INTRODUCTION AND </w:t>
      </w:r>
      <w:r w:rsidRPr="00BD1BAF">
        <w:rPr>
          <w:rFonts w:ascii="Arial" w:hAnsi="Arial" w:cs="Arial"/>
          <w:b/>
          <w:bCs/>
          <w:sz w:val="20"/>
          <w:szCs w:val="20"/>
          <w:u w:val="single"/>
        </w:rPr>
        <w:t>GENERAL INFORMATION</w:t>
      </w:r>
    </w:p>
    <w:p w14:paraId="364388BF" w14:textId="77777777" w:rsidR="008A7B4A" w:rsidRPr="00A50D0A" w:rsidRDefault="008A7B4A" w:rsidP="0026137F">
      <w:pPr>
        <w:tabs>
          <w:tab w:val="left" w:pos="990"/>
        </w:tabs>
        <w:spacing w:line="276" w:lineRule="auto"/>
        <w:jc w:val="center"/>
        <w:rPr>
          <w:rFonts w:ascii="Arial" w:hAnsi="Arial" w:cs="Arial"/>
          <w:b/>
          <w:sz w:val="20"/>
          <w:szCs w:val="20"/>
        </w:rPr>
      </w:pPr>
    </w:p>
    <w:p w14:paraId="7257D190" w14:textId="36783646" w:rsidR="002F476F" w:rsidRPr="004A5973" w:rsidRDefault="00352090" w:rsidP="0026137F">
      <w:pPr>
        <w:spacing w:after="120"/>
        <w:jc w:val="both"/>
        <w:rPr>
          <w:rFonts w:ascii="Arial" w:hAnsi="Arial" w:cs="Arial"/>
          <w:sz w:val="20"/>
          <w:szCs w:val="20"/>
        </w:rPr>
      </w:pPr>
      <w:r w:rsidRPr="004A5973">
        <w:rPr>
          <w:rFonts w:ascii="Arial" w:hAnsi="Arial" w:cs="Arial"/>
          <w:sz w:val="20"/>
          <w:szCs w:val="20"/>
        </w:rPr>
        <w:t>El Paso County</w:t>
      </w:r>
      <w:r w:rsidR="00D24F42" w:rsidRPr="004A5973">
        <w:rPr>
          <w:rFonts w:ascii="Arial" w:hAnsi="Arial" w:cs="Arial"/>
          <w:sz w:val="20"/>
          <w:szCs w:val="20"/>
        </w:rPr>
        <w:t xml:space="preserve"> </w:t>
      </w:r>
      <w:r w:rsidR="00A76CDB" w:rsidRPr="004A5973">
        <w:rPr>
          <w:rFonts w:ascii="Arial" w:hAnsi="Arial" w:cs="Arial"/>
          <w:sz w:val="20"/>
          <w:szCs w:val="20"/>
        </w:rPr>
        <w:t>(</w:t>
      </w:r>
      <w:r w:rsidR="002F476F" w:rsidRPr="004A5973">
        <w:rPr>
          <w:rFonts w:ascii="Arial" w:hAnsi="Arial" w:cs="Arial"/>
          <w:sz w:val="20"/>
          <w:szCs w:val="20"/>
        </w:rPr>
        <w:t>“</w:t>
      </w:r>
      <w:r w:rsidR="00A76CDB" w:rsidRPr="004A5973">
        <w:rPr>
          <w:rFonts w:ascii="Arial" w:hAnsi="Arial" w:cs="Arial"/>
          <w:sz w:val="20"/>
          <w:szCs w:val="20"/>
        </w:rPr>
        <w:t>County</w:t>
      </w:r>
      <w:r w:rsidR="002F476F" w:rsidRPr="004A5973">
        <w:rPr>
          <w:rFonts w:ascii="Arial" w:hAnsi="Arial" w:cs="Arial"/>
          <w:sz w:val="20"/>
          <w:szCs w:val="20"/>
        </w:rPr>
        <w:t>”</w:t>
      </w:r>
      <w:r w:rsidR="00A76CDB" w:rsidRPr="004A5973">
        <w:rPr>
          <w:rFonts w:ascii="Arial" w:hAnsi="Arial" w:cs="Arial"/>
          <w:sz w:val="20"/>
          <w:szCs w:val="20"/>
        </w:rPr>
        <w:t>)</w:t>
      </w:r>
      <w:r w:rsidRPr="004A5973">
        <w:rPr>
          <w:rFonts w:ascii="Arial" w:hAnsi="Arial" w:cs="Arial"/>
          <w:sz w:val="20"/>
          <w:szCs w:val="20"/>
        </w:rPr>
        <w:t xml:space="preserve"> is seeking </w:t>
      </w:r>
      <w:r w:rsidR="004E4E16" w:rsidRPr="004A5973">
        <w:rPr>
          <w:rFonts w:ascii="Arial" w:hAnsi="Arial" w:cs="Arial"/>
          <w:sz w:val="20"/>
          <w:szCs w:val="20"/>
        </w:rPr>
        <w:t>written bids from</w:t>
      </w:r>
      <w:r w:rsidRPr="004A5973">
        <w:rPr>
          <w:rFonts w:ascii="Arial" w:hAnsi="Arial" w:cs="Arial"/>
          <w:sz w:val="20"/>
          <w:szCs w:val="20"/>
        </w:rPr>
        <w:t xml:space="preserve"> qualified, licensed</w:t>
      </w:r>
      <w:r w:rsidR="004E4E16" w:rsidRPr="004A5973">
        <w:rPr>
          <w:rFonts w:ascii="Arial" w:hAnsi="Arial" w:cs="Arial"/>
          <w:sz w:val="20"/>
          <w:szCs w:val="20"/>
        </w:rPr>
        <w:t>,</w:t>
      </w:r>
      <w:r w:rsidRPr="004A5973">
        <w:rPr>
          <w:rFonts w:ascii="Arial" w:hAnsi="Arial" w:cs="Arial"/>
          <w:sz w:val="20"/>
          <w:szCs w:val="20"/>
        </w:rPr>
        <w:t xml:space="preserve"> and experienced contractors</w:t>
      </w:r>
      <w:r w:rsidR="00D24F42" w:rsidRPr="004A5973">
        <w:rPr>
          <w:rFonts w:ascii="Arial" w:hAnsi="Arial" w:cs="Arial"/>
          <w:sz w:val="20"/>
          <w:szCs w:val="20"/>
        </w:rPr>
        <w:t xml:space="preserve"> (Contractor)</w:t>
      </w:r>
      <w:r w:rsidRPr="004A5973">
        <w:rPr>
          <w:rFonts w:ascii="Arial" w:hAnsi="Arial" w:cs="Arial"/>
          <w:sz w:val="20"/>
          <w:szCs w:val="20"/>
        </w:rPr>
        <w:t xml:space="preserve"> to provide all labor, materials</w:t>
      </w:r>
      <w:r w:rsidR="004E4E16" w:rsidRPr="004A5973">
        <w:rPr>
          <w:rFonts w:ascii="Arial" w:hAnsi="Arial" w:cs="Arial"/>
          <w:sz w:val="20"/>
          <w:szCs w:val="20"/>
        </w:rPr>
        <w:t>,</w:t>
      </w:r>
      <w:r w:rsidRPr="004A5973">
        <w:rPr>
          <w:rFonts w:ascii="Arial" w:hAnsi="Arial" w:cs="Arial"/>
          <w:sz w:val="20"/>
          <w:szCs w:val="20"/>
        </w:rPr>
        <w:t xml:space="preserve"> and equipment necessary for the </w:t>
      </w:r>
      <w:r w:rsidR="0026137F" w:rsidRPr="004A5973">
        <w:rPr>
          <w:rFonts w:ascii="Arial" w:hAnsi="Arial" w:cs="Arial"/>
          <w:sz w:val="20"/>
          <w:szCs w:val="20"/>
        </w:rPr>
        <w:t>c</w:t>
      </w:r>
      <w:r w:rsidR="00FF5B3E" w:rsidRPr="004A5973">
        <w:rPr>
          <w:rFonts w:ascii="Arial" w:hAnsi="Arial" w:cs="Arial"/>
          <w:sz w:val="20"/>
          <w:szCs w:val="20"/>
        </w:rPr>
        <w:t xml:space="preserve">onstruction of </w:t>
      </w:r>
      <w:r w:rsidR="000D451E" w:rsidRPr="004A5973">
        <w:rPr>
          <w:rFonts w:ascii="Arial" w:hAnsi="Arial" w:cs="Arial"/>
          <w:sz w:val="20"/>
          <w:szCs w:val="20"/>
        </w:rPr>
        <w:t>t</w:t>
      </w:r>
      <w:r w:rsidR="004B5305" w:rsidRPr="004A5973">
        <w:rPr>
          <w:rFonts w:ascii="Arial" w:hAnsi="Arial" w:cs="Arial"/>
          <w:sz w:val="20"/>
          <w:szCs w:val="20"/>
        </w:rPr>
        <w:t>he</w:t>
      </w:r>
      <w:r w:rsidR="00632AA4" w:rsidRPr="004A5973">
        <w:rPr>
          <w:rFonts w:ascii="Arial" w:hAnsi="Arial" w:cs="Arial"/>
          <w:sz w:val="20"/>
          <w:szCs w:val="20"/>
        </w:rPr>
        <w:t xml:space="preserve"> </w:t>
      </w:r>
      <w:r w:rsidR="000F3018" w:rsidRPr="004A5973">
        <w:rPr>
          <w:rFonts w:ascii="Arial" w:hAnsi="Arial" w:cs="Arial"/>
          <w:b/>
          <w:sz w:val="20"/>
          <w:szCs w:val="20"/>
        </w:rPr>
        <w:t>Fountain</w:t>
      </w:r>
      <w:r w:rsidR="00ED3722" w:rsidRPr="004A5973">
        <w:rPr>
          <w:rFonts w:ascii="Arial" w:hAnsi="Arial" w:cs="Arial"/>
          <w:b/>
          <w:sz w:val="20"/>
          <w:szCs w:val="20"/>
        </w:rPr>
        <w:t xml:space="preserve"> C</w:t>
      </w:r>
      <w:r w:rsidR="000F3018" w:rsidRPr="004A5973">
        <w:rPr>
          <w:rFonts w:ascii="Arial" w:hAnsi="Arial" w:cs="Arial"/>
          <w:b/>
          <w:sz w:val="20"/>
          <w:szCs w:val="20"/>
        </w:rPr>
        <w:t>reek</w:t>
      </w:r>
      <w:r w:rsidR="00ED3722" w:rsidRPr="004A5973">
        <w:rPr>
          <w:rFonts w:ascii="Arial" w:hAnsi="Arial" w:cs="Arial"/>
          <w:b/>
          <w:sz w:val="20"/>
          <w:szCs w:val="20"/>
        </w:rPr>
        <w:t xml:space="preserve"> </w:t>
      </w:r>
      <w:r w:rsidR="002D2AF7" w:rsidRPr="004A5973">
        <w:rPr>
          <w:rFonts w:ascii="Arial" w:hAnsi="Arial" w:cs="Arial"/>
          <w:b/>
          <w:sz w:val="20"/>
          <w:szCs w:val="20"/>
        </w:rPr>
        <w:t xml:space="preserve">Stabilization at Hanson Trailhead </w:t>
      </w:r>
      <w:r w:rsidR="004B5305" w:rsidRPr="004A5973">
        <w:rPr>
          <w:rFonts w:ascii="Arial" w:hAnsi="Arial" w:cs="Arial"/>
          <w:b/>
          <w:sz w:val="20"/>
          <w:szCs w:val="20"/>
        </w:rPr>
        <w:t>Project</w:t>
      </w:r>
      <w:r w:rsidR="00DD2E33" w:rsidRPr="004A5973">
        <w:rPr>
          <w:rFonts w:ascii="Arial" w:hAnsi="Arial" w:cs="Arial"/>
          <w:sz w:val="20"/>
          <w:szCs w:val="20"/>
        </w:rPr>
        <w:t xml:space="preserve"> (Project)</w:t>
      </w:r>
      <w:r w:rsidR="00204EB1" w:rsidRPr="004A5973">
        <w:rPr>
          <w:rFonts w:ascii="Arial" w:hAnsi="Arial" w:cs="Arial"/>
          <w:sz w:val="20"/>
          <w:szCs w:val="20"/>
        </w:rPr>
        <w:t xml:space="preserve">. </w:t>
      </w:r>
    </w:p>
    <w:p w14:paraId="5E3C14AA" w14:textId="77777777" w:rsidR="00150242" w:rsidRPr="004A5973" w:rsidRDefault="00150242" w:rsidP="0026137F">
      <w:pPr>
        <w:tabs>
          <w:tab w:val="left" w:pos="990"/>
        </w:tabs>
        <w:spacing w:after="120"/>
        <w:jc w:val="both"/>
        <w:rPr>
          <w:rFonts w:ascii="Arial" w:hAnsi="Arial" w:cs="Arial"/>
          <w:sz w:val="20"/>
          <w:szCs w:val="20"/>
        </w:rPr>
      </w:pPr>
      <w:r w:rsidRPr="004A5973">
        <w:rPr>
          <w:rFonts w:ascii="Arial" w:hAnsi="Arial" w:cs="Arial"/>
          <w:sz w:val="20"/>
          <w:szCs w:val="20"/>
        </w:rPr>
        <w:t>This Project is being funded through the following sources:  Federal Emergency Management Agency (FEMA) and El Paso County. The Project is exempt from Davis-Bacon requirements.  This project does not have CDOT oversight.</w:t>
      </w:r>
    </w:p>
    <w:p w14:paraId="0B16B0B9" w14:textId="2729DE93" w:rsidR="008A7B4A" w:rsidRDefault="00AC7C47" w:rsidP="0026137F">
      <w:pPr>
        <w:spacing w:after="120"/>
        <w:jc w:val="both"/>
        <w:rPr>
          <w:rFonts w:ascii="Arial" w:hAnsi="Arial" w:cs="Arial"/>
          <w:sz w:val="20"/>
          <w:szCs w:val="20"/>
        </w:rPr>
      </w:pPr>
      <w:r w:rsidRPr="004A5973">
        <w:rPr>
          <w:rFonts w:ascii="Arial" w:hAnsi="Arial" w:cs="Arial"/>
          <w:sz w:val="20"/>
          <w:szCs w:val="20"/>
        </w:rPr>
        <w:t xml:space="preserve">The successful bidder (Contractor) shall enter into a </w:t>
      </w:r>
      <w:r w:rsidR="008838B4" w:rsidRPr="004A5973">
        <w:rPr>
          <w:rFonts w:ascii="Arial" w:hAnsi="Arial" w:cs="Arial"/>
          <w:sz w:val="20"/>
          <w:szCs w:val="20"/>
        </w:rPr>
        <w:t xml:space="preserve">Firm-Fixed Unit Price </w:t>
      </w:r>
      <w:r w:rsidRPr="004A5973">
        <w:rPr>
          <w:rFonts w:ascii="Arial" w:hAnsi="Arial" w:cs="Arial"/>
          <w:sz w:val="20"/>
          <w:szCs w:val="20"/>
        </w:rPr>
        <w:t xml:space="preserve">Construction Contract with the County to provide the services outlined herein. The construction services (Work) requested in this IFB primarily include project coordination, project management, </w:t>
      </w:r>
      <w:r w:rsidR="00383C59" w:rsidRPr="004A5973">
        <w:rPr>
          <w:rFonts w:ascii="Arial" w:hAnsi="Arial" w:cs="Arial"/>
          <w:sz w:val="20"/>
          <w:szCs w:val="20"/>
        </w:rPr>
        <w:t xml:space="preserve">and </w:t>
      </w:r>
      <w:r w:rsidRPr="004A5973">
        <w:rPr>
          <w:rFonts w:ascii="Arial" w:hAnsi="Arial" w:cs="Arial"/>
          <w:sz w:val="20"/>
          <w:szCs w:val="20"/>
        </w:rPr>
        <w:t xml:space="preserve">channel </w:t>
      </w:r>
      <w:r w:rsidR="008838B4" w:rsidRPr="004A5973">
        <w:rPr>
          <w:rFonts w:ascii="Arial" w:hAnsi="Arial" w:cs="Arial"/>
          <w:sz w:val="20"/>
          <w:szCs w:val="20"/>
        </w:rPr>
        <w:t>realignment and stabilization</w:t>
      </w:r>
      <w:r w:rsidR="00383C59" w:rsidRPr="004A5973">
        <w:rPr>
          <w:rFonts w:ascii="Arial" w:hAnsi="Arial" w:cs="Arial"/>
          <w:sz w:val="20"/>
          <w:szCs w:val="20"/>
        </w:rPr>
        <w:t>.</w:t>
      </w:r>
      <w:r w:rsidRPr="004A5973">
        <w:rPr>
          <w:rFonts w:ascii="Arial" w:hAnsi="Arial" w:cs="Arial"/>
          <w:sz w:val="20"/>
          <w:szCs w:val="20"/>
        </w:rPr>
        <w:t xml:space="preserve"> The Work shall only begin upon issue of the Notice to Proceed and as directed by the County Project Manager.</w:t>
      </w:r>
      <w:r>
        <w:rPr>
          <w:rFonts w:ascii="Arial" w:hAnsi="Arial" w:cs="Arial"/>
          <w:sz w:val="20"/>
          <w:szCs w:val="20"/>
        </w:rPr>
        <w:t xml:space="preserve"> </w:t>
      </w:r>
    </w:p>
    <w:p w14:paraId="69C1C7DA" w14:textId="3821ACB4" w:rsidR="004564C3" w:rsidRPr="008A7B4A" w:rsidRDefault="001D0C1E" w:rsidP="00237B9D">
      <w:pPr>
        <w:pStyle w:val="ListParagraph"/>
        <w:numPr>
          <w:ilvl w:val="0"/>
          <w:numId w:val="16"/>
        </w:numPr>
        <w:spacing w:after="120"/>
        <w:ind w:left="360"/>
        <w:jc w:val="both"/>
        <w:rPr>
          <w:rFonts w:ascii="Arial" w:hAnsi="Arial" w:cs="Arial"/>
          <w:b/>
          <w:szCs w:val="20"/>
        </w:rPr>
      </w:pPr>
      <w:bookmarkStart w:id="3" w:name="_Hlk47362228"/>
      <w:r w:rsidRPr="008A7B4A">
        <w:rPr>
          <w:rFonts w:ascii="Arial" w:hAnsi="Arial" w:cs="Arial"/>
          <w:b/>
          <w:szCs w:val="20"/>
        </w:rPr>
        <w:t>IFB</w:t>
      </w:r>
      <w:r w:rsidR="004564C3" w:rsidRPr="008A7B4A">
        <w:rPr>
          <w:rFonts w:ascii="Arial" w:hAnsi="Arial" w:cs="Arial"/>
          <w:b/>
          <w:szCs w:val="20"/>
        </w:rPr>
        <w:t xml:space="preserve"> TIMETABLE</w:t>
      </w:r>
    </w:p>
    <w:p w14:paraId="5B395C7E" w14:textId="1E5B885F" w:rsidR="004564C3" w:rsidRPr="004564C3" w:rsidRDefault="004564C3" w:rsidP="007531C2">
      <w:pPr>
        <w:spacing w:after="120" w:line="276" w:lineRule="auto"/>
        <w:jc w:val="both"/>
        <w:rPr>
          <w:rFonts w:ascii="Arial" w:hAnsi="Arial" w:cs="Arial"/>
          <w:i/>
          <w:sz w:val="18"/>
          <w:szCs w:val="18"/>
        </w:rPr>
      </w:pPr>
      <w:r w:rsidRPr="004564C3">
        <w:rPr>
          <w:rFonts w:ascii="Arial" w:hAnsi="Arial" w:cs="Arial"/>
          <w:i/>
          <w:sz w:val="18"/>
          <w:szCs w:val="18"/>
        </w:rPr>
        <w:t>NOTE: THE DATES SHOWN</w:t>
      </w:r>
      <w:r>
        <w:rPr>
          <w:rFonts w:ascii="Arial" w:hAnsi="Arial" w:cs="Arial"/>
          <w:i/>
          <w:sz w:val="18"/>
          <w:szCs w:val="18"/>
        </w:rPr>
        <w:t xml:space="preserve"> IN ITALICS</w:t>
      </w:r>
      <w:r w:rsidRPr="004564C3">
        <w:rPr>
          <w:rFonts w:ascii="Arial" w:hAnsi="Arial" w:cs="Arial"/>
          <w:i/>
          <w:sz w:val="18"/>
          <w:szCs w:val="18"/>
        </w:rPr>
        <w:t xml:space="preserve"> ARE APPROXIMATE, ARE NOT BINDING AND ARE SUBJECT TO CHANGE.</w:t>
      </w:r>
    </w:p>
    <w:tbl>
      <w:tblPr>
        <w:tblW w:w="956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5"/>
        <w:gridCol w:w="4824"/>
      </w:tblGrid>
      <w:tr w:rsidR="003D0361" w:rsidRPr="00CF1E9C" w14:paraId="2648751D" w14:textId="77777777" w:rsidTr="00E47BBC">
        <w:trPr>
          <w:trHeight w:hRule="exact" w:val="397"/>
        </w:trPr>
        <w:tc>
          <w:tcPr>
            <w:tcW w:w="4745" w:type="dxa"/>
            <w:vAlign w:val="center"/>
          </w:tcPr>
          <w:p w14:paraId="07680D2C" w14:textId="77777777" w:rsidR="003D0361" w:rsidRPr="00CF1E9C" w:rsidRDefault="003D0361" w:rsidP="008A7B4A">
            <w:pPr>
              <w:rPr>
                <w:rFonts w:ascii="Arial" w:hAnsi="Arial" w:cs="Arial"/>
                <w:bCs/>
                <w:sz w:val="20"/>
                <w:szCs w:val="20"/>
              </w:rPr>
            </w:pPr>
            <w:r>
              <w:rPr>
                <w:rFonts w:ascii="Arial" w:hAnsi="Arial" w:cs="Arial"/>
                <w:bCs/>
                <w:sz w:val="20"/>
                <w:szCs w:val="20"/>
              </w:rPr>
              <w:t xml:space="preserve">IFB </w:t>
            </w:r>
            <w:r w:rsidRPr="00CF1E9C">
              <w:rPr>
                <w:rFonts w:ascii="Arial" w:hAnsi="Arial" w:cs="Arial"/>
                <w:bCs/>
                <w:sz w:val="20"/>
                <w:szCs w:val="20"/>
              </w:rPr>
              <w:t>NOTICE ADVERTISED</w:t>
            </w:r>
          </w:p>
        </w:tc>
        <w:tc>
          <w:tcPr>
            <w:tcW w:w="4824" w:type="dxa"/>
            <w:vAlign w:val="center"/>
          </w:tcPr>
          <w:p w14:paraId="3DCE16AB" w14:textId="6AE0975B" w:rsidR="003D0361" w:rsidRPr="004A5973" w:rsidRDefault="005C71F1" w:rsidP="008A7B4A">
            <w:pPr>
              <w:rPr>
                <w:rFonts w:ascii="Arial" w:hAnsi="Arial" w:cs="Arial"/>
                <w:bCs/>
                <w:sz w:val="20"/>
                <w:szCs w:val="20"/>
              </w:rPr>
            </w:pPr>
            <w:r w:rsidRPr="004A5973">
              <w:rPr>
                <w:rFonts w:ascii="Arial" w:hAnsi="Arial" w:cs="Arial"/>
                <w:bCs/>
                <w:sz w:val="20"/>
                <w:szCs w:val="20"/>
              </w:rPr>
              <w:t>August 5</w:t>
            </w:r>
            <w:r w:rsidR="004A5973" w:rsidRPr="004A5973">
              <w:rPr>
                <w:rFonts w:ascii="Arial" w:hAnsi="Arial" w:cs="Arial"/>
                <w:bCs/>
                <w:sz w:val="20"/>
                <w:szCs w:val="20"/>
                <w:vertAlign w:val="superscript"/>
              </w:rPr>
              <w:t xml:space="preserve">  </w:t>
            </w:r>
            <w:r w:rsidR="004A5973" w:rsidRPr="004A5973">
              <w:rPr>
                <w:rFonts w:ascii="Arial" w:hAnsi="Arial" w:cs="Arial"/>
                <w:bCs/>
                <w:sz w:val="20"/>
                <w:szCs w:val="20"/>
              </w:rPr>
              <w:t>and 12,</w:t>
            </w:r>
            <w:r w:rsidR="004A5973" w:rsidRPr="004A5973">
              <w:rPr>
                <w:rFonts w:ascii="Arial" w:hAnsi="Arial" w:cs="Arial"/>
                <w:bCs/>
                <w:sz w:val="20"/>
                <w:szCs w:val="20"/>
                <w:vertAlign w:val="superscript"/>
              </w:rPr>
              <w:t xml:space="preserve"> </w:t>
            </w:r>
            <w:r w:rsidR="00CC3BC0" w:rsidRPr="004A5973">
              <w:rPr>
                <w:rFonts w:ascii="Arial" w:hAnsi="Arial" w:cs="Arial"/>
                <w:bCs/>
                <w:sz w:val="20"/>
                <w:szCs w:val="20"/>
              </w:rPr>
              <w:t>2020</w:t>
            </w:r>
            <w:r w:rsidR="0087056B" w:rsidRPr="004A5973">
              <w:rPr>
                <w:rFonts w:ascii="Arial" w:hAnsi="Arial" w:cs="Arial"/>
                <w:bCs/>
                <w:sz w:val="20"/>
                <w:szCs w:val="20"/>
              </w:rPr>
              <w:t xml:space="preserve"> </w:t>
            </w:r>
          </w:p>
        </w:tc>
      </w:tr>
      <w:tr w:rsidR="003D0361" w:rsidRPr="00CF1E9C" w14:paraId="1DBDDBB4" w14:textId="77777777" w:rsidTr="00E47BBC">
        <w:trPr>
          <w:trHeight w:hRule="exact" w:val="361"/>
        </w:trPr>
        <w:tc>
          <w:tcPr>
            <w:tcW w:w="4745" w:type="dxa"/>
            <w:vAlign w:val="center"/>
          </w:tcPr>
          <w:p w14:paraId="44C1AEF4" w14:textId="77777777" w:rsidR="003D0361" w:rsidRPr="00CF1E9C" w:rsidRDefault="003D0361" w:rsidP="008A7B4A">
            <w:pPr>
              <w:rPr>
                <w:rFonts w:ascii="Arial" w:hAnsi="Arial" w:cs="Arial"/>
                <w:bCs/>
                <w:sz w:val="20"/>
                <w:szCs w:val="20"/>
              </w:rPr>
            </w:pPr>
            <w:r w:rsidRPr="00CF1E9C">
              <w:rPr>
                <w:rFonts w:ascii="Arial" w:hAnsi="Arial" w:cs="Arial"/>
                <w:bCs/>
                <w:sz w:val="20"/>
                <w:szCs w:val="20"/>
              </w:rPr>
              <w:t>PRE-</w:t>
            </w:r>
            <w:r>
              <w:rPr>
                <w:rFonts w:ascii="Arial" w:hAnsi="Arial" w:cs="Arial"/>
                <w:bCs/>
                <w:sz w:val="20"/>
                <w:szCs w:val="20"/>
              </w:rPr>
              <w:t>BID</w:t>
            </w:r>
            <w:r w:rsidRPr="00CF1E9C">
              <w:rPr>
                <w:rFonts w:ascii="Arial" w:hAnsi="Arial" w:cs="Arial"/>
                <w:bCs/>
                <w:sz w:val="20"/>
                <w:szCs w:val="20"/>
              </w:rPr>
              <w:t xml:space="preserve"> CONFERENCE</w:t>
            </w:r>
          </w:p>
        </w:tc>
        <w:tc>
          <w:tcPr>
            <w:tcW w:w="4824" w:type="dxa"/>
            <w:vAlign w:val="center"/>
          </w:tcPr>
          <w:p w14:paraId="5561A32D" w14:textId="4DB37971" w:rsidR="003D0361" w:rsidRPr="004A5973" w:rsidRDefault="004A5973" w:rsidP="008A7B4A">
            <w:pPr>
              <w:rPr>
                <w:rFonts w:ascii="Arial" w:hAnsi="Arial" w:cs="Arial"/>
                <w:bCs/>
                <w:sz w:val="20"/>
                <w:szCs w:val="20"/>
              </w:rPr>
            </w:pPr>
            <w:r w:rsidRPr="004A5973">
              <w:rPr>
                <w:rFonts w:ascii="Arial" w:hAnsi="Arial" w:cs="Arial"/>
                <w:bCs/>
                <w:sz w:val="20"/>
                <w:szCs w:val="20"/>
              </w:rPr>
              <w:t>10:</w:t>
            </w:r>
            <w:r w:rsidR="005C71F1" w:rsidRPr="004A5973">
              <w:rPr>
                <w:rFonts w:ascii="Arial" w:hAnsi="Arial" w:cs="Arial"/>
                <w:bCs/>
                <w:sz w:val="20"/>
                <w:szCs w:val="20"/>
              </w:rPr>
              <w:t>00</w:t>
            </w:r>
            <w:r w:rsidR="00CC3BC0" w:rsidRPr="004A5973">
              <w:rPr>
                <w:rFonts w:ascii="Arial" w:hAnsi="Arial" w:cs="Arial"/>
                <w:bCs/>
                <w:sz w:val="20"/>
                <w:szCs w:val="20"/>
              </w:rPr>
              <w:t xml:space="preserve"> AM</w:t>
            </w:r>
            <w:r w:rsidR="003D0361" w:rsidRPr="004A5973">
              <w:rPr>
                <w:rFonts w:ascii="Arial" w:hAnsi="Arial" w:cs="Arial"/>
                <w:bCs/>
                <w:sz w:val="20"/>
                <w:szCs w:val="20"/>
              </w:rPr>
              <w:t xml:space="preserve">, </w:t>
            </w:r>
            <w:r w:rsidR="005C71F1" w:rsidRPr="004A5973">
              <w:rPr>
                <w:rFonts w:ascii="Arial" w:hAnsi="Arial" w:cs="Arial"/>
                <w:bCs/>
                <w:sz w:val="20"/>
                <w:szCs w:val="20"/>
              </w:rPr>
              <w:t xml:space="preserve">August </w:t>
            </w:r>
            <w:r w:rsidRPr="004A5973">
              <w:rPr>
                <w:rFonts w:ascii="Arial" w:hAnsi="Arial" w:cs="Arial"/>
                <w:bCs/>
                <w:sz w:val="20"/>
                <w:szCs w:val="20"/>
              </w:rPr>
              <w:t>18</w:t>
            </w:r>
            <w:r w:rsidR="005C71F1" w:rsidRPr="004A5973">
              <w:rPr>
                <w:rFonts w:ascii="Arial" w:hAnsi="Arial" w:cs="Arial"/>
                <w:bCs/>
                <w:sz w:val="20"/>
                <w:szCs w:val="20"/>
              </w:rPr>
              <w:t>,</w:t>
            </w:r>
            <w:r w:rsidR="00CC3BC0" w:rsidRPr="004A5973">
              <w:rPr>
                <w:rFonts w:ascii="Arial" w:hAnsi="Arial" w:cs="Arial"/>
                <w:bCs/>
                <w:sz w:val="20"/>
                <w:szCs w:val="20"/>
                <w:vertAlign w:val="superscript"/>
              </w:rPr>
              <w:t xml:space="preserve"> </w:t>
            </w:r>
            <w:r w:rsidR="00CC3BC0" w:rsidRPr="004A5973">
              <w:rPr>
                <w:rFonts w:ascii="Arial" w:hAnsi="Arial" w:cs="Arial"/>
                <w:bCs/>
                <w:sz w:val="20"/>
                <w:szCs w:val="20"/>
              </w:rPr>
              <w:t>2020</w:t>
            </w:r>
            <w:r w:rsidR="0087056B" w:rsidRPr="004A5973">
              <w:rPr>
                <w:rFonts w:ascii="Arial" w:hAnsi="Arial" w:cs="Arial"/>
                <w:bCs/>
                <w:sz w:val="20"/>
                <w:szCs w:val="20"/>
              </w:rPr>
              <w:t xml:space="preserve">          </w:t>
            </w:r>
          </w:p>
        </w:tc>
      </w:tr>
      <w:tr w:rsidR="003D0361" w:rsidRPr="00CF1E9C" w14:paraId="60181966" w14:textId="77777777" w:rsidTr="00E47BBC">
        <w:trPr>
          <w:cantSplit/>
          <w:trHeight w:hRule="exact" w:val="361"/>
        </w:trPr>
        <w:tc>
          <w:tcPr>
            <w:tcW w:w="4745" w:type="dxa"/>
            <w:vAlign w:val="center"/>
          </w:tcPr>
          <w:p w14:paraId="17A24084" w14:textId="77777777" w:rsidR="003D0361" w:rsidRPr="00CF1E9C" w:rsidRDefault="003D0361" w:rsidP="008A7B4A">
            <w:pPr>
              <w:rPr>
                <w:rFonts w:ascii="Arial" w:hAnsi="Arial" w:cs="Arial"/>
                <w:bCs/>
                <w:sz w:val="20"/>
                <w:szCs w:val="20"/>
              </w:rPr>
            </w:pPr>
            <w:r w:rsidRPr="00CF1E9C">
              <w:rPr>
                <w:rFonts w:ascii="Arial" w:hAnsi="Arial" w:cs="Arial"/>
                <w:bCs/>
                <w:sz w:val="20"/>
                <w:szCs w:val="20"/>
              </w:rPr>
              <w:t>FINAL</w:t>
            </w:r>
            <w:r>
              <w:rPr>
                <w:rFonts w:ascii="Arial" w:hAnsi="Arial" w:cs="Arial"/>
                <w:bCs/>
                <w:sz w:val="20"/>
                <w:szCs w:val="20"/>
              </w:rPr>
              <w:t xml:space="preserve"> IFB</w:t>
            </w:r>
            <w:r w:rsidRPr="00CF1E9C">
              <w:rPr>
                <w:rFonts w:ascii="Arial" w:hAnsi="Arial" w:cs="Arial"/>
                <w:bCs/>
                <w:sz w:val="20"/>
                <w:szCs w:val="20"/>
              </w:rPr>
              <w:t xml:space="preserve"> QUESTIONS DUE</w:t>
            </w:r>
          </w:p>
        </w:tc>
        <w:tc>
          <w:tcPr>
            <w:tcW w:w="4824" w:type="dxa"/>
            <w:vAlign w:val="center"/>
          </w:tcPr>
          <w:p w14:paraId="4691BD4D" w14:textId="451B7F29" w:rsidR="003D0361" w:rsidRPr="004A5973" w:rsidRDefault="004A5973" w:rsidP="008A7B4A">
            <w:pPr>
              <w:rPr>
                <w:rFonts w:ascii="Arial" w:hAnsi="Arial" w:cs="Arial"/>
                <w:bCs/>
                <w:sz w:val="20"/>
                <w:szCs w:val="20"/>
              </w:rPr>
            </w:pPr>
            <w:r w:rsidRPr="004A5973">
              <w:rPr>
                <w:rFonts w:ascii="Arial" w:hAnsi="Arial" w:cs="Arial"/>
                <w:bCs/>
                <w:sz w:val="20"/>
                <w:szCs w:val="20"/>
              </w:rPr>
              <w:t>2</w:t>
            </w:r>
            <w:r w:rsidR="003D0361" w:rsidRPr="004A5973">
              <w:rPr>
                <w:rFonts w:ascii="Arial" w:hAnsi="Arial" w:cs="Arial"/>
                <w:bCs/>
                <w:sz w:val="20"/>
                <w:szCs w:val="20"/>
              </w:rPr>
              <w:t xml:space="preserve">:00 </w:t>
            </w:r>
            <w:r w:rsidR="005C71F1" w:rsidRPr="004A5973">
              <w:rPr>
                <w:rFonts w:ascii="Arial" w:hAnsi="Arial" w:cs="Arial"/>
                <w:bCs/>
                <w:sz w:val="20"/>
                <w:szCs w:val="20"/>
              </w:rPr>
              <w:t>P</w:t>
            </w:r>
            <w:r w:rsidR="003D0361" w:rsidRPr="004A5973">
              <w:rPr>
                <w:rFonts w:ascii="Arial" w:hAnsi="Arial" w:cs="Arial"/>
                <w:bCs/>
                <w:sz w:val="20"/>
                <w:szCs w:val="20"/>
              </w:rPr>
              <w:t xml:space="preserve">M, </w:t>
            </w:r>
            <w:r w:rsidR="00CC3BC0" w:rsidRPr="004A5973">
              <w:rPr>
                <w:rFonts w:ascii="Arial" w:hAnsi="Arial" w:cs="Arial"/>
                <w:bCs/>
                <w:sz w:val="20"/>
                <w:szCs w:val="20"/>
              </w:rPr>
              <w:t xml:space="preserve">August </w:t>
            </w:r>
            <w:r w:rsidRPr="004A5973">
              <w:rPr>
                <w:rFonts w:ascii="Arial" w:hAnsi="Arial" w:cs="Arial"/>
                <w:bCs/>
                <w:sz w:val="20"/>
                <w:szCs w:val="20"/>
              </w:rPr>
              <w:t>24</w:t>
            </w:r>
            <w:r w:rsidR="005C71F1" w:rsidRPr="004A5973">
              <w:rPr>
                <w:rFonts w:ascii="Arial" w:hAnsi="Arial" w:cs="Arial"/>
                <w:bCs/>
                <w:sz w:val="20"/>
                <w:szCs w:val="20"/>
              </w:rPr>
              <w:t>,</w:t>
            </w:r>
            <w:r w:rsidR="00CC3BC0" w:rsidRPr="004A5973">
              <w:rPr>
                <w:rFonts w:ascii="Arial" w:hAnsi="Arial" w:cs="Arial"/>
                <w:bCs/>
                <w:sz w:val="20"/>
                <w:szCs w:val="20"/>
              </w:rPr>
              <w:t xml:space="preserve"> 2020</w:t>
            </w:r>
            <w:r w:rsidR="0087056B" w:rsidRPr="004A5973">
              <w:rPr>
                <w:rFonts w:ascii="Arial" w:hAnsi="Arial" w:cs="Arial"/>
                <w:bCs/>
                <w:sz w:val="20"/>
                <w:szCs w:val="20"/>
              </w:rPr>
              <w:t xml:space="preserve">         </w:t>
            </w:r>
          </w:p>
        </w:tc>
      </w:tr>
      <w:tr w:rsidR="003D0361" w:rsidRPr="00CF1E9C" w14:paraId="7A2C9DB9" w14:textId="77777777" w:rsidTr="00E47BBC">
        <w:trPr>
          <w:cantSplit/>
          <w:trHeight w:hRule="exact" w:val="361"/>
        </w:trPr>
        <w:tc>
          <w:tcPr>
            <w:tcW w:w="4745" w:type="dxa"/>
            <w:vAlign w:val="center"/>
          </w:tcPr>
          <w:p w14:paraId="17934383" w14:textId="77777777" w:rsidR="003D0361" w:rsidRPr="004A5973" w:rsidRDefault="003D0361" w:rsidP="008A7B4A">
            <w:pPr>
              <w:rPr>
                <w:rFonts w:ascii="Arial" w:hAnsi="Arial" w:cs="Arial"/>
                <w:b/>
                <w:bCs/>
                <w:sz w:val="20"/>
                <w:szCs w:val="20"/>
              </w:rPr>
            </w:pPr>
            <w:r w:rsidRPr="004A5973">
              <w:rPr>
                <w:rFonts w:ascii="Arial" w:hAnsi="Arial" w:cs="Arial"/>
                <w:b/>
                <w:bCs/>
                <w:sz w:val="20"/>
                <w:szCs w:val="20"/>
              </w:rPr>
              <w:t>BID DUE DATE</w:t>
            </w:r>
          </w:p>
        </w:tc>
        <w:tc>
          <w:tcPr>
            <w:tcW w:w="4824" w:type="dxa"/>
            <w:vAlign w:val="center"/>
          </w:tcPr>
          <w:p w14:paraId="0791A9D2" w14:textId="1D0524AF" w:rsidR="003D0361" w:rsidRPr="004A5973" w:rsidRDefault="004A5973" w:rsidP="008A7B4A">
            <w:pPr>
              <w:rPr>
                <w:rFonts w:ascii="Arial" w:hAnsi="Arial" w:cs="Arial"/>
                <w:b/>
                <w:bCs/>
                <w:sz w:val="20"/>
                <w:szCs w:val="20"/>
              </w:rPr>
            </w:pPr>
            <w:r w:rsidRPr="004A5973">
              <w:rPr>
                <w:rFonts w:ascii="Arial" w:hAnsi="Arial" w:cs="Arial"/>
                <w:b/>
                <w:bCs/>
                <w:sz w:val="20"/>
                <w:szCs w:val="20"/>
              </w:rPr>
              <w:t>2</w:t>
            </w:r>
            <w:r w:rsidR="003D0361" w:rsidRPr="004A5973">
              <w:rPr>
                <w:rFonts w:ascii="Arial" w:hAnsi="Arial" w:cs="Arial"/>
                <w:b/>
                <w:bCs/>
                <w:sz w:val="20"/>
                <w:szCs w:val="20"/>
              </w:rPr>
              <w:t>:00</w:t>
            </w:r>
            <w:r w:rsidR="005B28C5" w:rsidRPr="004A5973">
              <w:rPr>
                <w:rFonts w:ascii="Arial" w:hAnsi="Arial" w:cs="Arial"/>
                <w:b/>
                <w:bCs/>
                <w:sz w:val="20"/>
                <w:szCs w:val="20"/>
              </w:rPr>
              <w:t xml:space="preserve"> </w:t>
            </w:r>
            <w:r w:rsidR="003D0361" w:rsidRPr="004A5973">
              <w:rPr>
                <w:rFonts w:ascii="Arial" w:hAnsi="Arial" w:cs="Arial"/>
                <w:b/>
                <w:bCs/>
                <w:sz w:val="20"/>
                <w:szCs w:val="20"/>
              </w:rPr>
              <w:t>PM</w:t>
            </w:r>
            <w:r w:rsidRPr="004A5973">
              <w:rPr>
                <w:rFonts w:ascii="Arial" w:hAnsi="Arial" w:cs="Arial"/>
                <w:b/>
                <w:bCs/>
                <w:sz w:val="20"/>
                <w:szCs w:val="20"/>
              </w:rPr>
              <w:t xml:space="preserve"> (MT)</w:t>
            </w:r>
            <w:r w:rsidR="003D0361" w:rsidRPr="004A5973">
              <w:rPr>
                <w:rFonts w:ascii="Arial" w:hAnsi="Arial" w:cs="Arial"/>
                <w:b/>
                <w:bCs/>
                <w:sz w:val="20"/>
                <w:szCs w:val="20"/>
              </w:rPr>
              <w:t xml:space="preserve">, </w:t>
            </w:r>
            <w:r w:rsidRPr="004A5973">
              <w:rPr>
                <w:rFonts w:ascii="Arial" w:hAnsi="Arial" w:cs="Arial"/>
                <w:b/>
                <w:bCs/>
                <w:sz w:val="20"/>
                <w:szCs w:val="20"/>
              </w:rPr>
              <w:t xml:space="preserve">September 10, </w:t>
            </w:r>
            <w:r w:rsidR="00CC3BC0" w:rsidRPr="004A5973">
              <w:rPr>
                <w:rFonts w:ascii="Arial" w:hAnsi="Arial" w:cs="Arial"/>
                <w:b/>
                <w:sz w:val="20"/>
                <w:szCs w:val="20"/>
              </w:rPr>
              <w:t>2020</w:t>
            </w:r>
            <w:r w:rsidR="0087056B" w:rsidRPr="004A5973">
              <w:rPr>
                <w:rFonts w:ascii="Arial" w:hAnsi="Arial" w:cs="Arial"/>
                <w:b/>
                <w:sz w:val="20"/>
                <w:szCs w:val="20"/>
              </w:rPr>
              <w:t xml:space="preserve">          </w:t>
            </w:r>
          </w:p>
        </w:tc>
      </w:tr>
      <w:tr w:rsidR="003D0361" w:rsidRPr="00CF1E9C" w14:paraId="46464261" w14:textId="77777777" w:rsidTr="00E47BBC">
        <w:trPr>
          <w:cantSplit/>
          <w:trHeight w:hRule="exact" w:val="361"/>
        </w:trPr>
        <w:tc>
          <w:tcPr>
            <w:tcW w:w="4745" w:type="dxa"/>
            <w:vAlign w:val="center"/>
          </w:tcPr>
          <w:p w14:paraId="1CABCA81" w14:textId="77777777" w:rsidR="003D0361" w:rsidRPr="004A5973" w:rsidRDefault="003D0361" w:rsidP="008A7B4A">
            <w:pPr>
              <w:rPr>
                <w:rFonts w:ascii="Arial" w:hAnsi="Arial" w:cs="Arial"/>
                <w:bCs/>
                <w:sz w:val="20"/>
                <w:szCs w:val="20"/>
              </w:rPr>
            </w:pPr>
            <w:r w:rsidRPr="004A5973">
              <w:rPr>
                <w:rFonts w:ascii="Arial" w:hAnsi="Arial" w:cs="Arial"/>
                <w:bCs/>
                <w:sz w:val="20"/>
                <w:szCs w:val="20"/>
              </w:rPr>
              <w:t>BID REVIEW</w:t>
            </w:r>
          </w:p>
        </w:tc>
        <w:tc>
          <w:tcPr>
            <w:tcW w:w="4824" w:type="dxa"/>
            <w:vAlign w:val="center"/>
          </w:tcPr>
          <w:p w14:paraId="058479EE" w14:textId="42113E9A" w:rsidR="003D0361" w:rsidRPr="004A5973" w:rsidRDefault="0087056B" w:rsidP="008A7B4A">
            <w:pPr>
              <w:rPr>
                <w:rFonts w:ascii="Arial" w:hAnsi="Arial" w:cs="Arial"/>
                <w:bCs/>
                <w:i/>
                <w:sz w:val="20"/>
                <w:szCs w:val="20"/>
              </w:rPr>
            </w:pPr>
            <w:r w:rsidRPr="004A5973">
              <w:rPr>
                <w:rFonts w:ascii="Arial" w:hAnsi="Arial" w:cs="Arial"/>
                <w:bCs/>
                <w:i/>
                <w:sz w:val="20"/>
                <w:szCs w:val="20"/>
              </w:rPr>
              <w:t>Week of Sept 14</w:t>
            </w:r>
            <w:r w:rsidR="004A5973" w:rsidRPr="004A5973">
              <w:rPr>
                <w:rFonts w:ascii="Arial" w:hAnsi="Arial" w:cs="Arial"/>
                <w:bCs/>
                <w:i/>
                <w:sz w:val="20"/>
                <w:szCs w:val="20"/>
                <w:vertAlign w:val="superscript"/>
              </w:rPr>
              <w:t>th</w:t>
            </w:r>
            <w:r w:rsidR="004A5973" w:rsidRPr="004A5973">
              <w:rPr>
                <w:rFonts w:ascii="Arial" w:hAnsi="Arial" w:cs="Arial"/>
                <w:bCs/>
                <w:i/>
                <w:sz w:val="20"/>
                <w:szCs w:val="20"/>
              </w:rPr>
              <w:t xml:space="preserve"> </w:t>
            </w:r>
          </w:p>
        </w:tc>
      </w:tr>
      <w:tr w:rsidR="00E47BBC" w:rsidRPr="00CF1E9C" w14:paraId="6B300C5F" w14:textId="77777777" w:rsidTr="00E47BBC">
        <w:trPr>
          <w:cantSplit/>
          <w:trHeight w:hRule="exact" w:val="361"/>
        </w:trPr>
        <w:tc>
          <w:tcPr>
            <w:tcW w:w="4745" w:type="dxa"/>
            <w:vAlign w:val="center"/>
          </w:tcPr>
          <w:p w14:paraId="4DE52654" w14:textId="299A09F8" w:rsidR="00E47BBC" w:rsidRPr="004A5973" w:rsidRDefault="00E47BBC" w:rsidP="008A7B4A">
            <w:pPr>
              <w:rPr>
                <w:rFonts w:ascii="Arial" w:hAnsi="Arial" w:cs="Arial"/>
                <w:bCs/>
                <w:sz w:val="20"/>
                <w:szCs w:val="20"/>
              </w:rPr>
            </w:pPr>
            <w:r w:rsidRPr="004A5973">
              <w:rPr>
                <w:rFonts w:ascii="Arial" w:hAnsi="Arial" w:cs="Arial"/>
                <w:bCs/>
                <w:i/>
                <w:sz w:val="20"/>
                <w:szCs w:val="20"/>
              </w:rPr>
              <w:t>CLARIFICATIONS / INTERVIEWS</w:t>
            </w:r>
          </w:p>
        </w:tc>
        <w:tc>
          <w:tcPr>
            <w:tcW w:w="4824" w:type="dxa"/>
            <w:vAlign w:val="center"/>
          </w:tcPr>
          <w:p w14:paraId="6AFC46AB" w14:textId="7CDE8EC6" w:rsidR="00E47BBC" w:rsidRPr="004A5973" w:rsidRDefault="0087056B" w:rsidP="008A7B4A">
            <w:pPr>
              <w:rPr>
                <w:rFonts w:ascii="Arial" w:hAnsi="Arial" w:cs="Arial"/>
                <w:bCs/>
                <w:i/>
                <w:sz w:val="20"/>
                <w:szCs w:val="20"/>
              </w:rPr>
            </w:pPr>
            <w:r w:rsidRPr="004A5973">
              <w:rPr>
                <w:rFonts w:ascii="Arial" w:hAnsi="Arial" w:cs="Arial"/>
                <w:bCs/>
                <w:i/>
                <w:sz w:val="20"/>
                <w:szCs w:val="20"/>
                <w:vertAlign w:val="superscript"/>
              </w:rPr>
              <w:t xml:space="preserve"> </w:t>
            </w:r>
            <w:r w:rsidRPr="004A5973">
              <w:rPr>
                <w:rFonts w:ascii="Arial" w:hAnsi="Arial" w:cs="Arial"/>
                <w:bCs/>
                <w:i/>
                <w:sz w:val="20"/>
                <w:szCs w:val="20"/>
              </w:rPr>
              <w:t>Week of</w:t>
            </w:r>
            <w:r w:rsidRPr="004A5973">
              <w:rPr>
                <w:rFonts w:ascii="Arial" w:hAnsi="Arial" w:cs="Arial"/>
                <w:bCs/>
                <w:i/>
                <w:sz w:val="20"/>
                <w:szCs w:val="20"/>
                <w:vertAlign w:val="superscript"/>
              </w:rPr>
              <w:t xml:space="preserve">  </w:t>
            </w:r>
            <w:r w:rsidRPr="004A5973">
              <w:rPr>
                <w:rFonts w:ascii="Arial" w:hAnsi="Arial" w:cs="Arial"/>
                <w:bCs/>
                <w:i/>
                <w:sz w:val="20"/>
                <w:szCs w:val="20"/>
              </w:rPr>
              <w:t>Sept 14</w:t>
            </w:r>
            <w:r w:rsidR="004A5973" w:rsidRPr="004A5973">
              <w:rPr>
                <w:rFonts w:ascii="Arial" w:hAnsi="Arial" w:cs="Arial"/>
                <w:bCs/>
                <w:i/>
                <w:sz w:val="20"/>
                <w:szCs w:val="20"/>
                <w:vertAlign w:val="superscript"/>
              </w:rPr>
              <w:t>th</w:t>
            </w:r>
            <w:r w:rsidR="004A5973" w:rsidRPr="004A5973">
              <w:rPr>
                <w:rFonts w:ascii="Arial" w:hAnsi="Arial" w:cs="Arial"/>
                <w:bCs/>
                <w:i/>
                <w:sz w:val="20"/>
                <w:szCs w:val="20"/>
              </w:rPr>
              <w:t xml:space="preserve"> </w:t>
            </w:r>
          </w:p>
        </w:tc>
      </w:tr>
      <w:tr w:rsidR="00E47BBC" w:rsidRPr="00CF1E9C" w14:paraId="2D8C1571" w14:textId="77777777" w:rsidTr="00E47BBC">
        <w:trPr>
          <w:cantSplit/>
          <w:trHeight w:hRule="exact" w:val="361"/>
        </w:trPr>
        <w:tc>
          <w:tcPr>
            <w:tcW w:w="4745" w:type="dxa"/>
            <w:vAlign w:val="center"/>
          </w:tcPr>
          <w:p w14:paraId="5A7C2D18" w14:textId="721F5163" w:rsidR="00E47BBC" w:rsidRPr="004A5973" w:rsidRDefault="00E47BBC" w:rsidP="008A7B4A">
            <w:pPr>
              <w:rPr>
                <w:rFonts w:ascii="Arial" w:hAnsi="Arial" w:cs="Arial"/>
                <w:bCs/>
                <w:i/>
                <w:sz w:val="20"/>
                <w:szCs w:val="20"/>
              </w:rPr>
            </w:pPr>
            <w:r w:rsidRPr="004A5973">
              <w:rPr>
                <w:rFonts w:ascii="Arial" w:hAnsi="Arial" w:cs="Arial"/>
                <w:bCs/>
                <w:i/>
                <w:sz w:val="20"/>
                <w:szCs w:val="20"/>
              </w:rPr>
              <w:t>RECOMMENDATION OF AWARD TO BOCC</w:t>
            </w:r>
          </w:p>
        </w:tc>
        <w:tc>
          <w:tcPr>
            <w:tcW w:w="4824" w:type="dxa"/>
            <w:vAlign w:val="center"/>
          </w:tcPr>
          <w:p w14:paraId="68DAD0E0" w14:textId="74129CF7" w:rsidR="00E47BBC" w:rsidRPr="004A5973" w:rsidRDefault="0087056B" w:rsidP="008A7B4A">
            <w:pPr>
              <w:rPr>
                <w:rFonts w:ascii="Arial" w:hAnsi="Arial" w:cs="Arial"/>
                <w:bCs/>
                <w:i/>
                <w:sz w:val="20"/>
                <w:szCs w:val="20"/>
              </w:rPr>
            </w:pPr>
            <w:r w:rsidRPr="004A5973">
              <w:rPr>
                <w:rFonts w:ascii="Arial" w:hAnsi="Arial" w:cs="Arial"/>
                <w:bCs/>
                <w:i/>
                <w:sz w:val="20"/>
                <w:szCs w:val="20"/>
              </w:rPr>
              <w:t>Week of Sept 28</w:t>
            </w:r>
            <w:r w:rsidR="004A5973" w:rsidRPr="004A5973">
              <w:rPr>
                <w:rFonts w:ascii="Arial" w:hAnsi="Arial" w:cs="Arial"/>
                <w:bCs/>
                <w:i/>
                <w:sz w:val="20"/>
                <w:szCs w:val="20"/>
                <w:vertAlign w:val="superscript"/>
              </w:rPr>
              <w:t>th</w:t>
            </w:r>
            <w:r w:rsidR="004A5973" w:rsidRPr="004A5973">
              <w:rPr>
                <w:rFonts w:ascii="Arial" w:hAnsi="Arial" w:cs="Arial"/>
                <w:bCs/>
                <w:i/>
                <w:sz w:val="20"/>
                <w:szCs w:val="20"/>
              </w:rPr>
              <w:t xml:space="preserve"> </w:t>
            </w:r>
          </w:p>
        </w:tc>
      </w:tr>
      <w:tr w:rsidR="00E47BBC" w:rsidRPr="00CF1E9C" w14:paraId="5262BC51" w14:textId="77777777" w:rsidTr="00E47BBC">
        <w:trPr>
          <w:cantSplit/>
          <w:trHeight w:hRule="exact" w:val="361"/>
        </w:trPr>
        <w:tc>
          <w:tcPr>
            <w:tcW w:w="4745" w:type="dxa"/>
            <w:vAlign w:val="center"/>
          </w:tcPr>
          <w:p w14:paraId="42BEE523" w14:textId="15D8BD75" w:rsidR="00E47BBC" w:rsidRPr="004A5973" w:rsidRDefault="00E47BBC" w:rsidP="008A7B4A">
            <w:pPr>
              <w:rPr>
                <w:rFonts w:ascii="Arial" w:hAnsi="Arial" w:cs="Arial"/>
                <w:bCs/>
                <w:i/>
                <w:sz w:val="20"/>
                <w:szCs w:val="20"/>
              </w:rPr>
            </w:pPr>
            <w:r w:rsidRPr="004A5973">
              <w:rPr>
                <w:rFonts w:ascii="Arial" w:hAnsi="Arial" w:cs="Arial"/>
                <w:bCs/>
                <w:i/>
                <w:sz w:val="20"/>
                <w:szCs w:val="20"/>
              </w:rPr>
              <w:t>ESTIMATED NOTICE TO PROCEED</w:t>
            </w:r>
          </w:p>
        </w:tc>
        <w:tc>
          <w:tcPr>
            <w:tcW w:w="4824" w:type="dxa"/>
            <w:vAlign w:val="center"/>
          </w:tcPr>
          <w:p w14:paraId="30694AAE" w14:textId="063927C2" w:rsidR="00E47BBC" w:rsidRPr="004A5973" w:rsidRDefault="00CC3BC0" w:rsidP="008A7B4A">
            <w:pPr>
              <w:rPr>
                <w:rFonts w:ascii="Arial" w:hAnsi="Arial" w:cs="Arial"/>
                <w:bCs/>
                <w:i/>
                <w:sz w:val="20"/>
                <w:szCs w:val="20"/>
              </w:rPr>
            </w:pPr>
            <w:r w:rsidRPr="004A5973">
              <w:rPr>
                <w:rFonts w:ascii="Arial" w:hAnsi="Arial" w:cs="Arial"/>
                <w:bCs/>
                <w:i/>
                <w:sz w:val="20"/>
                <w:szCs w:val="20"/>
              </w:rPr>
              <w:t>W</w:t>
            </w:r>
            <w:r w:rsidR="0087056B" w:rsidRPr="004A5973">
              <w:rPr>
                <w:rFonts w:ascii="Arial" w:hAnsi="Arial" w:cs="Arial"/>
                <w:bCs/>
                <w:i/>
                <w:sz w:val="20"/>
                <w:szCs w:val="20"/>
              </w:rPr>
              <w:t>eek of Oct 5</w:t>
            </w:r>
            <w:r w:rsidR="0087056B" w:rsidRPr="004A5973">
              <w:rPr>
                <w:rFonts w:ascii="Arial" w:hAnsi="Arial" w:cs="Arial"/>
                <w:bCs/>
                <w:i/>
                <w:sz w:val="20"/>
                <w:szCs w:val="20"/>
                <w:vertAlign w:val="superscript"/>
              </w:rPr>
              <w:t>th</w:t>
            </w:r>
            <w:r w:rsidR="004A5973" w:rsidRPr="004A5973">
              <w:rPr>
                <w:rFonts w:ascii="Arial" w:hAnsi="Arial" w:cs="Arial"/>
                <w:bCs/>
                <w:i/>
                <w:sz w:val="20"/>
                <w:szCs w:val="20"/>
              </w:rPr>
              <w:t xml:space="preserve"> </w:t>
            </w:r>
          </w:p>
        </w:tc>
      </w:tr>
      <w:bookmarkEnd w:id="3"/>
    </w:tbl>
    <w:p w14:paraId="1F75FAE7" w14:textId="5CABA125" w:rsidR="0010723D" w:rsidRDefault="0010723D" w:rsidP="0010723D">
      <w:pPr>
        <w:pStyle w:val="ListParagraph"/>
        <w:spacing w:after="0" w:line="240" w:lineRule="auto"/>
        <w:ind w:left="0"/>
        <w:jc w:val="both"/>
        <w:rPr>
          <w:rFonts w:ascii="Arial" w:hAnsi="Arial" w:cs="Arial"/>
          <w:b/>
          <w:color w:val="auto"/>
          <w:szCs w:val="20"/>
        </w:rPr>
      </w:pPr>
    </w:p>
    <w:p w14:paraId="106D4F72" w14:textId="50519CBF" w:rsidR="003D0361" w:rsidRDefault="0010723D" w:rsidP="00C12E05">
      <w:pPr>
        <w:pStyle w:val="ListParagraph"/>
        <w:spacing w:after="120"/>
        <w:ind w:left="0"/>
        <w:contextualSpacing w:val="0"/>
        <w:jc w:val="both"/>
        <w:rPr>
          <w:rFonts w:ascii="Arial" w:hAnsi="Arial" w:cs="Arial"/>
          <w:b/>
          <w:color w:val="auto"/>
          <w:szCs w:val="20"/>
        </w:rPr>
      </w:pPr>
      <w:r>
        <w:rPr>
          <w:rFonts w:ascii="Arial" w:hAnsi="Arial" w:cs="Arial"/>
          <w:b/>
          <w:color w:val="auto"/>
          <w:szCs w:val="20"/>
        </w:rPr>
        <w:t xml:space="preserve">For the purpose of this solicitation the words </w:t>
      </w:r>
      <w:r w:rsidR="008A7B4A">
        <w:rPr>
          <w:rFonts w:ascii="Arial" w:hAnsi="Arial" w:cs="Arial"/>
          <w:b/>
          <w:color w:val="auto"/>
          <w:szCs w:val="20"/>
        </w:rPr>
        <w:t>“</w:t>
      </w:r>
      <w:r>
        <w:rPr>
          <w:rFonts w:ascii="Arial" w:hAnsi="Arial" w:cs="Arial"/>
          <w:b/>
          <w:color w:val="auto"/>
          <w:szCs w:val="20"/>
        </w:rPr>
        <w:t>bid/bidder</w:t>
      </w:r>
      <w:r w:rsidR="008A7B4A">
        <w:rPr>
          <w:rFonts w:ascii="Arial" w:hAnsi="Arial" w:cs="Arial"/>
          <w:b/>
          <w:color w:val="auto"/>
          <w:szCs w:val="20"/>
        </w:rPr>
        <w:t>”</w:t>
      </w:r>
      <w:r>
        <w:rPr>
          <w:rFonts w:ascii="Arial" w:hAnsi="Arial" w:cs="Arial"/>
          <w:b/>
          <w:color w:val="auto"/>
          <w:szCs w:val="20"/>
        </w:rPr>
        <w:t xml:space="preserve"> and </w:t>
      </w:r>
      <w:r w:rsidR="008A7B4A">
        <w:rPr>
          <w:rFonts w:ascii="Arial" w:hAnsi="Arial" w:cs="Arial"/>
          <w:b/>
          <w:color w:val="auto"/>
          <w:szCs w:val="20"/>
        </w:rPr>
        <w:t>“</w:t>
      </w:r>
      <w:r>
        <w:rPr>
          <w:rFonts w:ascii="Arial" w:hAnsi="Arial" w:cs="Arial"/>
          <w:b/>
          <w:color w:val="auto"/>
          <w:szCs w:val="20"/>
        </w:rPr>
        <w:t>proposal/proposer</w:t>
      </w:r>
      <w:r w:rsidR="008A7B4A">
        <w:rPr>
          <w:rFonts w:ascii="Arial" w:hAnsi="Arial" w:cs="Arial"/>
          <w:b/>
          <w:color w:val="auto"/>
          <w:szCs w:val="20"/>
        </w:rPr>
        <w:t>”</w:t>
      </w:r>
      <w:r>
        <w:rPr>
          <w:rFonts w:ascii="Arial" w:hAnsi="Arial" w:cs="Arial"/>
          <w:b/>
          <w:color w:val="auto"/>
          <w:szCs w:val="20"/>
        </w:rPr>
        <w:t xml:space="preserve"> are used interchangeably. </w:t>
      </w:r>
    </w:p>
    <w:p w14:paraId="0CD71753" w14:textId="7348A1CE" w:rsidR="008A7B4A" w:rsidRPr="00353E06" w:rsidRDefault="008A7B4A" w:rsidP="008A7B4A">
      <w:pPr>
        <w:pStyle w:val="ListParagraph"/>
        <w:numPr>
          <w:ilvl w:val="0"/>
          <w:numId w:val="16"/>
        </w:numPr>
        <w:ind w:left="360"/>
        <w:jc w:val="both"/>
        <w:rPr>
          <w:rFonts w:ascii="Arial" w:hAnsi="Arial" w:cs="Arial"/>
          <w:b/>
          <w:szCs w:val="20"/>
        </w:rPr>
      </w:pPr>
      <w:r w:rsidRPr="00353E06">
        <w:rPr>
          <w:rFonts w:ascii="Arial" w:hAnsi="Arial" w:cs="Arial"/>
          <w:b/>
          <w:bCs/>
          <w:color w:val="auto"/>
          <w:szCs w:val="20"/>
        </w:rPr>
        <w:t>C</w:t>
      </w:r>
      <w:r w:rsidRPr="00353E06">
        <w:rPr>
          <w:rFonts w:ascii="Arial" w:hAnsi="Arial" w:cs="Arial"/>
          <w:b/>
          <w:bCs/>
          <w:kern w:val="32"/>
          <w:szCs w:val="20"/>
        </w:rPr>
        <w:t>OMMENCEMENT AND COMPLETION OF WORK</w:t>
      </w:r>
    </w:p>
    <w:p w14:paraId="595C8C36" w14:textId="596EFC03" w:rsidR="008A7B4A" w:rsidRDefault="008A7B4A" w:rsidP="00C73368">
      <w:pPr>
        <w:spacing w:after="120"/>
        <w:jc w:val="both"/>
        <w:rPr>
          <w:rFonts w:ascii="Arial" w:hAnsi="Arial" w:cs="Arial"/>
          <w:sz w:val="20"/>
          <w:szCs w:val="20"/>
        </w:rPr>
      </w:pPr>
      <w:r w:rsidRPr="00EC4DB6">
        <w:rPr>
          <w:rFonts w:ascii="Arial" w:hAnsi="Arial" w:cs="Arial"/>
          <w:sz w:val="20"/>
          <w:szCs w:val="20"/>
        </w:rPr>
        <w:t xml:space="preserve">The </w:t>
      </w:r>
      <w:r>
        <w:rPr>
          <w:rFonts w:ascii="Arial" w:hAnsi="Arial" w:cs="Arial"/>
          <w:sz w:val="20"/>
          <w:szCs w:val="20"/>
        </w:rPr>
        <w:t>C</w:t>
      </w:r>
      <w:r w:rsidRPr="00EC4DB6">
        <w:rPr>
          <w:rFonts w:ascii="Arial" w:hAnsi="Arial" w:cs="Arial"/>
          <w:sz w:val="20"/>
          <w:szCs w:val="20"/>
        </w:rPr>
        <w:t xml:space="preserve">ontract is a working day contract and construction shall be completed </w:t>
      </w:r>
      <w:r w:rsidRPr="007D2432">
        <w:rPr>
          <w:rFonts w:ascii="Arial" w:hAnsi="Arial" w:cs="Arial"/>
          <w:sz w:val="20"/>
          <w:szCs w:val="20"/>
        </w:rPr>
        <w:t>in</w:t>
      </w:r>
      <w:r w:rsidRPr="007D2432">
        <w:rPr>
          <w:rFonts w:ascii="Arial" w:hAnsi="Arial" w:cs="Arial"/>
          <w:b/>
          <w:sz w:val="20"/>
          <w:szCs w:val="20"/>
        </w:rPr>
        <w:t xml:space="preserve"> </w:t>
      </w:r>
      <w:r w:rsidRPr="007D2432">
        <w:rPr>
          <w:rFonts w:ascii="Arial" w:hAnsi="Arial" w:cs="Arial"/>
          <w:b/>
          <w:sz w:val="20"/>
          <w:szCs w:val="20"/>
          <w:u w:val="single"/>
        </w:rPr>
        <w:t>150</w:t>
      </w:r>
      <w:r w:rsidRPr="007D2432">
        <w:rPr>
          <w:rFonts w:ascii="Arial" w:hAnsi="Arial" w:cs="Arial"/>
          <w:sz w:val="20"/>
          <w:szCs w:val="20"/>
          <w:u w:val="single"/>
        </w:rPr>
        <w:t xml:space="preserve"> workable </w:t>
      </w:r>
      <w:r w:rsidRPr="004A5973">
        <w:rPr>
          <w:rFonts w:ascii="Arial" w:hAnsi="Arial" w:cs="Arial"/>
          <w:sz w:val="20"/>
          <w:szCs w:val="20"/>
          <w:u w:val="single"/>
        </w:rPr>
        <w:t>working days</w:t>
      </w:r>
      <w:r w:rsidRPr="00EC4DB6">
        <w:rPr>
          <w:rFonts w:ascii="Arial" w:hAnsi="Arial" w:cs="Arial"/>
          <w:sz w:val="20"/>
          <w:szCs w:val="20"/>
        </w:rPr>
        <w:t xml:space="preserve">. Time count will begin as agreed upon by the County and awarded Contractor.  It is highly recommended that all work in the creek be completed by </w:t>
      </w:r>
      <w:r w:rsidRPr="004A5973">
        <w:rPr>
          <w:rFonts w:ascii="Arial" w:hAnsi="Arial" w:cs="Arial"/>
          <w:b/>
          <w:bCs/>
          <w:sz w:val="20"/>
          <w:szCs w:val="20"/>
        </w:rPr>
        <w:t>April 30, 2021</w:t>
      </w:r>
      <w:r w:rsidRPr="00EC4DB6">
        <w:rPr>
          <w:rFonts w:ascii="Arial" w:hAnsi="Arial" w:cs="Arial"/>
          <w:sz w:val="20"/>
          <w:szCs w:val="20"/>
        </w:rPr>
        <w:t>.</w:t>
      </w:r>
      <w:r w:rsidRPr="00D7113C">
        <w:rPr>
          <w:rFonts w:ascii="Arial" w:hAnsi="Arial" w:cs="Arial"/>
          <w:sz w:val="20"/>
          <w:szCs w:val="20"/>
        </w:rPr>
        <w:t xml:space="preserve"> </w:t>
      </w:r>
    </w:p>
    <w:p w14:paraId="5A61EEFA" w14:textId="77777777" w:rsidR="008A7B4A" w:rsidRPr="00E84B85" w:rsidRDefault="008A7B4A" w:rsidP="00237B9D">
      <w:pPr>
        <w:pStyle w:val="ListParagraph"/>
        <w:numPr>
          <w:ilvl w:val="0"/>
          <w:numId w:val="16"/>
        </w:numPr>
        <w:spacing w:line="240" w:lineRule="auto"/>
        <w:ind w:left="360"/>
        <w:jc w:val="both"/>
        <w:rPr>
          <w:rFonts w:ascii="Arial" w:hAnsi="Arial" w:cs="Arial"/>
          <w:b/>
          <w:szCs w:val="20"/>
        </w:rPr>
      </w:pPr>
      <w:r w:rsidRPr="00E84B85">
        <w:rPr>
          <w:rFonts w:ascii="Arial" w:hAnsi="Arial" w:cs="Arial"/>
          <w:b/>
          <w:bCs/>
          <w:color w:val="auto"/>
          <w:szCs w:val="20"/>
        </w:rPr>
        <w:t>BACKGROUND</w:t>
      </w:r>
    </w:p>
    <w:p w14:paraId="699F307A" w14:textId="7C4130B2" w:rsidR="008A7B4A" w:rsidRDefault="008A7B4A" w:rsidP="00C73368">
      <w:pPr>
        <w:tabs>
          <w:tab w:val="left" w:pos="5798"/>
        </w:tabs>
        <w:spacing w:after="120"/>
        <w:jc w:val="both"/>
        <w:rPr>
          <w:rFonts w:ascii="Arial" w:hAnsi="Arial" w:cs="Arial"/>
          <w:spacing w:val="-2"/>
          <w:sz w:val="20"/>
          <w:szCs w:val="20"/>
        </w:rPr>
      </w:pPr>
      <w:r w:rsidRPr="00311B92">
        <w:rPr>
          <w:rFonts w:ascii="Arial" w:hAnsi="Arial" w:cs="Arial"/>
          <w:spacing w:val="-2"/>
          <w:sz w:val="20"/>
          <w:szCs w:val="20"/>
        </w:rPr>
        <w:t xml:space="preserve">During the incident period of May 4 – June 16, 2015, heavy rainfall produced heavy flows and flash flooding causing damage to this site in El Paso County in multiple storm events.  High velocity flood waters and massive volumes of Fountain Creek washed away and destroyed multiple areas on two sites of the Hanson Trailhead, in the general area of the pedestrian bridge, Fountain Creek embankment to the north of the bridge, and pedestrian trail.  Flash flooding caused erosion/scouring of the embankment, a large loss of embankment soil material, loss of riprap embankment stabilization material, loss of a section of multi-use trail, large woody debris deposition, damage to grouted riprap embankment protection, damage to soil cement trail base, and damage to the pedestrian bridge abutments.  Multiple flash flood events during the incident </w:t>
      </w:r>
      <w:r>
        <w:rPr>
          <w:rFonts w:ascii="Arial" w:hAnsi="Arial" w:cs="Arial"/>
          <w:spacing w:val="-2"/>
          <w:sz w:val="20"/>
          <w:szCs w:val="20"/>
        </w:rPr>
        <w:t>period exacerbated the damage.</w:t>
      </w:r>
    </w:p>
    <w:p w14:paraId="5B932442" w14:textId="77777777" w:rsidR="00C73368" w:rsidRPr="00EC4DB6" w:rsidRDefault="00C73368" w:rsidP="00C73368">
      <w:pPr>
        <w:spacing w:after="120"/>
        <w:jc w:val="both"/>
        <w:rPr>
          <w:rFonts w:ascii="Arial" w:hAnsi="Arial" w:cs="Arial"/>
          <w:sz w:val="20"/>
          <w:szCs w:val="20"/>
        </w:rPr>
      </w:pPr>
      <w:r w:rsidRPr="00EC4DB6">
        <w:rPr>
          <w:rFonts w:ascii="Arial" w:hAnsi="Arial" w:cs="Arial"/>
          <w:sz w:val="20"/>
          <w:szCs w:val="20"/>
        </w:rPr>
        <w:lastRenderedPageBreak/>
        <w:t>The Project will generally consist of:</w:t>
      </w:r>
    </w:p>
    <w:p w14:paraId="36E2E8E5" w14:textId="77777777" w:rsidR="00C73368" w:rsidRDefault="00C73368" w:rsidP="00237B9D">
      <w:pPr>
        <w:pStyle w:val="ListParagraph"/>
        <w:numPr>
          <w:ilvl w:val="0"/>
          <w:numId w:val="14"/>
        </w:numPr>
        <w:spacing w:after="120" w:line="240" w:lineRule="auto"/>
        <w:jc w:val="both"/>
        <w:rPr>
          <w:rFonts w:ascii="Arial" w:hAnsi="Arial" w:cs="Arial"/>
          <w:szCs w:val="20"/>
        </w:rPr>
      </w:pPr>
      <w:r>
        <w:rPr>
          <w:rFonts w:ascii="Arial" w:hAnsi="Arial" w:cs="Arial"/>
          <w:szCs w:val="20"/>
        </w:rPr>
        <w:t xml:space="preserve">Excavating point bar </w:t>
      </w:r>
    </w:p>
    <w:p w14:paraId="3A0D68C4" w14:textId="77777777" w:rsidR="00C73368" w:rsidRPr="00EC4DB6" w:rsidRDefault="00C73368" w:rsidP="00237B9D">
      <w:pPr>
        <w:pStyle w:val="ListParagraph"/>
        <w:numPr>
          <w:ilvl w:val="0"/>
          <w:numId w:val="14"/>
        </w:numPr>
        <w:spacing w:after="120" w:line="240" w:lineRule="auto"/>
        <w:jc w:val="both"/>
        <w:rPr>
          <w:rFonts w:ascii="Arial" w:hAnsi="Arial" w:cs="Arial"/>
          <w:szCs w:val="20"/>
        </w:rPr>
      </w:pPr>
      <w:r w:rsidRPr="00EC4DB6">
        <w:rPr>
          <w:rFonts w:ascii="Arial" w:hAnsi="Arial" w:cs="Arial"/>
          <w:szCs w:val="20"/>
        </w:rPr>
        <w:t>Restoring</w:t>
      </w:r>
      <w:r>
        <w:rPr>
          <w:rFonts w:ascii="Arial" w:hAnsi="Arial" w:cs="Arial"/>
          <w:szCs w:val="20"/>
        </w:rPr>
        <w:t xml:space="preserve"> approximately 600</w:t>
      </w:r>
      <w:r w:rsidRPr="00EC4DB6">
        <w:rPr>
          <w:rFonts w:ascii="Arial" w:hAnsi="Arial" w:cs="Arial"/>
          <w:szCs w:val="20"/>
        </w:rPr>
        <w:t xml:space="preserve"> feet of Fountain Creek,</w:t>
      </w:r>
    </w:p>
    <w:p w14:paraId="2F78FD4C" w14:textId="77777777" w:rsidR="00C73368" w:rsidRPr="00EC4DB6" w:rsidRDefault="00C73368" w:rsidP="00237B9D">
      <w:pPr>
        <w:pStyle w:val="ListParagraph"/>
        <w:numPr>
          <w:ilvl w:val="0"/>
          <w:numId w:val="14"/>
        </w:numPr>
        <w:spacing w:after="120" w:line="240" w:lineRule="auto"/>
        <w:jc w:val="both"/>
        <w:rPr>
          <w:rFonts w:ascii="Arial" w:hAnsi="Arial" w:cs="Arial"/>
          <w:szCs w:val="20"/>
        </w:rPr>
      </w:pPr>
      <w:r w:rsidRPr="00EC4DB6">
        <w:rPr>
          <w:rFonts w:ascii="Arial" w:hAnsi="Arial" w:cs="Arial"/>
          <w:szCs w:val="20"/>
        </w:rPr>
        <w:t>Construct</w:t>
      </w:r>
      <w:r>
        <w:rPr>
          <w:rFonts w:ascii="Arial" w:hAnsi="Arial" w:cs="Arial"/>
          <w:szCs w:val="20"/>
        </w:rPr>
        <w:t>ing Bioengineered Bank Stabilization</w:t>
      </w:r>
    </w:p>
    <w:p w14:paraId="4F9A1B22" w14:textId="77777777" w:rsidR="00C73368" w:rsidRPr="00EC4DB6" w:rsidRDefault="00C73368" w:rsidP="00237B9D">
      <w:pPr>
        <w:pStyle w:val="ListParagraph"/>
        <w:numPr>
          <w:ilvl w:val="0"/>
          <w:numId w:val="14"/>
        </w:numPr>
        <w:spacing w:after="120" w:line="240" w:lineRule="auto"/>
        <w:jc w:val="both"/>
        <w:rPr>
          <w:rFonts w:ascii="Arial" w:hAnsi="Arial" w:cs="Arial"/>
          <w:szCs w:val="20"/>
        </w:rPr>
      </w:pPr>
      <w:r w:rsidRPr="00EC4DB6">
        <w:rPr>
          <w:rFonts w:ascii="Arial" w:hAnsi="Arial" w:cs="Arial"/>
          <w:szCs w:val="20"/>
        </w:rPr>
        <w:t>Constr</w:t>
      </w:r>
      <w:r>
        <w:rPr>
          <w:rFonts w:ascii="Arial" w:hAnsi="Arial" w:cs="Arial"/>
          <w:szCs w:val="20"/>
        </w:rPr>
        <w:t xml:space="preserve">ucting Bioengineered </w:t>
      </w:r>
      <w:proofErr w:type="spellStart"/>
      <w:r>
        <w:rPr>
          <w:rFonts w:ascii="Arial" w:hAnsi="Arial" w:cs="Arial"/>
          <w:szCs w:val="20"/>
        </w:rPr>
        <w:t>Bendway</w:t>
      </w:r>
      <w:proofErr w:type="spellEnd"/>
      <w:r>
        <w:rPr>
          <w:rFonts w:ascii="Arial" w:hAnsi="Arial" w:cs="Arial"/>
          <w:szCs w:val="20"/>
        </w:rPr>
        <w:t xml:space="preserve"> Weirs and J-hooks</w:t>
      </w:r>
    </w:p>
    <w:p w14:paraId="660FCEFA" w14:textId="77777777" w:rsidR="00C73368" w:rsidRDefault="00C73368" w:rsidP="00237B9D">
      <w:pPr>
        <w:pStyle w:val="ListParagraph"/>
        <w:numPr>
          <w:ilvl w:val="0"/>
          <w:numId w:val="14"/>
        </w:numPr>
        <w:spacing w:after="120" w:line="240" w:lineRule="auto"/>
        <w:jc w:val="both"/>
        <w:rPr>
          <w:rFonts w:ascii="Arial" w:hAnsi="Arial" w:cs="Arial"/>
          <w:szCs w:val="20"/>
        </w:rPr>
      </w:pPr>
      <w:r>
        <w:rPr>
          <w:rFonts w:ascii="Arial" w:hAnsi="Arial" w:cs="Arial"/>
          <w:szCs w:val="20"/>
        </w:rPr>
        <w:t>Repairing damaged trail</w:t>
      </w:r>
    </w:p>
    <w:p w14:paraId="07842EAE" w14:textId="77777777" w:rsidR="00C73368" w:rsidRPr="00EC4DB6" w:rsidRDefault="00C73368" w:rsidP="00237B9D">
      <w:pPr>
        <w:pStyle w:val="ListParagraph"/>
        <w:numPr>
          <w:ilvl w:val="0"/>
          <w:numId w:val="14"/>
        </w:numPr>
        <w:spacing w:after="120" w:line="240" w:lineRule="auto"/>
        <w:jc w:val="both"/>
        <w:rPr>
          <w:rFonts w:ascii="Arial" w:hAnsi="Arial" w:cs="Arial"/>
          <w:szCs w:val="20"/>
        </w:rPr>
      </w:pPr>
      <w:r>
        <w:rPr>
          <w:rFonts w:ascii="Arial" w:hAnsi="Arial" w:cs="Arial"/>
          <w:szCs w:val="20"/>
        </w:rPr>
        <w:t>Constructing new trail</w:t>
      </w:r>
    </w:p>
    <w:p w14:paraId="74FF853A" w14:textId="77777777" w:rsidR="00C73368" w:rsidRPr="00EC4DB6" w:rsidRDefault="00C73368" w:rsidP="00237B9D">
      <w:pPr>
        <w:pStyle w:val="ListParagraph"/>
        <w:numPr>
          <w:ilvl w:val="0"/>
          <w:numId w:val="14"/>
        </w:numPr>
        <w:spacing w:after="120" w:line="240" w:lineRule="auto"/>
        <w:jc w:val="both"/>
        <w:rPr>
          <w:rFonts w:ascii="Arial" w:hAnsi="Arial" w:cs="Arial"/>
          <w:szCs w:val="20"/>
        </w:rPr>
      </w:pPr>
      <w:r>
        <w:rPr>
          <w:rFonts w:ascii="Arial" w:hAnsi="Arial" w:cs="Arial"/>
          <w:szCs w:val="20"/>
        </w:rPr>
        <w:t>Relocating salvaged pedestrian bridge and c</w:t>
      </w:r>
      <w:r w:rsidRPr="00EC4DB6">
        <w:rPr>
          <w:rFonts w:ascii="Arial" w:hAnsi="Arial" w:cs="Arial"/>
          <w:szCs w:val="20"/>
        </w:rPr>
        <w:t>onstructing</w:t>
      </w:r>
      <w:r>
        <w:rPr>
          <w:rFonts w:ascii="Arial" w:hAnsi="Arial" w:cs="Arial"/>
          <w:szCs w:val="20"/>
        </w:rPr>
        <w:t xml:space="preserve"> new pedestrian bridge</w:t>
      </w:r>
    </w:p>
    <w:p w14:paraId="09A6EEDF" w14:textId="77777777" w:rsidR="00C73368" w:rsidRDefault="00C73368" w:rsidP="00237B9D">
      <w:pPr>
        <w:pStyle w:val="ListParagraph"/>
        <w:numPr>
          <w:ilvl w:val="0"/>
          <w:numId w:val="14"/>
        </w:numPr>
        <w:spacing w:after="120" w:line="240" w:lineRule="auto"/>
        <w:jc w:val="both"/>
        <w:rPr>
          <w:rFonts w:ascii="Arial" w:hAnsi="Arial" w:cs="Arial"/>
          <w:szCs w:val="20"/>
        </w:rPr>
      </w:pPr>
      <w:r>
        <w:rPr>
          <w:rFonts w:ascii="Arial" w:hAnsi="Arial" w:cs="Arial"/>
          <w:szCs w:val="20"/>
        </w:rPr>
        <w:t>Seeding disturbed areas</w:t>
      </w:r>
    </w:p>
    <w:p w14:paraId="64268A98" w14:textId="77777777" w:rsidR="00C73368" w:rsidRPr="009C64BA" w:rsidRDefault="00C73368" w:rsidP="00237B9D">
      <w:pPr>
        <w:pStyle w:val="ListParagraph"/>
        <w:numPr>
          <w:ilvl w:val="0"/>
          <w:numId w:val="14"/>
        </w:numPr>
        <w:spacing w:after="120" w:line="240" w:lineRule="auto"/>
        <w:jc w:val="both"/>
        <w:rPr>
          <w:rFonts w:ascii="Arial" w:hAnsi="Arial" w:cs="Arial"/>
          <w:szCs w:val="20"/>
        </w:rPr>
      </w:pPr>
      <w:r>
        <w:rPr>
          <w:rFonts w:ascii="Arial" w:hAnsi="Arial" w:cs="Arial"/>
          <w:szCs w:val="20"/>
        </w:rPr>
        <w:t>Constructing High Flow Channel (Additive Alternates)</w:t>
      </w:r>
    </w:p>
    <w:p w14:paraId="359FE227" w14:textId="77777777" w:rsidR="00C73368" w:rsidRPr="00BA68E3" w:rsidRDefault="00C73368" w:rsidP="00C73368">
      <w:pPr>
        <w:spacing w:after="120"/>
        <w:jc w:val="both"/>
        <w:rPr>
          <w:rFonts w:ascii="Arial" w:hAnsi="Arial" w:cs="Arial"/>
          <w:sz w:val="20"/>
          <w:szCs w:val="20"/>
        </w:rPr>
      </w:pPr>
      <w:r>
        <w:rPr>
          <w:rFonts w:ascii="Arial" w:hAnsi="Arial" w:cs="Arial"/>
          <w:sz w:val="20"/>
          <w:szCs w:val="20"/>
        </w:rPr>
        <w:t>The bidders</w:t>
      </w:r>
      <w:r w:rsidRPr="00BA68E3">
        <w:rPr>
          <w:rFonts w:ascii="Arial" w:hAnsi="Arial" w:cs="Arial"/>
          <w:sz w:val="20"/>
          <w:szCs w:val="20"/>
        </w:rPr>
        <w:t xml:space="preserve"> are advised that the Plans and Specifications included in this solicitation are intended for the purpose of e</w:t>
      </w:r>
      <w:r>
        <w:rPr>
          <w:rFonts w:ascii="Arial" w:hAnsi="Arial" w:cs="Arial"/>
          <w:sz w:val="20"/>
          <w:szCs w:val="20"/>
        </w:rPr>
        <w:t>stablishing a not-to-exceed cost</w:t>
      </w:r>
      <w:r w:rsidRPr="00BA68E3">
        <w:rPr>
          <w:rFonts w:ascii="Arial" w:hAnsi="Arial" w:cs="Arial"/>
          <w:sz w:val="20"/>
          <w:szCs w:val="20"/>
        </w:rPr>
        <w:t xml:space="preserve"> for constructing the improvements.  The plans convey the overall scope of the improvements and general construction layouts, including alignments and configurations for the project elements and define the anticipated pay items and approximate quantities</w:t>
      </w:r>
      <w:r>
        <w:rPr>
          <w:rFonts w:ascii="Arial" w:hAnsi="Arial" w:cs="Arial"/>
          <w:sz w:val="20"/>
          <w:szCs w:val="20"/>
        </w:rPr>
        <w:t xml:space="preserve"> for bidding purposes</w:t>
      </w:r>
      <w:r w:rsidRPr="00BA68E3">
        <w:rPr>
          <w:rFonts w:ascii="Arial" w:hAnsi="Arial" w:cs="Arial"/>
          <w:sz w:val="20"/>
          <w:szCs w:val="20"/>
        </w:rPr>
        <w:t>.</w:t>
      </w:r>
    </w:p>
    <w:p w14:paraId="51B3D273" w14:textId="77777777" w:rsidR="00C73368" w:rsidRDefault="00C73368" w:rsidP="00C73368">
      <w:pPr>
        <w:spacing w:after="120"/>
        <w:jc w:val="both"/>
        <w:rPr>
          <w:rFonts w:ascii="Arial" w:hAnsi="Arial" w:cs="Arial"/>
          <w:sz w:val="20"/>
          <w:szCs w:val="20"/>
        </w:rPr>
      </w:pPr>
      <w:r w:rsidRPr="00BA68E3">
        <w:rPr>
          <w:rFonts w:ascii="Arial" w:hAnsi="Arial" w:cs="Arial"/>
          <w:sz w:val="20"/>
          <w:szCs w:val="20"/>
        </w:rPr>
        <w:t xml:space="preserve">The plans included in this IFB are estimated to be approximately </w:t>
      </w:r>
      <w:r>
        <w:rPr>
          <w:rFonts w:ascii="Arial" w:hAnsi="Arial" w:cs="Arial"/>
          <w:sz w:val="20"/>
          <w:szCs w:val="20"/>
        </w:rPr>
        <w:t>60</w:t>
      </w:r>
      <w:r w:rsidRPr="00BA68E3">
        <w:rPr>
          <w:rFonts w:ascii="Arial" w:hAnsi="Arial" w:cs="Arial"/>
          <w:sz w:val="20"/>
          <w:szCs w:val="20"/>
        </w:rPr>
        <w:t>% complete with respect to providing all details and information necessary for constructio</w:t>
      </w:r>
      <w:r>
        <w:rPr>
          <w:rFonts w:ascii="Arial" w:hAnsi="Arial" w:cs="Arial"/>
          <w:sz w:val="20"/>
          <w:szCs w:val="20"/>
        </w:rPr>
        <w:t>n. These plans are not the final</w:t>
      </w:r>
      <w:r w:rsidRPr="00BA68E3">
        <w:rPr>
          <w:rFonts w:ascii="Arial" w:hAnsi="Arial" w:cs="Arial"/>
          <w:sz w:val="20"/>
          <w:szCs w:val="20"/>
        </w:rPr>
        <w:t xml:space="preserve"> construction documents.  However, horizontal and vertical alignments</w:t>
      </w:r>
      <w:r>
        <w:rPr>
          <w:rFonts w:ascii="Arial" w:hAnsi="Arial" w:cs="Arial"/>
          <w:sz w:val="20"/>
          <w:szCs w:val="20"/>
        </w:rPr>
        <w:t xml:space="preserve"> and general restoration approach</w:t>
      </w:r>
      <w:r w:rsidRPr="00BA68E3">
        <w:rPr>
          <w:rFonts w:ascii="Arial" w:hAnsi="Arial" w:cs="Arial"/>
          <w:sz w:val="20"/>
          <w:szCs w:val="20"/>
        </w:rPr>
        <w:t xml:space="preserve"> are not anticipated to be significantly revised during preparation of the </w:t>
      </w:r>
      <w:r>
        <w:rPr>
          <w:rFonts w:ascii="Arial" w:hAnsi="Arial" w:cs="Arial"/>
          <w:sz w:val="20"/>
          <w:szCs w:val="20"/>
        </w:rPr>
        <w:t>final</w:t>
      </w:r>
      <w:r w:rsidRPr="00245C34">
        <w:rPr>
          <w:rFonts w:ascii="Arial" w:hAnsi="Arial" w:cs="Arial"/>
          <w:sz w:val="20"/>
          <w:szCs w:val="20"/>
        </w:rPr>
        <w:t xml:space="preserve"> construction documents.</w:t>
      </w:r>
      <w:r>
        <w:rPr>
          <w:rFonts w:ascii="Arial" w:hAnsi="Arial" w:cs="Arial"/>
          <w:sz w:val="20"/>
          <w:szCs w:val="20"/>
        </w:rPr>
        <w:t xml:space="preserve">  The</w:t>
      </w:r>
      <w:r w:rsidRPr="00E05872">
        <w:rPr>
          <w:rFonts w:ascii="Arial" w:hAnsi="Arial" w:cs="Arial"/>
          <w:sz w:val="20"/>
          <w:szCs w:val="20"/>
        </w:rPr>
        <w:t xml:space="preserve"> selected bidder will be included in a </w:t>
      </w:r>
      <w:r>
        <w:rPr>
          <w:rFonts w:ascii="Arial" w:hAnsi="Arial" w:cs="Arial"/>
          <w:sz w:val="20"/>
          <w:szCs w:val="20"/>
        </w:rPr>
        <w:t>design coordination</w:t>
      </w:r>
      <w:r w:rsidRPr="00E05872">
        <w:rPr>
          <w:rFonts w:ascii="Arial" w:hAnsi="Arial" w:cs="Arial"/>
          <w:sz w:val="20"/>
          <w:szCs w:val="20"/>
        </w:rPr>
        <w:t xml:space="preserve"> phase to reach the final 100% construction documents</w:t>
      </w:r>
      <w:r>
        <w:rPr>
          <w:rFonts w:ascii="Arial" w:hAnsi="Arial" w:cs="Arial"/>
          <w:sz w:val="20"/>
          <w:szCs w:val="20"/>
        </w:rPr>
        <w:t xml:space="preserve"> with a focus on providing input for developing the following project elements:</w:t>
      </w:r>
    </w:p>
    <w:p w14:paraId="7A9D6F46" w14:textId="77777777" w:rsidR="00C73368" w:rsidRDefault="00C73368" w:rsidP="00237B9D">
      <w:pPr>
        <w:pStyle w:val="ListParagraph"/>
        <w:numPr>
          <w:ilvl w:val="0"/>
          <w:numId w:val="15"/>
        </w:numPr>
        <w:spacing w:after="120" w:line="240" w:lineRule="auto"/>
        <w:jc w:val="both"/>
        <w:rPr>
          <w:rFonts w:ascii="Arial" w:hAnsi="Arial" w:cs="Arial"/>
          <w:szCs w:val="20"/>
        </w:rPr>
      </w:pPr>
      <w:r>
        <w:rPr>
          <w:rFonts w:ascii="Arial" w:hAnsi="Arial" w:cs="Arial"/>
          <w:szCs w:val="20"/>
        </w:rPr>
        <w:t>Plan completion and detail required for successful construction implementation,</w:t>
      </w:r>
    </w:p>
    <w:p w14:paraId="04C2C70C" w14:textId="77777777" w:rsidR="00C73368" w:rsidRDefault="00C73368" w:rsidP="00237B9D">
      <w:pPr>
        <w:pStyle w:val="ListParagraph"/>
        <w:numPr>
          <w:ilvl w:val="0"/>
          <w:numId w:val="15"/>
        </w:numPr>
        <w:spacing w:after="120" w:line="240" w:lineRule="auto"/>
        <w:jc w:val="both"/>
        <w:rPr>
          <w:rFonts w:ascii="Arial" w:hAnsi="Arial" w:cs="Arial"/>
          <w:szCs w:val="20"/>
        </w:rPr>
      </w:pPr>
      <w:r>
        <w:rPr>
          <w:rFonts w:ascii="Arial" w:hAnsi="Arial" w:cs="Arial"/>
          <w:szCs w:val="20"/>
        </w:rPr>
        <w:t>Access &amp; staging,</w:t>
      </w:r>
    </w:p>
    <w:p w14:paraId="3F5AB927" w14:textId="77777777" w:rsidR="00C73368" w:rsidRDefault="00C73368" w:rsidP="00237B9D">
      <w:pPr>
        <w:pStyle w:val="ListParagraph"/>
        <w:numPr>
          <w:ilvl w:val="0"/>
          <w:numId w:val="15"/>
        </w:numPr>
        <w:spacing w:after="120" w:line="240" w:lineRule="auto"/>
        <w:jc w:val="both"/>
        <w:rPr>
          <w:rFonts w:ascii="Arial" w:hAnsi="Arial" w:cs="Arial"/>
          <w:szCs w:val="20"/>
        </w:rPr>
      </w:pPr>
      <w:r>
        <w:rPr>
          <w:rFonts w:ascii="Arial" w:hAnsi="Arial" w:cs="Arial"/>
          <w:szCs w:val="20"/>
        </w:rPr>
        <w:t>Water control and dewatering,</w:t>
      </w:r>
    </w:p>
    <w:p w14:paraId="167DE3F0" w14:textId="77777777" w:rsidR="00C73368" w:rsidRDefault="00C73368" w:rsidP="00237B9D">
      <w:pPr>
        <w:pStyle w:val="ListParagraph"/>
        <w:numPr>
          <w:ilvl w:val="0"/>
          <w:numId w:val="15"/>
        </w:numPr>
        <w:spacing w:after="120" w:line="240" w:lineRule="auto"/>
        <w:jc w:val="both"/>
        <w:rPr>
          <w:rFonts w:ascii="Arial" w:hAnsi="Arial" w:cs="Arial"/>
          <w:szCs w:val="20"/>
        </w:rPr>
      </w:pPr>
      <w:r>
        <w:rPr>
          <w:rFonts w:ascii="Arial" w:hAnsi="Arial" w:cs="Arial"/>
          <w:szCs w:val="20"/>
        </w:rPr>
        <w:t>Erosion control,</w:t>
      </w:r>
    </w:p>
    <w:p w14:paraId="769E2EB3" w14:textId="77777777" w:rsidR="00C73368" w:rsidRPr="00BF76EA" w:rsidRDefault="00C73368" w:rsidP="00237B9D">
      <w:pPr>
        <w:pStyle w:val="ListParagraph"/>
        <w:numPr>
          <w:ilvl w:val="0"/>
          <w:numId w:val="15"/>
        </w:numPr>
        <w:spacing w:after="120" w:line="240" w:lineRule="auto"/>
        <w:jc w:val="both"/>
        <w:rPr>
          <w:rFonts w:ascii="Arial" w:hAnsi="Arial" w:cs="Arial"/>
          <w:szCs w:val="20"/>
        </w:rPr>
      </w:pPr>
      <w:r>
        <w:rPr>
          <w:rFonts w:ascii="Arial" w:hAnsi="Arial" w:cs="Arial"/>
          <w:szCs w:val="20"/>
        </w:rPr>
        <w:t>Material sourcing and availability,</w:t>
      </w:r>
    </w:p>
    <w:p w14:paraId="7B75C7F1" w14:textId="79E9210D" w:rsidR="00C73368" w:rsidRPr="00353E06" w:rsidRDefault="00C73368" w:rsidP="00353E06">
      <w:pPr>
        <w:spacing w:after="120"/>
        <w:jc w:val="both"/>
        <w:rPr>
          <w:rFonts w:ascii="Arial" w:hAnsi="Arial" w:cs="Arial"/>
          <w:sz w:val="20"/>
          <w:szCs w:val="20"/>
        </w:rPr>
      </w:pPr>
      <w:r w:rsidRPr="00E05872">
        <w:rPr>
          <w:rFonts w:ascii="Arial" w:eastAsia="Calibri" w:hAnsi="Arial" w:cs="Arial"/>
          <w:sz w:val="20"/>
          <w:szCs w:val="20"/>
        </w:rPr>
        <w:t>The design engineer will be on-site during construction</w:t>
      </w:r>
      <w:r>
        <w:rPr>
          <w:rFonts w:ascii="Arial" w:eastAsia="Calibri" w:hAnsi="Arial" w:cs="Arial"/>
          <w:sz w:val="20"/>
          <w:szCs w:val="20"/>
        </w:rPr>
        <w:t xml:space="preserve"> to assist with clarifications, RFI’s and plans and specifications interpretation</w:t>
      </w:r>
      <w:r w:rsidRPr="00E05872">
        <w:rPr>
          <w:rFonts w:ascii="Arial" w:eastAsia="Calibri" w:hAnsi="Arial" w:cs="Arial"/>
          <w:sz w:val="20"/>
          <w:szCs w:val="20"/>
        </w:rPr>
        <w:t>.  El Paso County will provide construction management</w:t>
      </w:r>
      <w:r>
        <w:rPr>
          <w:rFonts w:ascii="Arial" w:eastAsia="Calibri" w:hAnsi="Arial" w:cs="Arial"/>
          <w:sz w:val="20"/>
          <w:szCs w:val="20"/>
        </w:rPr>
        <w:t>, inspection</w:t>
      </w:r>
      <w:r w:rsidRPr="00E05872">
        <w:rPr>
          <w:rFonts w:ascii="Arial" w:eastAsia="Calibri" w:hAnsi="Arial" w:cs="Arial"/>
          <w:sz w:val="20"/>
          <w:szCs w:val="20"/>
        </w:rPr>
        <w:t xml:space="preserve"> and</w:t>
      </w:r>
      <w:r>
        <w:rPr>
          <w:rFonts w:ascii="Arial" w:eastAsia="Calibri" w:hAnsi="Arial" w:cs="Arial"/>
          <w:sz w:val="20"/>
          <w:szCs w:val="20"/>
        </w:rPr>
        <w:t xml:space="preserve"> materials</w:t>
      </w:r>
      <w:r w:rsidRPr="00E05872">
        <w:rPr>
          <w:rFonts w:ascii="Arial" w:eastAsia="Calibri" w:hAnsi="Arial" w:cs="Arial"/>
          <w:sz w:val="20"/>
          <w:szCs w:val="20"/>
        </w:rPr>
        <w:t xml:space="preserve"> testing.</w:t>
      </w:r>
      <w:r>
        <w:rPr>
          <w:rFonts w:ascii="Arial" w:hAnsi="Arial" w:cs="Arial"/>
          <w:sz w:val="20"/>
          <w:szCs w:val="20"/>
        </w:rPr>
        <w:t xml:space="preserve"> </w:t>
      </w:r>
      <w:r w:rsidRPr="00E05872">
        <w:rPr>
          <w:rFonts w:ascii="Arial" w:hAnsi="Arial" w:cs="Arial"/>
          <w:sz w:val="20"/>
          <w:szCs w:val="20"/>
        </w:rPr>
        <w:t xml:space="preserve">The design engineer does not have authority to direct the contractor. Any </w:t>
      </w:r>
      <w:r>
        <w:rPr>
          <w:rFonts w:ascii="Arial" w:hAnsi="Arial" w:cs="Arial"/>
          <w:sz w:val="20"/>
          <w:szCs w:val="20"/>
        </w:rPr>
        <w:t xml:space="preserve">scope </w:t>
      </w:r>
      <w:r w:rsidRPr="00E05872">
        <w:rPr>
          <w:rFonts w:ascii="Arial" w:hAnsi="Arial" w:cs="Arial"/>
          <w:sz w:val="20"/>
          <w:szCs w:val="20"/>
        </w:rPr>
        <w:t xml:space="preserve">changes during construction must </w:t>
      </w:r>
      <w:r>
        <w:rPr>
          <w:rFonts w:ascii="Arial" w:hAnsi="Arial" w:cs="Arial"/>
          <w:sz w:val="20"/>
          <w:szCs w:val="20"/>
        </w:rPr>
        <w:t>be directed and/or approved</w:t>
      </w:r>
      <w:r w:rsidRPr="00E05872">
        <w:rPr>
          <w:rFonts w:ascii="Arial" w:hAnsi="Arial" w:cs="Arial"/>
          <w:sz w:val="20"/>
          <w:szCs w:val="20"/>
        </w:rPr>
        <w:t xml:space="preserve"> </w:t>
      </w:r>
      <w:r>
        <w:rPr>
          <w:rFonts w:ascii="Arial" w:hAnsi="Arial" w:cs="Arial"/>
          <w:sz w:val="20"/>
          <w:szCs w:val="20"/>
        </w:rPr>
        <w:t xml:space="preserve">by </w:t>
      </w:r>
      <w:r w:rsidRPr="00E05872">
        <w:rPr>
          <w:rFonts w:ascii="Arial" w:hAnsi="Arial" w:cs="Arial"/>
          <w:sz w:val="20"/>
          <w:szCs w:val="20"/>
        </w:rPr>
        <w:t xml:space="preserve">El Paso County and agreed to </w:t>
      </w:r>
      <w:r>
        <w:rPr>
          <w:rFonts w:ascii="Arial" w:hAnsi="Arial" w:cs="Arial"/>
          <w:sz w:val="20"/>
          <w:szCs w:val="20"/>
        </w:rPr>
        <w:t xml:space="preserve">in writing </w:t>
      </w:r>
      <w:r w:rsidRPr="00E05872">
        <w:rPr>
          <w:rFonts w:ascii="Arial" w:hAnsi="Arial" w:cs="Arial"/>
          <w:sz w:val="20"/>
          <w:szCs w:val="20"/>
        </w:rPr>
        <w:t>through meeting minutes</w:t>
      </w:r>
      <w:r>
        <w:rPr>
          <w:rFonts w:ascii="Arial" w:hAnsi="Arial" w:cs="Arial"/>
          <w:sz w:val="20"/>
          <w:szCs w:val="20"/>
        </w:rPr>
        <w:t>,</w:t>
      </w:r>
      <w:r w:rsidRPr="00E05872">
        <w:rPr>
          <w:rFonts w:ascii="Arial" w:hAnsi="Arial" w:cs="Arial"/>
          <w:sz w:val="20"/>
          <w:szCs w:val="20"/>
        </w:rPr>
        <w:t xml:space="preserve"> </w:t>
      </w:r>
      <w:r>
        <w:rPr>
          <w:rFonts w:ascii="Arial" w:hAnsi="Arial" w:cs="Arial"/>
          <w:sz w:val="20"/>
          <w:szCs w:val="20"/>
        </w:rPr>
        <w:t xml:space="preserve">or </w:t>
      </w:r>
      <w:r w:rsidRPr="00E05872">
        <w:rPr>
          <w:rFonts w:ascii="Arial" w:hAnsi="Arial" w:cs="Arial"/>
          <w:sz w:val="20"/>
          <w:szCs w:val="20"/>
        </w:rPr>
        <w:t xml:space="preserve">speed memo </w:t>
      </w:r>
      <w:r>
        <w:rPr>
          <w:rFonts w:ascii="Arial" w:hAnsi="Arial" w:cs="Arial"/>
          <w:sz w:val="20"/>
          <w:szCs w:val="20"/>
        </w:rPr>
        <w:t>with subsequent CMO, as appropriate</w:t>
      </w:r>
      <w:r w:rsidRPr="00E05872">
        <w:rPr>
          <w:rFonts w:ascii="Arial" w:hAnsi="Arial" w:cs="Arial"/>
          <w:sz w:val="20"/>
          <w:szCs w:val="20"/>
        </w:rPr>
        <w:t>.</w:t>
      </w:r>
    </w:p>
    <w:p w14:paraId="639C349C" w14:textId="17B12208" w:rsidR="005F2155" w:rsidRPr="00BD1BAF" w:rsidRDefault="005F2155" w:rsidP="00C73368">
      <w:pPr>
        <w:numPr>
          <w:ilvl w:val="0"/>
          <w:numId w:val="2"/>
        </w:numPr>
        <w:spacing w:after="120" w:line="276" w:lineRule="auto"/>
        <w:ind w:left="0" w:hanging="180"/>
        <w:jc w:val="both"/>
        <w:rPr>
          <w:rFonts w:ascii="Arial" w:hAnsi="Arial" w:cs="Arial"/>
          <w:b/>
          <w:bCs/>
          <w:sz w:val="20"/>
          <w:szCs w:val="20"/>
          <w:u w:val="single"/>
        </w:rPr>
      </w:pPr>
      <w:r>
        <w:rPr>
          <w:rFonts w:ascii="Arial" w:hAnsi="Arial" w:cs="Arial"/>
          <w:b/>
          <w:bCs/>
          <w:sz w:val="20"/>
          <w:szCs w:val="20"/>
          <w:u w:val="single"/>
        </w:rPr>
        <w:t>FEDERAL PROVISIONS</w:t>
      </w:r>
    </w:p>
    <w:p w14:paraId="68D78A2A" w14:textId="6FF26888" w:rsidR="00DD2E33" w:rsidRPr="00C73368" w:rsidRDefault="00F36740" w:rsidP="00237B9D">
      <w:pPr>
        <w:pStyle w:val="ListParagraph"/>
        <w:numPr>
          <w:ilvl w:val="0"/>
          <w:numId w:val="17"/>
        </w:numPr>
        <w:spacing w:after="120"/>
        <w:ind w:left="360"/>
        <w:jc w:val="both"/>
        <w:rPr>
          <w:rFonts w:ascii="Arial" w:hAnsi="Arial" w:cs="Arial"/>
          <w:b/>
          <w:szCs w:val="20"/>
        </w:rPr>
      </w:pPr>
      <w:r w:rsidRPr="00C73368">
        <w:rPr>
          <w:rFonts w:ascii="Arial" w:hAnsi="Arial" w:cs="Arial"/>
          <w:b/>
          <w:szCs w:val="20"/>
        </w:rPr>
        <w:t>PROJECT OVERSIGHT</w:t>
      </w:r>
    </w:p>
    <w:p w14:paraId="7DC06D52" w14:textId="7C040FF2" w:rsidR="00C12E05" w:rsidRDefault="003B05C3" w:rsidP="004D53C8">
      <w:pPr>
        <w:autoSpaceDE w:val="0"/>
        <w:autoSpaceDN w:val="0"/>
        <w:adjustRightInd w:val="0"/>
        <w:jc w:val="both"/>
        <w:rPr>
          <w:b/>
          <w:sz w:val="20"/>
        </w:rPr>
      </w:pPr>
      <w:r>
        <w:rPr>
          <w:rFonts w:ascii="Arial" w:hAnsi="Arial" w:cs="Arial"/>
          <w:sz w:val="20"/>
          <w:szCs w:val="20"/>
        </w:rPr>
        <w:t>Fed</w:t>
      </w:r>
      <w:r w:rsidRPr="006524D9">
        <w:rPr>
          <w:rFonts w:ascii="Arial" w:hAnsi="Arial" w:cs="Arial"/>
          <w:sz w:val="20"/>
          <w:szCs w:val="20"/>
        </w:rPr>
        <w:t xml:space="preserve">eral monies will be expended on this </w:t>
      </w:r>
      <w:r>
        <w:rPr>
          <w:rFonts w:ascii="Arial" w:hAnsi="Arial" w:cs="Arial"/>
          <w:sz w:val="20"/>
          <w:szCs w:val="20"/>
        </w:rPr>
        <w:t>P</w:t>
      </w:r>
      <w:r w:rsidRPr="006524D9">
        <w:rPr>
          <w:rFonts w:ascii="Arial" w:hAnsi="Arial" w:cs="Arial"/>
          <w:sz w:val="20"/>
          <w:szCs w:val="20"/>
        </w:rPr>
        <w:t>roject. Federal and State oversight of the Project is required, including: Colorado Department of Public Safety, Division of Homeland Security and Emergency Management (DHSEM), and</w:t>
      </w:r>
      <w:r>
        <w:rPr>
          <w:rFonts w:ascii="Arial" w:hAnsi="Arial" w:cs="Arial"/>
          <w:sz w:val="20"/>
          <w:szCs w:val="20"/>
        </w:rPr>
        <w:t xml:space="preserve"> FEMA</w:t>
      </w:r>
      <w:r w:rsidRPr="006524D9">
        <w:rPr>
          <w:rFonts w:ascii="Arial" w:hAnsi="Arial" w:cs="Arial"/>
          <w:sz w:val="20"/>
          <w:szCs w:val="20"/>
        </w:rPr>
        <w:t xml:space="preserve">. </w:t>
      </w:r>
      <w:r>
        <w:rPr>
          <w:rFonts w:ascii="Arial" w:hAnsi="Arial" w:cs="Arial"/>
          <w:sz w:val="20"/>
          <w:szCs w:val="20"/>
        </w:rPr>
        <w:t xml:space="preserve"> </w:t>
      </w:r>
      <w:r w:rsidRPr="006524D9">
        <w:rPr>
          <w:rFonts w:ascii="Arial" w:hAnsi="Arial" w:cs="Arial"/>
          <w:sz w:val="20"/>
          <w:szCs w:val="20"/>
        </w:rPr>
        <w:t>As such, the selected Contractor shall be responsible for full compliance with all applicable</w:t>
      </w:r>
      <w:r>
        <w:rPr>
          <w:rFonts w:ascii="Arial" w:hAnsi="Arial" w:cs="Arial"/>
          <w:sz w:val="20"/>
          <w:szCs w:val="20"/>
        </w:rPr>
        <w:t xml:space="preserve"> Federal, State, and </w:t>
      </w:r>
      <w:r w:rsidRPr="00353E06">
        <w:rPr>
          <w:rFonts w:ascii="Arial" w:hAnsi="Arial" w:cs="Arial"/>
          <w:sz w:val="20"/>
          <w:szCs w:val="20"/>
        </w:rPr>
        <w:t>local laws.</w:t>
      </w:r>
      <w:r w:rsidR="00C12E05" w:rsidRPr="00353E06">
        <w:rPr>
          <w:rFonts w:ascii="Arial" w:hAnsi="Arial" w:cs="Arial"/>
          <w:sz w:val="20"/>
          <w:szCs w:val="20"/>
        </w:rPr>
        <w:t xml:space="preserve">  El Paso County shall have general oversight during construction.</w:t>
      </w:r>
    </w:p>
    <w:p w14:paraId="42E4C102" w14:textId="77777777" w:rsidR="00C73368" w:rsidRPr="00C73368" w:rsidRDefault="00C73368" w:rsidP="004D53C8">
      <w:pPr>
        <w:autoSpaceDE w:val="0"/>
        <w:autoSpaceDN w:val="0"/>
        <w:adjustRightInd w:val="0"/>
        <w:jc w:val="both"/>
        <w:rPr>
          <w:b/>
          <w:sz w:val="20"/>
        </w:rPr>
      </w:pPr>
    </w:p>
    <w:p w14:paraId="1BFC6EA0" w14:textId="204E3328" w:rsidR="00AF3AD4" w:rsidRDefault="00AF3AD4" w:rsidP="004D53C8">
      <w:pPr>
        <w:pStyle w:val="ListParagraph"/>
        <w:numPr>
          <w:ilvl w:val="0"/>
          <w:numId w:val="17"/>
        </w:numPr>
        <w:spacing w:after="0" w:line="240" w:lineRule="auto"/>
        <w:ind w:left="360"/>
        <w:jc w:val="both"/>
        <w:rPr>
          <w:rFonts w:ascii="Arial" w:hAnsi="Arial" w:cs="Arial"/>
          <w:b/>
          <w:szCs w:val="20"/>
        </w:rPr>
      </w:pPr>
      <w:r w:rsidRPr="00C73368">
        <w:rPr>
          <w:rFonts w:ascii="Arial" w:hAnsi="Arial" w:cs="Arial"/>
          <w:b/>
          <w:szCs w:val="20"/>
        </w:rPr>
        <w:t>REQUIRED FEDERAL PROVISIONS</w:t>
      </w:r>
    </w:p>
    <w:p w14:paraId="730D48AA" w14:textId="77777777" w:rsidR="00C73368" w:rsidRPr="00C73368" w:rsidRDefault="00C73368" w:rsidP="004D53C8">
      <w:pPr>
        <w:pStyle w:val="ListParagraph"/>
        <w:spacing w:after="0" w:line="240" w:lineRule="auto"/>
        <w:ind w:left="360"/>
        <w:jc w:val="both"/>
        <w:rPr>
          <w:rFonts w:ascii="Arial" w:hAnsi="Arial" w:cs="Arial"/>
          <w:b/>
          <w:szCs w:val="20"/>
        </w:rPr>
      </w:pPr>
    </w:p>
    <w:p w14:paraId="6C4C9E86" w14:textId="5FA9985E" w:rsidR="00637352" w:rsidRDefault="00637352" w:rsidP="004D53C8">
      <w:pPr>
        <w:pStyle w:val="BodyText"/>
        <w:jc w:val="both"/>
        <w:rPr>
          <w:sz w:val="20"/>
        </w:rPr>
      </w:pPr>
      <w:r>
        <w:rPr>
          <w:sz w:val="20"/>
        </w:rPr>
        <w:t>Contractor shall abide by and follow all federal provisions a</w:t>
      </w:r>
      <w:r w:rsidR="00560402">
        <w:rPr>
          <w:sz w:val="20"/>
        </w:rPr>
        <w:t>s</w:t>
      </w:r>
      <w:r>
        <w:rPr>
          <w:sz w:val="20"/>
        </w:rPr>
        <w:t xml:space="preserve"> stated herein and as applicable. Contractor shall bind all subcontractors and subconsultants to any and all federal provisions identified herein. Contractor shall, at the request of the County, provide any and all documentation substantiating compliance with the aforesaid requirements.</w:t>
      </w:r>
    </w:p>
    <w:p w14:paraId="08473CAC" w14:textId="77777777" w:rsidR="00C73368" w:rsidRPr="00321B15" w:rsidRDefault="00C73368" w:rsidP="004D53C8">
      <w:pPr>
        <w:pStyle w:val="BodyText"/>
        <w:jc w:val="both"/>
        <w:rPr>
          <w:sz w:val="20"/>
        </w:rPr>
      </w:pPr>
    </w:p>
    <w:p w14:paraId="5B875FB0" w14:textId="5F0AF117" w:rsidR="003B6368" w:rsidRPr="00353E06" w:rsidRDefault="003B6368" w:rsidP="004D53C8">
      <w:pPr>
        <w:pStyle w:val="ListParagraph"/>
        <w:numPr>
          <w:ilvl w:val="0"/>
          <w:numId w:val="18"/>
        </w:numPr>
        <w:spacing w:after="120" w:line="240" w:lineRule="auto"/>
        <w:jc w:val="both"/>
        <w:rPr>
          <w:rFonts w:ascii="Arial" w:hAnsi="Arial" w:cs="Arial"/>
          <w:b/>
          <w:bCs/>
          <w:szCs w:val="20"/>
        </w:rPr>
      </w:pPr>
      <w:r w:rsidRPr="00353E06">
        <w:rPr>
          <w:rFonts w:ascii="Arial" w:hAnsi="Arial" w:cs="Arial"/>
          <w:b/>
          <w:bCs/>
          <w:szCs w:val="20"/>
        </w:rPr>
        <w:t xml:space="preserve">Byrd Anti-Lobbying Amendment, 31 U.S.C. § 1352 (as amended): </w:t>
      </w:r>
    </w:p>
    <w:p w14:paraId="736ED546" w14:textId="2D1EB647" w:rsidR="003B6368" w:rsidRPr="003B6368" w:rsidRDefault="00C73368" w:rsidP="004D53C8">
      <w:pPr>
        <w:spacing w:after="120"/>
        <w:ind w:left="720"/>
        <w:jc w:val="both"/>
        <w:rPr>
          <w:rFonts w:ascii="Arial" w:hAnsi="Arial" w:cs="Arial"/>
          <w:sz w:val="20"/>
          <w:szCs w:val="20"/>
        </w:rPr>
      </w:pPr>
      <w:r w:rsidRPr="00353E06">
        <w:rPr>
          <w:rFonts w:ascii="Arial" w:hAnsi="Arial" w:cs="Arial"/>
          <w:sz w:val="20"/>
          <w:szCs w:val="20"/>
        </w:rPr>
        <w:t xml:space="preserve">Contractors and </w:t>
      </w:r>
      <w:r w:rsidR="003B6368" w:rsidRPr="00353E06">
        <w:rPr>
          <w:rFonts w:ascii="Arial" w:hAnsi="Arial" w:cs="Arial"/>
          <w:sz w:val="20"/>
          <w:szCs w:val="20"/>
        </w:rPr>
        <w:t xml:space="preserve">Consultants who apply to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w:t>
      </w:r>
      <w:r w:rsidR="003B6368" w:rsidRPr="00353E06">
        <w:rPr>
          <w:rFonts w:ascii="Arial" w:hAnsi="Arial" w:cs="Arial"/>
          <w:sz w:val="20"/>
          <w:szCs w:val="20"/>
        </w:rPr>
        <w:lastRenderedPageBreak/>
        <w:t>obtaining any Federal award.  Such disclosures are forwarded from tier to tier up to the recipient. See attached Byrd Anti-Lobbying Certification.</w:t>
      </w:r>
      <w:r w:rsidR="00637352" w:rsidRPr="00353E06">
        <w:rPr>
          <w:rFonts w:ascii="Arial" w:hAnsi="Arial" w:cs="Arial"/>
          <w:sz w:val="20"/>
          <w:szCs w:val="20"/>
        </w:rPr>
        <w:t xml:space="preserve"> Such disclosures are forwarded from tier</w:t>
      </w:r>
      <w:r w:rsidR="00C03D8E" w:rsidRPr="00353E06">
        <w:rPr>
          <w:rFonts w:ascii="Arial" w:hAnsi="Arial" w:cs="Arial"/>
          <w:sz w:val="20"/>
          <w:szCs w:val="20"/>
        </w:rPr>
        <w:t xml:space="preserve"> to</w:t>
      </w:r>
      <w:r w:rsidR="00637352" w:rsidRPr="00353E06">
        <w:rPr>
          <w:rFonts w:ascii="Arial" w:hAnsi="Arial" w:cs="Arial"/>
          <w:sz w:val="20"/>
          <w:szCs w:val="20"/>
        </w:rPr>
        <w:t xml:space="preserve"> tier up to the recipient.</w:t>
      </w:r>
      <w:r w:rsidR="00637352">
        <w:rPr>
          <w:rFonts w:ascii="Arial" w:hAnsi="Arial" w:cs="Arial"/>
          <w:sz w:val="20"/>
          <w:szCs w:val="20"/>
        </w:rPr>
        <w:t xml:space="preserve"> </w:t>
      </w:r>
    </w:p>
    <w:p w14:paraId="508FF271" w14:textId="4F804247" w:rsidR="003B6368" w:rsidRPr="00C73368" w:rsidRDefault="003B6368" w:rsidP="004D53C8">
      <w:pPr>
        <w:pStyle w:val="ListParagraph"/>
        <w:numPr>
          <w:ilvl w:val="0"/>
          <w:numId w:val="18"/>
        </w:numPr>
        <w:spacing w:after="0" w:line="240" w:lineRule="auto"/>
        <w:jc w:val="both"/>
        <w:rPr>
          <w:rFonts w:ascii="Arial" w:hAnsi="Arial" w:cs="Arial"/>
          <w:b/>
          <w:bCs/>
          <w:szCs w:val="20"/>
        </w:rPr>
      </w:pPr>
      <w:r w:rsidRPr="00C73368">
        <w:rPr>
          <w:rFonts w:ascii="Arial" w:hAnsi="Arial" w:cs="Arial"/>
          <w:b/>
          <w:bCs/>
          <w:szCs w:val="20"/>
        </w:rPr>
        <w:t>Equal Opportunity:</w:t>
      </w:r>
    </w:p>
    <w:p w14:paraId="3D54B5BD" w14:textId="77777777" w:rsidR="003B6368" w:rsidRPr="003B6368" w:rsidRDefault="003B6368" w:rsidP="004D53C8">
      <w:pPr>
        <w:tabs>
          <w:tab w:val="left" w:pos="720"/>
        </w:tabs>
        <w:spacing w:after="120"/>
        <w:ind w:left="720"/>
        <w:jc w:val="both"/>
        <w:rPr>
          <w:rFonts w:ascii="Arial" w:hAnsi="Arial" w:cs="Arial"/>
          <w:sz w:val="20"/>
          <w:szCs w:val="20"/>
        </w:rPr>
      </w:pPr>
      <w:r w:rsidRPr="003B6368">
        <w:rPr>
          <w:rFonts w:ascii="Arial" w:hAnsi="Arial" w:cs="Arial"/>
          <w:sz w:val="20"/>
          <w:szCs w:val="20"/>
        </w:rPr>
        <w:t xml:space="preserve">During the performance of this contract, the consultant agrees as follows: </w:t>
      </w:r>
    </w:p>
    <w:p w14:paraId="0F303C3B" w14:textId="110FEE88" w:rsidR="007A02A4" w:rsidRDefault="003B6368" w:rsidP="004D53C8">
      <w:pPr>
        <w:pStyle w:val="ListParagraph"/>
        <w:numPr>
          <w:ilvl w:val="1"/>
          <w:numId w:val="2"/>
        </w:numPr>
        <w:spacing w:after="120" w:line="240" w:lineRule="auto"/>
        <w:jc w:val="both"/>
        <w:rPr>
          <w:rFonts w:ascii="Arial" w:hAnsi="Arial" w:cs="Arial"/>
          <w:szCs w:val="20"/>
        </w:rPr>
      </w:pPr>
      <w:r w:rsidRPr="007A02A4">
        <w:rPr>
          <w:rFonts w:ascii="Arial" w:hAnsi="Arial" w:cs="Arial"/>
          <w:szCs w:val="20"/>
        </w:rPr>
        <w:t xml:space="preserve">The </w:t>
      </w:r>
      <w:r w:rsidR="00637352" w:rsidRPr="007A02A4">
        <w:rPr>
          <w:rFonts w:ascii="Arial" w:hAnsi="Arial" w:cs="Arial"/>
          <w:szCs w:val="20"/>
        </w:rPr>
        <w:t xml:space="preserve">contractor </w:t>
      </w:r>
      <w:r w:rsidRPr="007A02A4">
        <w:rPr>
          <w:rFonts w:ascii="Arial" w:hAnsi="Arial" w:cs="Arial"/>
          <w:szCs w:val="20"/>
        </w:rPr>
        <w:t xml:space="preserve">will not discriminate against any employee or applicant for employment because of race, color, religion, sex, sexual orientation, gender identity, or national origin. The </w:t>
      </w:r>
      <w:r w:rsidR="00637352" w:rsidRPr="007A02A4">
        <w:rPr>
          <w:rFonts w:ascii="Arial" w:hAnsi="Arial" w:cs="Arial"/>
          <w:szCs w:val="20"/>
        </w:rPr>
        <w:t xml:space="preserve">contractor </w:t>
      </w:r>
      <w:r w:rsidRPr="007A02A4">
        <w:rPr>
          <w:rFonts w:ascii="Arial" w:hAnsi="Arial" w:cs="Arial"/>
          <w:szCs w:val="20"/>
        </w:rPr>
        <w:t>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nondiscrimination clause.</w:t>
      </w:r>
    </w:p>
    <w:p w14:paraId="2B3E930D" w14:textId="77777777" w:rsidR="007A02A4" w:rsidRPr="007A02A4" w:rsidRDefault="007A02A4" w:rsidP="004D53C8">
      <w:pPr>
        <w:pStyle w:val="ListParagraph"/>
        <w:spacing w:after="120" w:line="240" w:lineRule="auto"/>
        <w:ind w:left="1080"/>
        <w:jc w:val="both"/>
        <w:rPr>
          <w:rFonts w:ascii="Arial" w:hAnsi="Arial" w:cs="Arial"/>
          <w:szCs w:val="20"/>
        </w:rPr>
      </w:pPr>
    </w:p>
    <w:p w14:paraId="5770E655" w14:textId="77777777" w:rsidR="007A02A4" w:rsidRDefault="003B6368" w:rsidP="004D53C8">
      <w:pPr>
        <w:pStyle w:val="ListParagraph"/>
        <w:numPr>
          <w:ilvl w:val="1"/>
          <w:numId w:val="2"/>
        </w:numPr>
        <w:spacing w:after="120" w:line="240" w:lineRule="auto"/>
        <w:jc w:val="both"/>
        <w:rPr>
          <w:rFonts w:ascii="Arial" w:hAnsi="Arial" w:cs="Arial"/>
          <w:szCs w:val="20"/>
        </w:rPr>
      </w:pPr>
      <w:r w:rsidRPr="007A02A4">
        <w:rPr>
          <w:rFonts w:ascii="Arial" w:hAnsi="Arial" w:cs="Arial"/>
          <w:szCs w:val="20"/>
        </w:rPr>
        <w:t xml:space="preserve">The </w:t>
      </w:r>
      <w:r w:rsidR="00637352" w:rsidRPr="007A02A4">
        <w:rPr>
          <w:rFonts w:ascii="Arial" w:hAnsi="Arial" w:cs="Arial"/>
          <w:szCs w:val="20"/>
        </w:rPr>
        <w:t xml:space="preserve">contractor </w:t>
      </w:r>
      <w:r w:rsidRPr="007A02A4">
        <w:rPr>
          <w:rFonts w:ascii="Arial" w:hAnsi="Arial" w:cs="Arial"/>
          <w:szCs w:val="20"/>
        </w:rPr>
        <w:t xml:space="preserve">will, in all solicitations or advertisements for employees placed by or on behalf of the </w:t>
      </w:r>
      <w:r w:rsidR="00EA6E54" w:rsidRPr="007A02A4">
        <w:rPr>
          <w:rFonts w:ascii="Arial" w:hAnsi="Arial" w:cs="Arial"/>
          <w:szCs w:val="20"/>
        </w:rPr>
        <w:t>contractor</w:t>
      </w:r>
      <w:r w:rsidRPr="007A02A4">
        <w:rPr>
          <w:rFonts w:ascii="Arial" w:hAnsi="Arial" w:cs="Arial"/>
          <w:szCs w:val="20"/>
        </w:rPr>
        <w:t>, state that all qualified applicants will receive consideration for employment without regard to race, color, religion, sex, sexual orientation, gender identity, or national origin.</w:t>
      </w:r>
    </w:p>
    <w:p w14:paraId="21413DF9" w14:textId="77777777" w:rsidR="007A02A4" w:rsidRPr="007A02A4" w:rsidRDefault="007A02A4" w:rsidP="004D53C8">
      <w:pPr>
        <w:pStyle w:val="ListParagraph"/>
        <w:spacing w:line="240" w:lineRule="auto"/>
        <w:rPr>
          <w:rFonts w:ascii="Arial" w:hAnsi="Arial" w:cs="Arial"/>
          <w:szCs w:val="20"/>
        </w:rPr>
      </w:pPr>
    </w:p>
    <w:p w14:paraId="29150ACB" w14:textId="5F146421" w:rsidR="007A02A4" w:rsidRPr="007A02A4" w:rsidRDefault="003B6368" w:rsidP="004D53C8">
      <w:pPr>
        <w:pStyle w:val="ListParagraph"/>
        <w:numPr>
          <w:ilvl w:val="1"/>
          <w:numId w:val="2"/>
        </w:numPr>
        <w:spacing w:after="0" w:line="240" w:lineRule="auto"/>
        <w:jc w:val="both"/>
        <w:rPr>
          <w:rFonts w:ascii="Arial" w:hAnsi="Arial" w:cs="Arial"/>
          <w:szCs w:val="20"/>
        </w:rPr>
      </w:pPr>
      <w:r w:rsidRPr="007A02A4">
        <w:rPr>
          <w:rFonts w:ascii="Arial" w:hAnsi="Arial" w:cs="Arial"/>
          <w:szCs w:val="20"/>
        </w:rPr>
        <w:t xml:space="preserve">The </w:t>
      </w:r>
      <w:r w:rsidR="00637352" w:rsidRPr="007A02A4">
        <w:rPr>
          <w:rFonts w:ascii="Arial" w:hAnsi="Arial" w:cs="Arial"/>
          <w:szCs w:val="20"/>
        </w:rPr>
        <w:t xml:space="preserve">contractor </w:t>
      </w:r>
      <w:r w:rsidRPr="007A02A4">
        <w:rPr>
          <w:rFonts w:ascii="Arial" w:hAnsi="Arial" w:cs="Arial"/>
          <w:szCs w:val="20"/>
        </w:rPr>
        <w:t xml:space="preserve">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consultant's legal duty to furnish information. </w:t>
      </w:r>
    </w:p>
    <w:p w14:paraId="230440D9" w14:textId="77777777" w:rsidR="007A02A4" w:rsidRPr="007A02A4" w:rsidRDefault="007A02A4" w:rsidP="004D53C8">
      <w:pPr>
        <w:rPr>
          <w:rFonts w:ascii="Arial" w:hAnsi="Arial" w:cs="Arial"/>
          <w:szCs w:val="20"/>
        </w:rPr>
      </w:pPr>
    </w:p>
    <w:p w14:paraId="71B8F308" w14:textId="77777777" w:rsidR="007A02A4" w:rsidRDefault="003B6368" w:rsidP="004D53C8">
      <w:pPr>
        <w:pStyle w:val="ListParagraph"/>
        <w:numPr>
          <w:ilvl w:val="1"/>
          <w:numId w:val="2"/>
        </w:numPr>
        <w:spacing w:after="120" w:line="240" w:lineRule="auto"/>
        <w:jc w:val="both"/>
        <w:rPr>
          <w:rFonts w:ascii="Arial" w:hAnsi="Arial" w:cs="Arial"/>
          <w:szCs w:val="20"/>
        </w:rPr>
      </w:pPr>
      <w:r w:rsidRPr="007A02A4">
        <w:rPr>
          <w:rFonts w:ascii="Arial" w:hAnsi="Arial" w:cs="Arial"/>
          <w:szCs w:val="20"/>
        </w:rPr>
        <w:t xml:space="preserve">The </w:t>
      </w:r>
      <w:r w:rsidR="00637352" w:rsidRPr="007A02A4">
        <w:rPr>
          <w:rFonts w:ascii="Arial" w:hAnsi="Arial" w:cs="Arial"/>
          <w:szCs w:val="20"/>
        </w:rPr>
        <w:t xml:space="preserve">contractor </w:t>
      </w:r>
      <w:r w:rsidRPr="007A02A4">
        <w:rPr>
          <w:rFonts w:ascii="Arial" w:hAnsi="Arial" w:cs="Arial"/>
          <w:szCs w:val="20"/>
        </w:rPr>
        <w:t xml:space="preserve">will send to each labor union or representative of workers with which it has a collective bargaining agreement or other contract or understanding, a notice to be provided by the agency contracting officer, advising the labor union or workers' representative of the </w:t>
      </w:r>
      <w:r w:rsidR="000D1868" w:rsidRPr="007A02A4">
        <w:rPr>
          <w:rFonts w:ascii="Arial" w:hAnsi="Arial" w:cs="Arial"/>
          <w:szCs w:val="20"/>
        </w:rPr>
        <w:t xml:space="preserve">contractor’s </w:t>
      </w:r>
      <w:r w:rsidRPr="007A02A4">
        <w:rPr>
          <w:rFonts w:ascii="Arial" w:hAnsi="Arial" w:cs="Arial"/>
          <w:szCs w:val="20"/>
        </w:rPr>
        <w:t>commitments under section 202 of Executive Order 11246 of September 24, 1965, and shall post copies of the notice in conspicuous places available to employees and applicants for employment.</w:t>
      </w:r>
    </w:p>
    <w:p w14:paraId="2C7500FD" w14:textId="77777777" w:rsidR="007A02A4" w:rsidRDefault="007A02A4" w:rsidP="004D53C8">
      <w:pPr>
        <w:pStyle w:val="ListParagraph"/>
        <w:spacing w:after="120" w:line="240" w:lineRule="auto"/>
        <w:ind w:left="1080"/>
        <w:jc w:val="both"/>
        <w:rPr>
          <w:rFonts w:ascii="Arial" w:hAnsi="Arial" w:cs="Arial"/>
          <w:szCs w:val="20"/>
        </w:rPr>
      </w:pPr>
    </w:p>
    <w:p w14:paraId="755C5808" w14:textId="77777777" w:rsidR="007A02A4" w:rsidRDefault="003B6368" w:rsidP="004D53C8">
      <w:pPr>
        <w:pStyle w:val="ListParagraph"/>
        <w:numPr>
          <w:ilvl w:val="1"/>
          <w:numId w:val="2"/>
        </w:numPr>
        <w:spacing w:after="120" w:line="240" w:lineRule="auto"/>
        <w:jc w:val="both"/>
        <w:rPr>
          <w:rFonts w:ascii="Arial" w:hAnsi="Arial" w:cs="Arial"/>
          <w:szCs w:val="20"/>
        </w:rPr>
      </w:pPr>
      <w:r w:rsidRPr="007A02A4">
        <w:rPr>
          <w:rFonts w:ascii="Arial" w:hAnsi="Arial" w:cs="Arial"/>
          <w:szCs w:val="20"/>
        </w:rPr>
        <w:t xml:space="preserve">The </w:t>
      </w:r>
      <w:r w:rsidR="00637352" w:rsidRPr="007A02A4">
        <w:rPr>
          <w:rFonts w:ascii="Arial" w:hAnsi="Arial" w:cs="Arial"/>
          <w:szCs w:val="20"/>
        </w:rPr>
        <w:t xml:space="preserve">contractor </w:t>
      </w:r>
      <w:r w:rsidRPr="007A02A4">
        <w:rPr>
          <w:rFonts w:ascii="Arial" w:hAnsi="Arial" w:cs="Arial"/>
          <w:szCs w:val="20"/>
        </w:rPr>
        <w:t>will comply with all provisions of Executive Order 11246 of September 24, 1965, and of the rules, regulations, and relevant orders of the Secretary of Labor.</w:t>
      </w:r>
    </w:p>
    <w:p w14:paraId="72AA1779" w14:textId="77777777" w:rsidR="007A02A4" w:rsidRPr="007A02A4" w:rsidRDefault="007A02A4" w:rsidP="004D53C8">
      <w:pPr>
        <w:pStyle w:val="ListParagraph"/>
        <w:spacing w:line="240" w:lineRule="auto"/>
        <w:rPr>
          <w:rFonts w:ascii="Arial" w:hAnsi="Arial" w:cs="Arial"/>
          <w:szCs w:val="20"/>
        </w:rPr>
      </w:pPr>
    </w:p>
    <w:p w14:paraId="569FA78B" w14:textId="77777777" w:rsidR="007A02A4" w:rsidRDefault="003B6368" w:rsidP="004D53C8">
      <w:pPr>
        <w:pStyle w:val="ListParagraph"/>
        <w:numPr>
          <w:ilvl w:val="1"/>
          <w:numId w:val="2"/>
        </w:numPr>
        <w:spacing w:after="120" w:line="240" w:lineRule="auto"/>
        <w:jc w:val="both"/>
        <w:rPr>
          <w:rFonts w:ascii="Arial" w:hAnsi="Arial" w:cs="Arial"/>
          <w:szCs w:val="20"/>
        </w:rPr>
      </w:pPr>
      <w:r w:rsidRPr="007A02A4">
        <w:rPr>
          <w:rFonts w:ascii="Arial" w:hAnsi="Arial" w:cs="Arial"/>
          <w:szCs w:val="20"/>
        </w:rPr>
        <w:t xml:space="preserve">The </w:t>
      </w:r>
      <w:r w:rsidR="00637352" w:rsidRPr="007A02A4">
        <w:rPr>
          <w:rFonts w:ascii="Arial" w:hAnsi="Arial" w:cs="Arial"/>
          <w:szCs w:val="20"/>
        </w:rPr>
        <w:t xml:space="preserve">contractor </w:t>
      </w:r>
      <w:r w:rsidRPr="007A02A4">
        <w:rPr>
          <w:rFonts w:ascii="Arial" w:hAnsi="Arial" w:cs="Arial"/>
          <w:szCs w:val="20"/>
        </w:rPr>
        <w:t>will furnish all information and reports required by Executive Order 11246 of September 24, 1965, and by the rules, regulations, and orders of the Secretary of Labor, or pursuant thereto, and will permit access to his books, records, and accounts by the contracting agency and the Secretary of Labor for purposes of investigation to ascertain compliance with such rules, regulations, and orders.</w:t>
      </w:r>
    </w:p>
    <w:p w14:paraId="45EB5151" w14:textId="77777777" w:rsidR="007A02A4" w:rsidRPr="007A02A4" w:rsidRDefault="007A02A4" w:rsidP="004D53C8">
      <w:pPr>
        <w:pStyle w:val="ListParagraph"/>
        <w:spacing w:line="240" w:lineRule="auto"/>
        <w:rPr>
          <w:rFonts w:ascii="Arial" w:hAnsi="Arial" w:cs="Arial"/>
          <w:szCs w:val="20"/>
        </w:rPr>
      </w:pPr>
    </w:p>
    <w:p w14:paraId="4FF8A328" w14:textId="77777777" w:rsidR="007A02A4" w:rsidRDefault="003B6368" w:rsidP="004D53C8">
      <w:pPr>
        <w:pStyle w:val="ListParagraph"/>
        <w:numPr>
          <w:ilvl w:val="1"/>
          <w:numId w:val="2"/>
        </w:numPr>
        <w:spacing w:after="120" w:line="240" w:lineRule="auto"/>
        <w:jc w:val="both"/>
        <w:rPr>
          <w:rFonts w:ascii="Arial" w:hAnsi="Arial" w:cs="Arial"/>
          <w:szCs w:val="20"/>
        </w:rPr>
      </w:pPr>
      <w:r w:rsidRPr="007A02A4">
        <w:rPr>
          <w:rFonts w:ascii="Arial" w:hAnsi="Arial" w:cs="Arial"/>
          <w:szCs w:val="20"/>
        </w:rPr>
        <w:t xml:space="preserve">In the event of the </w:t>
      </w:r>
      <w:r w:rsidR="00637352" w:rsidRPr="007A02A4">
        <w:rPr>
          <w:rFonts w:ascii="Arial" w:hAnsi="Arial" w:cs="Arial"/>
          <w:szCs w:val="20"/>
        </w:rPr>
        <w:t xml:space="preserve">contractor’s </w:t>
      </w:r>
      <w:r w:rsidRPr="007A02A4">
        <w:rPr>
          <w:rFonts w:ascii="Arial" w:hAnsi="Arial" w:cs="Arial"/>
          <w:szCs w:val="20"/>
        </w:rPr>
        <w:t xml:space="preserve">non-compliance with the nondiscrimination clauses of this contract or with any of such rules, regulations, or orders, this contract may be canceled, terminated or suspended in whole or in part and the </w:t>
      </w:r>
      <w:r w:rsidR="000D1868" w:rsidRPr="007A02A4">
        <w:rPr>
          <w:rFonts w:ascii="Arial" w:hAnsi="Arial" w:cs="Arial"/>
          <w:szCs w:val="20"/>
        </w:rPr>
        <w:t xml:space="preserve">contractor </w:t>
      </w:r>
      <w:r w:rsidRPr="007A02A4">
        <w:rPr>
          <w:rFonts w:ascii="Arial" w:hAnsi="Arial" w:cs="Arial"/>
          <w:szCs w:val="20"/>
        </w:rPr>
        <w:t xml:space="preserve">may be declared ineligible for further Government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10981C90" w14:textId="77777777" w:rsidR="007A02A4" w:rsidRPr="007A02A4" w:rsidRDefault="007A02A4" w:rsidP="004D53C8">
      <w:pPr>
        <w:pStyle w:val="ListParagraph"/>
        <w:spacing w:line="240" w:lineRule="auto"/>
        <w:rPr>
          <w:rFonts w:ascii="Arial" w:hAnsi="Arial" w:cs="Arial"/>
          <w:szCs w:val="20"/>
        </w:rPr>
      </w:pPr>
    </w:p>
    <w:p w14:paraId="3DA06F16" w14:textId="71D6FA18" w:rsidR="007A02A4" w:rsidRDefault="003B6368" w:rsidP="004D53C8">
      <w:pPr>
        <w:pStyle w:val="ListParagraph"/>
        <w:numPr>
          <w:ilvl w:val="1"/>
          <w:numId w:val="2"/>
        </w:numPr>
        <w:spacing w:after="120" w:line="240" w:lineRule="auto"/>
        <w:jc w:val="both"/>
        <w:rPr>
          <w:rFonts w:ascii="Arial" w:hAnsi="Arial" w:cs="Arial"/>
          <w:szCs w:val="20"/>
        </w:rPr>
      </w:pPr>
      <w:r w:rsidRPr="007A02A4">
        <w:rPr>
          <w:rFonts w:ascii="Arial" w:hAnsi="Arial" w:cs="Arial"/>
          <w:szCs w:val="20"/>
        </w:rPr>
        <w:t xml:space="preserve">The </w:t>
      </w:r>
      <w:r w:rsidR="00637352" w:rsidRPr="007A02A4">
        <w:rPr>
          <w:rFonts w:ascii="Arial" w:hAnsi="Arial" w:cs="Arial"/>
          <w:szCs w:val="20"/>
        </w:rPr>
        <w:t xml:space="preserve">contractor </w:t>
      </w:r>
      <w:r w:rsidRPr="007A02A4">
        <w:rPr>
          <w:rFonts w:ascii="Arial" w:hAnsi="Arial" w:cs="Arial"/>
          <w:szCs w:val="20"/>
        </w:rPr>
        <w:t xml:space="preserve">will include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w:t>
      </w:r>
      <w:r w:rsidR="00916D68" w:rsidRPr="007A02A4">
        <w:rPr>
          <w:rFonts w:ascii="Arial" w:hAnsi="Arial" w:cs="Arial"/>
          <w:szCs w:val="20"/>
        </w:rPr>
        <w:t xml:space="preserve">subcontractor </w:t>
      </w:r>
      <w:r w:rsidRPr="007A02A4">
        <w:rPr>
          <w:rFonts w:ascii="Arial" w:hAnsi="Arial" w:cs="Arial"/>
          <w:szCs w:val="20"/>
        </w:rPr>
        <w:t xml:space="preserve">or vendor. The </w:t>
      </w:r>
      <w:r w:rsidR="00916D68" w:rsidRPr="007A02A4">
        <w:rPr>
          <w:rFonts w:ascii="Arial" w:hAnsi="Arial" w:cs="Arial"/>
          <w:szCs w:val="20"/>
        </w:rPr>
        <w:t xml:space="preserve">contractor </w:t>
      </w:r>
      <w:r w:rsidRPr="007A02A4">
        <w:rPr>
          <w:rFonts w:ascii="Arial" w:hAnsi="Arial" w:cs="Arial"/>
          <w:szCs w:val="20"/>
        </w:rPr>
        <w:t xml:space="preserve">will take such action with respect to any subcontract or purchase order as may be directed by the Secretary of Labor as a means of enforcing such provisions </w:t>
      </w:r>
      <w:r w:rsidRPr="007A02A4">
        <w:rPr>
          <w:rFonts w:ascii="Arial" w:hAnsi="Arial" w:cs="Arial"/>
          <w:szCs w:val="20"/>
        </w:rPr>
        <w:lastRenderedPageBreak/>
        <w:t xml:space="preserve">including sanctions for noncompliance: Provided, however, that in the event the </w:t>
      </w:r>
      <w:r w:rsidR="000D1868" w:rsidRPr="007A02A4">
        <w:rPr>
          <w:rFonts w:ascii="Arial" w:hAnsi="Arial" w:cs="Arial"/>
          <w:szCs w:val="20"/>
        </w:rPr>
        <w:t xml:space="preserve">contractor </w:t>
      </w:r>
      <w:r w:rsidRPr="007A02A4">
        <w:rPr>
          <w:rFonts w:ascii="Arial" w:hAnsi="Arial" w:cs="Arial"/>
          <w:szCs w:val="20"/>
        </w:rPr>
        <w:t>becomes involved in, or is threatened with, litigation with a sub</w:t>
      </w:r>
      <w:r w:rsidR="000D1868" w:rsidRPr="007A02A4">
        <w:rPr>
          <w:rFonts w:ascii="Arial" w:hAnsi="Arial" w:cs="Arial"/>
          <w:szCs w:val="20"/>
        </w:rPr>
        <w:t xml:space="preserve">contractor </w:t>
      </w:r>
      <w:r w:rsidRPr="007A02A4">
        <w:rPr>
          <w:rFonts w:ascii="Arial" w:hAnsi="Arial" w:cs="Arial"/>
          <w:szCs w:val="20"/>
        </w:rPr>
        <w:t xml:space="preserve">or vendor as a result of such direction, the </w:t>
      </w:r>
      <w:r w:rsidR="000D1868" w:rsidRPr="007A02A4">
        <w:rPr>
          <w:rFonts w:ascii="Arial" w:hAnsi="Arial" w:cs="Arial"/>
          <w:szCs w:val="20"/>
        </w:rPr>
        <w:t xml:space="preserve">contractor </w:t>
      </w:r>
      <w:r w:rsidRPr="007A02A4">
        <w:rPr>
          <w:rFonts w:ascii="Arial" w:hAnsi="Arial" w:cs="Arial"/>
          <w:szCs w:val="20"/>
        </w:rPr>
        <w:t xml:space="preserve">may request the United States to enter into such litigation to protect the interests of the United States. </w:t>
      </w:r>
    </w:p>
    <w:p w14:paraId="0113204D" w14:textId="77777777" w:rsidR="007A02A4" w:rsidRPr="007A02A4" w:rsidRDefault="007A02A4" w:rsidP="004D53C8">
      <w:pPr>
        <w:pStyle w:val="ListParagraph"/>
        <w:spacing w:line="240" w:lineRule="auto"/>
        <w:rPr>
          <w:rFonts w:ascii="Arial" w:hAnsi="Arial" w:cs="Arial"/>
          <w:szCs w:val="20"/>
        </w:rPr>
      </w:pPr>
    </w:p>
    <w:p w14:paraId="0A66ECC7" w14:textId="16887225" w:rsidR="003B6368" w:rsidRPr="007A02A4" w:rsidRDefault="003B6368" w:rsidP="004D53C8">
      <w:pPr>
        <w:pStyle w:val="ListParagraph"/>
        <w:numPr>
          <w:ilvl w:val="0"/>
          <w:numId w:val="18"/>
        </w:numPr>
        <w:spacing w:after="120" w:line="240" w:lineRule="auto"/>
        <w:jc w:val="both"/>
        <w:rPr>
          <w:rFonts w:ascii="Arial" w:hAnsi="Arial" w:cs="Arial"/>
          <w:b/>
          <w:bCs/>
          <w:szCs w:val="20"/>
        </w:rPr>
      </w:pPr>
      <w:r w:rsidRPr="007A02A4">
        <w:rPr>
          <w:rFonts w:ascii="Arial" w:hAnsi="Arial" w:cs="Arial"/>
          <w:b/>
          <w:bCs/>
          <w:szCs w:val="20"/>
        </w:rPr>
        <w:t>Clean Air Act and Federal Water Pollution Control Act:</w:t>
      </w:r>
    </w:p>
    <w:p w14:paraId="29964EF5" w14:textId="184285C8" w:rsidR="003B6368" w:rsidRDefault="003B6368" w:rsidP="004D53C8">
      <w:pPr>
        <w:spacing w:after="120"/>
        <w:ind w:left="720"/>
        <w:jc w:val="both"/>
        <w:rPr>
          <w:rFonts w:ascii="Arial" w:hAnsi="Arial" w:cs="Arial"/>
          <w:sz w:val="20"/>
          <w:szCs w:val="20"/>
        </w:rPr>
      </w:pPr>
      <w:r w:rsidRPr="003B6368">
        <w:rPr>
          <w:rFonts w:ascii="Arial" w:hAnsi="Arial" w:cs="Arial"/>
          <w:sz w:val="20"/>
          <w:szCs w:val="20"/>
        </w:rPr>
        <w:t xml:space="preserve">The </w:t>
      </w:r>
      <w:r w:rsidR="00637352">
        <w:rPr>
          <w:rFonts w:ascii="Arial" w:hAnsi="Arial" w:cs="Arial"/>
          <w:sz w:val="20"/>
          <w:szCs w:val="20"/>
        </w:rPr>
        <w:t>contractor</w:t>
      </w:r>
      <w:r w:rsidR="00637352" w:rsidRPr="003B6368">
        <w:rPr>
          <w:rFonts w:ascii="Arial" w:hAnsi="Arial" w:cs="Arial"/>
          <w:sz w:val="20"/>
          <w:szCs w:val="20"/>
        </w:rPr>
        <w:t xml:space="preserve"> </w:t>
      </w:r>
      <w:r w:rsidRPr="003B6368">
        <w:rPr>
          <w:rFonts w:ascii="Arial" w:hAnsi="Arial" w:cs="Arial"/>
          <w:sz w:val="20"/>
          <w:szCs w:val="20"/>
        </w:rPr>
        <w:t>agrees to comply with all applicable standards, orders or regulations issued pursuant to the Clean Air Act, as amended, 42 U.S.C. § 7401 et seq, and the Federal Water Pollution Control Act, as amended, 33 U.S.C. 1251 et seq.  See Section 13 of the County services contract.</w:t>
      </w:r>
    </w:p>
    <w:p w14:paraId="6FCA6882" w14:textId="07595C06" w:rsidR="00A42A7C" w:rsidRPr="004D53C8" w:rsidRDefault="000D1868" w:rsidP="004D53C8">
      <w:pPr>
        <w:spacing w:after="120"/>
        <w:ind w:left="720"/>
        <w:jc w:val="both"/>
        <w:rPr>
          <w:rFonts w:ascii="Arial" w:hAnsi="Arial" w:cs="Arial"/>
          <w:color w:val="000000"/>
          <w:sz w:val="20"/>
          <w:szCs w:val="20"/>
          <w:highlight w:val="yellow"/>
        </w:rPr>
      </w:pPr>
      <w:r w:rsidRPr="000D1868">
        <w:rPr>
          <w:rFonts w:ascii="Arial" w:hAnsi="Arial" w:cs="Arial"/>
          <w:color w:val="000000"/>
          <w:sz w:val="20"/>
          <w:szCs w:val="20"/>
        </w:rPr>
        <w:t xml:space="preserve">The Contractor agrees to report each violation to the County and understands and agrees that the County will, in turn, report each violation as required to assure notification to the State of Colorado, the U.S. Department of Housing and Urban Development, and the appropriate Environmental Protection Agency </w:t>
      </w:r>
      <w:r w:rsidRPr="007A02A4">
        <w:rPr>
          <w:rFonts w:ascii="Arial" w:hAnsi="Arial" w:cs="Arial"/>
          <w:color w:val="000000"/>
          <w:sz w:val="20"/>
          <w:szCs w:val="20"/>
        </w:rPr>
        <w:t>Regional Office.</w:t>
      </w:r>
    </w:p>
    <w:p w14:paraId="0EF3F9F9" w14:textId="169275CA" w:rsidR="00A42A7C" w:rsidRPr="004A5973" w:rsidRDefault="00A42A7C" w:rsidP="0076301E">
      <w:pPr>
        <w:pStyle w:val="ListParagraph"/>
        <w:numPr>
          <w:ilvl w:val="0"/>
          <w:numId w:val="17"/>
        </w:numPr>
        <w:spacing w:after="120"/>
        <w:ind w:left="360"/>
        <w:jc w:val="both"/>
        <w:rPr>
          <w:rFonts w:ascii="Arial" w:hAnsi="Arial" w:cs="Arial"/>
          <w:b/>
          <w:szCs w:val="20"/>
        </w:rPr>
      </w:pPr>
      <w:r w:rsidRPr="004A5973">
        <w:rPr>
          <w:rFonts w:ascii="Arial" w:hAnsi="Arial" w:cs="Arial"/>
          <w:b/>
          <w:szCs w:val="20"/>
        </w:rPr>
        <w:t>ADDITIONAL FEMA REQUIREMENTS</w:t>
      </w:r>
    </w:p>
    <w:p w14:paraId="0BBD74FE" w14:textId="77777777" w:rsidR="00A42A7C" w:rsidRPr="004A5973" w:rsidRDefault="00A42A7C" w:rsidP="007670B4">
      <w:pPr>
        <w:pStyle w:val="ListParagraph"/>
        <w:spacing w:after="120" w:line="240" w:lineRule="auto"/>
        <w:ind w:left="360"/>
        <w:jc w:val="both"/>
        <w:rPr>
          <w:rFonts w:ascii="Arial" w:hAnsi="Arial" w:cs="Arial"/>
          <w:b/>
          <w:szCs w:val="20"/>
        </w:rPr>
      </w:pPr>
    </w:p>
    <w:p w14:paraId="5E7D0321" w14:textId="37D79E3E" w:rsidR="00A42A7C" w:rsidRPr="004A5973" w:rsidRDefault="00A42A7C" w:rsidP="007670B4">
      <w:pPr>
        <w:pStyle w:val="ListParagraph"/>
        <w:spacing w:after="120" w:line="240" w:lineRule="auto"/>
        <w:ind w:hanging="360"/>
        <w:rPr>
          <w:rFonts w:ascii="Arial" w:hAnsi="Arial" w:cs="Arial"/>
          <w:szCs w:val="20"/>
        </w:rPr>
      </w:pPr>
      <w:r w:rsidRPr="004A5973">
        <w:rPr>
          <w:rFonts w:ascii="Arial" w:hAnsi="Arial" w:cs="Arial"/>
          <w:b/>
          <w:szCs w:val="20"/>
        </w:rPr>
        <w:t>1.</w:t>
      </w:r>
      <w:r w:rsidRPr="004A5973">
        <w:rPr>
          <w:rFonts w:ascii="Arial" w:hAnsi="Arial" w:cs="Arial"/>
          <w:bCs/>
          <w:szCs w:val="20"/>
        </w:rPr>
        <w:tab/>
      </w:r>
      <w:r w:rsidRPr="004A5973">
        <w:rPr>
          <w:rFonts w:ascii="Arial" w:hAnsi="Arial" w:cs="Arial"/>
          <w:b/>
          <w:bCs/>
          <w:szCs w:val="20"/>
        </w:rPr>
        <w:t>Contract Work Hours and Safety Standards Act</w:t>
      </w:r>
      <w:r w:rsidRPr="004A5973">
        <w:rPr>
          <w:rFonts w:ascii="Arial" w:hAnsi="Arial" w:cs="Arial"/>
          <w:bCs/>
          <w:szCs w:val="20"/>
        </w:rPr>
        <w:t>: </w:t>
      </w:r>
    </w:p>
    <w:p w14:paraId="5AC5A669" w14:textId="77777777" w:rsidR="00A42A7C" w:rsidRPr="004A5973" w:rsidRDefault="00A42A7C" w:rsidP="007670B4">
      <w:pPr>
        <w:spacing w:after="120"/>
        <w:ind w:left="720"/>
        <w:jc w:val="both"/>
        <w:rPr>
          <w:rFonts w:ascii="Arial" w:hAnsi="Arial" w:cs="Arial"/>
          <w:sz w:val="20"/>
          <w:szCs w:val="20"/>
        </w:rPr>
      </w:pPr>
      <w:r w:rsidRPr="004A5973">
        <w:rPr>
          <w:rFonts w:ascii="Arial" w:hAnsi="Arial" w:cs="Arial"/>
          <w:b/>
          <w:bCs/>
          <w:sz w:val="20"/>
          <w:szCs w:val="20"/>
        </w:rPr>
        <w:t>a.</w:t>
      </w:r>
      <w:r w:rsidRPr="004A5973">
        <w:rPr>
          <w:rFonts w:ascii="Arial" w:hAnsi="Arial" w:cs="Arial"/>
          <w:sz w:val="20"/>
          <w:szCs w:val="20"/>
        </w:rPr>
        <w:t xml:space="preserve">  </w:t>
      </w:r>
      <w:r w:rsidRPr="004A5973">
        <w:rPr>
          <w:rFonts w:ascii="Arial" w:hAnsi="Arial" w:cs="Arial"/>
          <w:b/>
          <w:bCs/>
          <w:sz w:val="20"/>
          <w:szCs w:val="20"/>
          <w:u w:val="single"/>
        </w:rPr>
        <w:t>Standard</w:t>
      </w:r>
      <w:r w:rsidRPr="004A5973">
        <w:rPr>
          <w:rFonts w:ascii="Arial" w:hAnsi="Arial" w:cs="Arial"/>
          <w:b/>
          <w:bCs/>
          <w:sz w:val="20"/>
          <w:szCs w:val="20"/>
        </w:rPr>
        <w:t>.</w:t>
      </w:r>
      <w:r w:rsidRPr="004A5973">
        <w:rPr>
          <w:rFonts w:ascii="Arial" w:hAnsi="Arial" w:cs="Arial"/>
          <w:sz w:val="20"/>
          <w:szCs w:val="20"/>
        </w:rPr>
        <w:t xml:space="preserve"> Where applicable (see 40 U.S.C. §§ 3701-3708), all contracts awarded by the non-Federal entity in excess of $100,000 that involve the employment of mechanics or laborers must include a provision for compliance with 40 U.S.C. §§ 3702 and 3704, as supplemented by Department of Labor regulations at 29 C.F.R. Part 5. See 2 C.F.R. Part 200, Appendix II, ¶ E. Under 40 U.S.C. § 3702,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Further, no laborer or mechanic must be required to work in surroundings or under working conditions which are unsanitary, hazardous, or dangerous. </w:t>
      </w:r>
    </w:p>
    <w:p w14:paraId="6B8DF404" w14:textId="77777777" w:rsidR="00A42A7C" w:rsidRPr="004A5973" w:rsidRDefault="00A42A7C" w:rsidP="007670B4">
      <w:pPr>
        <w:spacing w:after="120"/>
        <w:ind w:left="720"/>
        <w:jc w:val="both"/>
        <w:rPr>
          <w:rFonts w:ascii="Arial" w:hAnsi="Arial" w:cs="Arial"/>
          <w:sz w:val="20"/>
          <w:szCs w:val="20"/>
        </w:rPr>
      </w:pPr>
      <w:r w:rsidRPr="004A5973">
        <w:rPr>
          <w:rFonts w:ascii="Arial" w:hAnsi="Arial" w:cs="Arial"/>
          <w:b/>
          <w:bCs/>
          <w:sz w:val="20"/>
          <w:szCs w:val="20"/>
        </w:rPr>
        <w:t>b.</w:t>
      </w:r>
      <w:r w:rsidRPr="004A5973">
        <w:rPr>
          <w:rFonts w:ascii="Arial" w:hAnsi="Arial" w:cs="Arial"/>
          <w:sz w:val="20"/>
          <w:szCs w:val="20"/>
        </w:rPr>
        <w:t xml:space="preserve">  </w:t>
      </w:r>
      <w:r w:rsidRPr="004A5973">
        <w:rPr>
          <w:rFonts w:ascii="Arial" w:hAnsi="Arial" w:cs="Arial"/>
          <w:b/>
          <w:bCs/>
          <w:sz w:val="20"/>
          <w:szCs w:val="20"/>
          <w:u w:val="single"/>
        </w:rPr>
        <w:t>Applicability.</w:t>
      </w:r>
      <w:r w:rsidRPr="004A5973">
        <w:rPr>
          <w:rFonts w:ascii="Arial" w:hAnsi="Arial" w:cs="Arial"/>
          <w:sz w:val="20"/>
          <w:szCs w:val="20"/>
        </w:rPr>
        <w:t xml:space="preserve"> This requirement applies to all FEMA contracts awarded by the nonfederal entity in excess of $100,000 under grant and cooperative agreement programs that involve the employment of mechanics or laborers. It is applicable to construction work. These requirements do not apply to the purchase of supplies or materials or articles ordinarily available on the open market, or contracts for transportation or transmission of intelligence.  </w:t>
      </w:r>
    </w:p>
    <w:p w14:paraId="3FD7308B" w14:textId="77777777" w:rsidR="00A42A7C" w:rsidRPr="004A5973" w:rsidRDefault="00A42A7C" w:rsidP="007670B4">
      <w:pPr>
        <w:spacing w:after="120"/>
        <w:jc w:val="both"/>
        <w:rPr>
          <w:rFonts w:ascii="Arial" w:hAnsi="Arial" w:cs="Arial"/>
          <w:sz w:val="20"/>
          <w:szCs w:val="20"/>
          <w:u w:val="single"/>
        </w:rPr>
      </w:pPr>
      <w:r w:rsidRPr="004A5973">
        <w:rPr>
          <w:rFonts w:ascii="Arial" w:hAnsi="Arial" w:cs="Arial"/>
          <w:sz w:val="20"/>
          <w:szCs w:val="20"/>
        </w:rPr>
        <w:t> </w:t>
      </w:r>
      <w:r w:rsidRPr="004A5973">
        <w:rPr>
          <w:rFonts w:ascii="Arial" w:hAnsi="Arial" w:cs="Arial"/>
          <w:sz w:val="20"/>
          <w:szCs w:val="20"/>
        </w:rPr>
        <w:tab/>
      </w:r>
      <w:r w:rsidRPr="004A5973">
        <w:rPr>
          <w:rFonts w:ascii="Arial" w:hAnsi="Arial" w:cs="Arial"/>
          <w:b/>
          <w:bCs/>
          <w:sz w:val="20"/>
          <w:szCs w:val="20"/>
        </w:rPr>
        <w:t xml:space="preserve">c.  </w:t>
      </w:r>
      <w:r w:rsidRPr="004A5973">
        <w:rPr>
          <w:rFonts w:ascii="Arial" w:hAnsi="Arial" w:cs="Arial"/>
          <w:b/>
          <w:bCs/>
          <w:sz w:val="20"/>
          <w:szCs w:val="20"/>
          <w:u w:val="single"/>
        </w:rPr>
        <w:t>Suggested Language.</w:t>
      </w:r>
      <w:r w:rsidRPr="004A5973">
        <w:rPr>
          <w:rFonts w:ascii="Arial" w:hAnsi="Arial" w:cs="Arial"/>
          <w:b/>
          <w:bCs/>
          <w:sz w:val="20"/>
          <w:szCs w:val="20"/>
        </w:rPr>
        <w:t>:</w:t>
      </w:r>
    </w:p>
    <w:p w14:paraId="3D6E1E56" w14:textId="77777777" w:rsidR="00A42A7C" w:rsidRPr="004A5973" w:rsidRDefault="00A42A7C" w:rsidP="007670B4">
      <w:pPr>
        <w:spacing w:after="120"/>
        <w:ind w:left="720"/>
        <w:jc w:val="both"/>
        <w:rPr>
          <w:rFonts w:ascii="Arial" w:hAnsi="Arial" w:cs="Arial"/>
          <w:sz w:val="20"/>
          <w:szCs w:val="20"/>
        </w:rPr>
      </w:pPr>
      <w:r w:rsidRPr="004A5973">
        <w:rPr>
          <w:rFonts w:ascii="Arial" w:hAnsi="Arial" w:cs="Arial"/>
          <w:b/>
          <w:bCs/>
          <w:sz w:val="20"/>
          <w:szCs w:val="20"/>
        </w:rPr>
        <w:t xml:space="preserve">     "</w:t>
      </w:r>
      <w:r w:rsidRPr="004A5973">
        <w:rPr>
          <w:rFonts w:ascii="Arial" w:hAnsi="Arial" w:cs="Arial"/>
          <w:sz w:val="20"/>
          <w:szCs w:val="20"/>
        </w:rPr>
        <w:t>Compliance with the Contract Work Hours and Safety Standards Act.</w:t>
      </w:r>
    </w:p>
    <w:p w14:paraId="65AB5C02" w14:textId="77777777" w:rsidR="00A42A7C" w:rsidRPr="004A5973" w:rsidRDefault="00A42A7C" w:rsidP="007670B4">
      <w:pPr>
        <w:spacing w:after="120"/>
        <w:ind w:left="990"/>
        <w:jc w:val="both"/>
        <w:rPr>
          <w:rFonts w:ascii="Arial" w:eastAsiaTheme="minorHAnsi" w:hAnsi="Arial" w:cs="Arial"/>
          <w:sz w:val="20"/>
          <w:szCs w:val="20"/>
        </w:rPr>
      </w:pPr>
      <w:r w:rsidRPr="004A5973">
        <w:rPr>
          <w:rFonts w:ascii="Arial" w:hAnsi="Arial" w:cs="Arial"/>
          <w:b/>
          <w:bCs/>
          <w:sz w:val="20"/>
          <w:szCs w:val="20"/>
        </w:rPr>
        <w:t>(1)</w:t>
      </w:r>
      <w:r w:rsidRPr="004A5973">
        <w:rPr>
          <w:rFonts w:ascii="Arial" w:hAnsi="Arial" w:cs="Arial"/>
          <w:sz w:val="20"/>
          <w:szCs w:val="20"/>
        </w:rPr>
        <w:t xml:space="preserve"> 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w:t>
      </w:r>
    </w:p>
    <w:p w14:paraId="79F5A55F" w14:textId="77777777" w:rsidR="00A42A7C" w:rsidRPr="004A5973" w:rsidRDefault="00A42A7C" w:rsidP="007670B4">
      <w:pPr>
        <w:spacing w:after="120"/>
        <w:ind w:left="990"/>
        <w:jc w:val="both"/>
        <w:rPr>
          <w:rFonts w:ascii="Arial" w:hAnsi="Arial" w:cs="Arial"/>
          <w:sz w:val="20"/>
          <w:szCs w:val="20"/>
        </w:rPr>
      </w:pPr>
      <w:r w:rsidRPr="004A5973">
        <w:rPr>
          <w:rFonts w:ascii="Arial" w:hAnsi="Arial" w:cs="Arial"/>
          <w:b/>
          <w:bCs/>
          <w:sz w:val="20"/>
          <w:szCs w:val="20"/>
        </w:rPr>
        <w:t>(2)</w:t>
      </w:r>
      <w:r w:rsidRPr="004A5973">
        <w:rPr>
          <w:rFonts w:ascii="Arial" w:hAnsi="Arial" w:cs="Arial"/>
          <w:sz w:val="20"/>
          <w:szCs w:val="20"/>
        </w:rPr>
        <w:t xml:space="preserve"> Violation; liability for unpaid wages; liquidated damages. In the event of any violation of the clause set forth in paragraph (b) (1) of this section the contractor and any subcontractor responsible therefor shall be liable for the unpaid wages. In addition, such contractor and subcontractor shall be liable to Page 14 of 25 </w:t>
      </w:r>
      <w:hyperlink r:id="rId17" w:history="1">
        <w:r w:rsidRPr="004A5973">
          <w:rPr>
            <w:rStyle w:val="Hyperlink"/>
            <w:rFonts w:ascii="Arial" w:hAnsi="Arial" w:cs="Arial"/>
            <w:sz w:val="20"/>
            <w:szCs w:val="20"/>
          </w:rPr>
          <w:t>www.fema.gov/procurement-disaster-assistance-team</w:t>
        </w:r>
      </w:hyperlink>
      <w:r w:rsidRPr="004A5973">
        <w:rPr>
          <w:rFonts w:ascii="Arial" w:hAnsi="Arial" w:cs="Arial"/>
          <w:sz w:val="20"/>
          <w:szCs w:val="20"/>
        </w:rPr>
        <w:t xml:space="preserve"> To Table of Contents U. S. Department of Homeland Security Headquarters 500 C St SW Washington, D.C. 20042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(b) (1) of this section, in the sum of $26 for each calendar day on which such individual was required or permitted to work in excess of the standard workweek of forty hours without payment of the overtime wages required by the clause set forth in paragraph (b)(1) of this section. </w:t>
      </w:r>
    </w:p>
    <w:p w14:paraId="5FD615E3" w14:textId="77777777" w:rsidR="00A42A7C" w:rsidRPr="004A5973" w:rsidRDefault="00A42A7C" w:rsidP="007670B4">
      <w:pPr>
        <w:spacing w:after="120"/>
        <w:ind w:left="990"/>
        <w:jc w:val="both"/>
        <w:rPr>
          <w:rFonts w:ascii="Arial" w:hAnsi="Arial" w:cs="Arial"/>
          <w:sz w:val="20"/>
          <w:szCs w:val="20"/>
        </w:rPr>
      </w:pPr>
      <w:r w:rsidRPr="004A5973">
        <w:rPr>
          <w:rFonts w:ascii="Arial" w:hAnsi="Arial" w:cs="Arial"/>
          <w:b/>
          <w:bCs/>
          <w:sz w:val="20"/>
          <w:szCs w:val="20"/>
        </w:rPr>
        <w:t>(3)</w:t>
      </w:r>
      <w:r w:rsidRPr="004A5973">
        <w:rPr>
          <w:rFonts w:ascii="Arial" w:hAnsi="Arial" w:cs="Arial"/>
          <w:sz w:val="20"/>
          <w:szCs w:val="20"/>
        </w:rPr>
        <w:t xml:space="preserve"> Withholding for unpaid wages and liquidated damages. The (write in the name of the Federal agency or the loan or grant recipient) shall upon its own action or upon written request of an authorized </w:t>
      </w:r>
      <w:r w:rsidRPr="004A5973">
        <w:rPr>
          <w:rFonts w:ascii="Arial" w:hAnsi="Arial" w:cs="Arial"/>
          <w:sz w:val="20"/>
          <w:szCs w:val="20"/>
        </w:rPr>
        <w:lastRenderedPageBreak/>
        <w:t xml:space="preserve">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 </w:t>
      </w:r>
    </w:p>
    <w:p w14:paraId="3312805B" w14:textId="6C4D107B" w:rsidR="00A42A7C" w:rsidRPr="004A5973" w:rsidRDefault="00A42A7C" w:rsidP="007670B4">
      <w:pPr>
        <w:spacing w:after="120"/>
        <w:ind w:left="990"/>
        <w:jc w:val="both"/>
        <w:rPr>
          <w:rFonts w:ascii="Arial" w:hAnsi="Arial" w:cs="Arial"/>
          <w:sz w:val="20"/>
          <w:szCs w:val="20"/>
        </w:rPr>
      </w:pPr>
      <w:r w:rsidRPr="004A5973">
        <w:rPr>
          <w:rFonts w:ascii="Arial" w:hAnsi="Arial" w:cs="Arial"/>
          <w:b/>
          <w:bCs/>
          <w:sz w:val="20"/>
          <w:szCs w:val="20"/>
        </w:rPr>
        <w:t>(4)</w:t>
      </w:r>
      <w:r w:rsidRPr="004A5973">
        <w:rPr>
          <w:rFonts w:ascii="Arial" w:hAnsi="Arial" w:cs="Arial"/>
          <w:sz w:val="20"/>
          <w:szCs w:val="20"/>
        </w:rPr>
        <w:t xml:space="preserve"> Subcontracts. The contractor or subcontractor shall insert in any subcontracts the clauses set forth in paragraph (b) (1) through (4) of this section and also a clause requiring the subcontractors to include these clauses in any lower tier subcontracts. The prime contractor shall be responsible for compliance by any subcontractor or lower tier subcontractor with the clauses set forth in paragraphs (b) (1) through (4) of this section."</w:t>
      </w:r>
    </w:p>
    <w:p w14:paraId="637E3332" w14:textId="77777777" w:rsidR="007670B4" w:rsidRPr="004A5973" w:rsidRDefault="007670B4" w:rsidP="007670B4">
      <w:pPr>
        <w:spacing w:after="120"/>
        <w:ind w:left="990"/>
        <w:jc w:val="both"/>
        <w:rPr>
          <w:rFonts w:ascii="Arial" w:hAnsi="Arial" w:cs="Arial"/>
          <w:sz w:val="20"/>
          <w:szCs w:val="20"/>
        </w:rPr>
      </w:pPr>
    </w:p>
    <w:p w14:paraId="67D2E332" w14:textId="5D71C88D" w:rsidR="00A42A7C" w:rsidRPr="004A5973" w:rsidRDefault="00A42A7C" w:rsidP="007670B4">
      <w:pPr>
        <w:spacing w:after="120"/>
        <w:ind w:left="720" w:hanging="360"/>
        <w:rPr>
          <w:rFonts w:ascii="Arial" w:hAnsi="Arial" w:cs="Arial"/>
          <w:sz w:val="20"/>
          <w:szCs w:val="20"/>
        </w:rPr>
      </w:pPr>
      <w:r w:rsidRPr="004A5973">
        <w:rPr>
          <w:rFonts w:ascii="Arial" w:hAnsi="Arial" w:cs="Arial"/>
          <w:b/>
          <w:bCs/>
          <w:sz w:val="20"/>
          <w:szCs w:val="20"/>
        </w:rPr>
        <w:t>2.  P</w:t>
      </w:r>
      <w:r w:rsidR="00B768B9" w:rsidRPr="004A5973">
        <w:rPr>
          <w:rFonts w:ascii="Arial" w:hAnsi="Arial" w:cs="Arial"/>
          <w:b/>
          <w:bCs/>
          <w:sz w:val="20"/>
          <w:szCs w:val="20"/>
        </w:rPr>
        <w:t>rocurement of Recovered Materials</w:t>
      </w:r>
    </w:p>
    <w:p w14:paraId="42BA407F" w14:textId="77777777" w:rsidR="00B768B9" w:rsidRPr="004A5973" w:rsidRDefault="00B768B9" w:rsidP="007670B4">
      <w:pPr>
        <w:spacing w:after="120"/>
        <w:ind w:left="720"/>
        <w:jc w:val="both"/>
        <w:rPr>
          <w:rFonts w:ascii="Arial" w:hAnsi="Arial" w:cs="Arial"/>
          <w:sz w:val="20"/>
          <w:szCs w:val="20"/>
        </w:rPr>
      </w:pPr>
      <w:r w:rsidRPr="004A5973">
        <w:rPr>
          <w:rFonts w:ascii="Arial" w:hAnsi="Arial" w:cs="Arial"/>
          <w:b/>
          <w:bCs/>
          <w:sz w:val="20"/>
          <w:szCs w:val="20"/>
        </w:rPr>
        <w:t xml:space="preserve">a. </w:t>
      </w:r>
      <w:r w:rsidRPr="004A5973">
        <w:rPr>
          <w:rFonts w:ascii="Arial" w:hAnsi="Arial" w:cs="Arial"/>
          <w:b/>
          <w:bCs/>
          <w:sz w:val="20"/>
          <w:szCs w:val="20"/>
          <w:u w:val="single"/>
        </w:rPr>
        <w:t>Standard</w:t>
      </w:r>
      <w:r w:rsidRPr="004A5973">
        <w:rPr>
          <w:rFonts w:ascii="Arial" w:hAnsi="Arial" w:cs="Arial"/>
          <w:b/>
          <w:bCs/>
          <w:sz w:val="20"/>
          <w:szCs w:val="20"/>
        </w:rPr>
        <w:t>.</w:t>
      </w:r>
      <w:r w:rsidRPr="004A5973">
        <w:rPr>
          <w:rFonts w:ascii="Arial" w:hAnsi="Arial" w:cs="Arial"/>
          <w:sz w:val="20"/>
          <w:szCs w:val="20"/>
        </w:rPr>
        <w:t xml:space="preserve"> A non-Federal entity that is a state agency or agency of a political subdivision of a state and its contractors must comply with Section 6002 of the Solid Waste Disposal Act, as amended by the Resource Conservation and Recovery Act. See 2 C.F.R. Part 200, Appendix II, ¶ J; and 2 C.F.R. § 200.322. </w:t>
      </w:r>
    </w:p>
    <w:p w14:paraId="7E49154F" w14:textId="77777777" w:rsidR="00B768B9" w:rsidRPr="004A5973" w:rsidRDefault="00B768B9" w:rsidP="007670B4">
      <w:pPr>
        <w:spacing w:after="120"/>
        <w:ind w:left="720" w:firstLine="15"/>
        <w:jc w:val="both"/>
        <w:rPr>
          <w:rFonts w:ascii="Arial" w:hAnsi="Arial" w:cs="Arial"/>
          <w:sz w:val="20"/>
          <w:szCs w:val="20"/>
        </w:rPr>
      </w:pPr>
      <w:r w:rsidRPr="004A5973">
        <w:rPr>
          <w:rFonts w:ascii="Arial" w:hAnsi="Arial" w:cs="Arial"/>
          <w:b/>
          <w:bCs/>
          <w:sz w:val="20"/>
          <w:szCs w:val="20"/>
        </w:rPr>
        <w:t xml:space="preserve">b. </w:t>
      </w:r>
      <w:r w:rsidRPr="004A5973">
        <w:rPr>
          <w:rFonts w:ascii="Arial" w:hAnsi="Arial" w:cs="Arial"/>
          <w:b/>
          <w:bCs/>
          <w:sz w:val="20"/>
          <w:szCs w:val="20"/>
          <w:u w:val="single"/>
        </w:rPr>
        <w:t>Applicability.</w:t>
      </w:r>
      <w:r w:rsidRPr="004A5973">
        <w:rPr>
          <w:rFonts w:ascii="Arial" w:hAnsi="Arial" w:cs="Arial"/>
          <w:sz w:val="20"/>
          <w:szCs w:val="20"/>
        </w:rPr>
        <w:t xml:space="preserve"> This requirement applies to all contracts awarded by a nonfederal entity under FEMA grant and cooperative agreement programs. </w:t>
      </w:r>
    </w:p>
    <w:p w14:paraId="54C37B59" w14:textId="77777777" w:rsidR="00B768B9" w:rsidRPr="004A5973" w:rsidRDefault="00B768B9" w:rsidP="007670B4">
      <w:pPr>
        <w:spacing w:after="120"/>
        <w:ind w:left="720" w:firstLine="15"/>
        <w:jc w:val="both"/>
        <w:rPr>
          <w:rFonts w:ascii="Arial" w:hAnsi="Arial" w:cs="Arial"/>
          <w:sz w:val="20"/>
          <w:szCs w:val="20"/>
        </w:rPr>
      </w:pPr>
      <w:r w:rsidRPr="004A5973">
        <w:rPr>
          <w:rFonts w:ascii="Arial" w:hAnsi="Arial" w:cs="Arial"/>
          <w:b/>
          <w:bCs/>
          <w:sz w:val="20"/>
          <w:szCs w:val="20"/>
        </w:rPr>
        <w:t xml:space="preserve">c. </w:t>
      </w:r>
      <w:r w:rsidRPr="004A5973">
        <w:rPr>
          <w:rFonts w:ascii="Arial" w:hAnsi="Arial" w:cs="Arial"/>
          <w:b/>
          <w:bCs/>
          <w:sz w:val="20"/>
          <w:szCs w:val="20"/>
          <w:u w:val="single"/>
        </w:rPr>
        <w:t>Requirements.</w:t>
      </w:r>
      <w:r w:rsidRPr="004A5973">
        <w:rPr>
          <w:rFonts w:ascii="Arial" w:hAnsi="Arial" w:cs="Arial"/>
          <w:sz w:val="20"/>
          <w:szCs w:val="20"/>
        </w:rPr>
        <w:t xml:space="preserve"> The requirements of Section 6002 include procuring only items designated in guidelines of the EPA at 40 C.F.R. Part 247 that contain the highest percentage of recovered materials practicable, consistent with maintaining a satisfactory level of competition, where the purchase price of the item exceeds $10,000 or the value of the quantity acquired by the preceding fiscal year exceeded $10,000; procuring solid waste management services in a manner that maximizes energy and resource recovery; and establishing an affirmative procurement program for procurement of recovered materials identified in the EPA guideline</w:t>
      </w:r>
    </w:p>
    <w:p w14:paraId="6759972A" w14:textId="77777777" w:rsidR="00B768B9" w:rsidRPr="004A5973" w:rsidRDefault="00B768B9" w:rsidP="007670B4">
      <w:pPr>
        <w:spacing w:after="120"/>
        <w:ind w:left="360" w:firstLine="360"/>
        <w:jc w:val="both"/>
        <w:rPr>
          <w:rFonts w:ascii="Arial" w:hAnsi="Arial" w:cs="Arial"/>
          <w:b/>
          <w:bCs/>
          <w:sz w:val="20"/>
          <w:szCs w:val="20"/>
          <w:u w:val="single"/>
        </w:rPr>
      </w:pPr>
      <w:r w:rsidRPr="004A5973">
        <w:rPr>
          <w:rFonts w:ascii="Arial" w:hAnsi="Arial" w:cs="Arial"/>
          <w:b/>
          <w:bCs/>
          <w:sz w:val="20"/>
          <w:szCs w:val="20"/>
        </w:rPr>
        <w:t xml:space="preserve">d. </w:t>
      </w:r>
      <w:r w:rsidRPr="004A5973">
        <w:rPr>
          <w:rFonts w:ascii="Arial" w:hAnsi="Arial" w:cs="Arial"/>
          <w:b/>
          <w:bCs/>
          <w:sz w:val="20"/>
          <w:szCs w:val="20"/>
          <w:u w:val="single"/>
        </w:rPr>
        <w:t>Suggested Language:</w:t>
      </w:r>
    </w:p>
    <w:p w14:paraId="73090EA1" w14:textId="77777777" w:rsidR="00B768B9" w:rsidRPr="004A5973" w:rsidRDefault="00B768B9" w:rsidP="007670B4">
      <w:pPr>
        <w:spacing w:after="120"/>
        <w:ind w:left="720"/>
        <w:jc w:val="both"/>
        <w:rPr>
          <w:rFonts w:ascii="Arial" w:hAnsi="Arial" w:cs="Arial"/>
          <w:sz w:val="20"/>
          <w:szCs w:val="20"/>
        </w:rPr>
      </w:pPr>
      <w:r w:rsidRPr="004A5973">
        <w:rPr>
          <w:rFonts w:ascii="Arial" w:hAnsi="Arial" w:cs="Arial"/>
          <w:sz w:val="20"/>
          <w:szCs w:val="20"/>
        </w:rPr>
        <w:t>"PROCUREMENT OF RECOVERED MATERIALS.</w:t>
      </w:r>
    </w:p>
    <w:p w14:paraId="3D8337AA" w14:textId="623EE164" w:rsidR="00B768B9" w:rsidRPr="004A5973" w:rsidRDefault="00B768B9" w:rsidP="007670B4">
      <w:pPr>
        <w:spacing w:after="120"/>
        <w:ind w:left="1080"/>
        <w:jc w:val="both"/>
        <w:rPr>
          <w:rFonts w:ascii="Arial" w:hAnsi="Arial" w:cs="Arial"/>
          <w:sz w:val="20"/>
          <w:szCs w:val="20"/>
        </w:rPr>
      </w:pPr>
      <w:r w:rsidRPr="004A5973">
        <w:rPr>
          <w:rFonts w:ascii="Arial" w:hAnsi="Arial" w:cs="Arial"/>
          <w:sz w:val="20"/>
          <w:szCs w:val="20"/>
        </w:rPr>
        <w:t>(1) In the performance of this contract, the Contractor shall make maximum use of products containing recovered materials that are EPA-designated items unless the product cannot be acquired— </w:t>
      </w:r>
    </w:p>
    <w:p w14:paraId="6DFB544A" w14:textId="77777777" w:rsidR="00B768B9" w:rsidRPr="004A5973" w:rsidRDefault="00B768B9" w:rsidP="007670B4">
      <w:pPr>
        <w:spacing w:after="120"/>
        <w:ind w:left="1800" w:hanging="360"/>
        <w:jc w:val="both"/>
        <w:rPr>
          <w:rFonts w:ascii="Arial" w:hAnsi="Arial" w:cs="Arial"/>
          <w:sz w:val="20"/>
          <w:szCs w:val="20"/>
        </w:rPr>
      </w:pPr>
      <w:r w:rsidRPr="004A5973">
        <w:rPr>
          <w:rFonts w:ascii="Arial" w:hAnsi="Arial" w:cs="Arial"/>
          <w:sz w:val="20"/>
          <w:szCs w:val="20"/>
        </w:rPr>
        <w:t>• Competitively within a timeframe providing for compliance with the contract performance schedule;</w:t>
      </w:r>
    </w:p>
    <w:p w14:paraId="5DDD8B6C" w14:textId="14624838" w:rsidR="00B768B9" w:rsidRPr="004A5973" w:rsidRDefault="00B768B9" w:rsidP="007670B4">
      <w:pPr>
        <w:spacing w:after="120"/>
        <w:ind w:left="1620" w:hanging="180"/>
        <w:jc w:val="both"/>
        <w:rPr>
          <w:rFonts w:ascii="Arial" w:hAnsi="Arial" w:cs="Arial"/>
          <w:sz w:val="20"/>
          <w:szCs w:val="20"/>
        </w:rPr>
      </w:pPr>
      <w:r w:rsidRPr="004A5973">
        <w:rPr>
          <w:rFonts w:ascii="Arial" w:hAnsi="Arial" w:cs="Arial"/>
          <w:sz w:val="20"/>
          <w:szCs w:val="20"/>
        </w:rPr>
        <w:t xml:space="preserve">• </w:t>
      </w:r>
      <w:r w:rsidRPr="004A5973">
        <w:rPr>
          <w:rFonts w:ascii="Arial" w:hAnsi="Arial" w:cs="Arial"/>
          <w:sz w:val="20"/>
          <w:szCs w:val="20"/>
        </w:rPr>
        <w:tab/>
        <w:t>Meeting contract performance requirements; or </w:t>
      </w:r>
    </w:p>
    <w:p w14:paraId="173AA7D9" w14:textId="77777777" w:rsidR="00B768B9" w:rsidRPr="004A5973" w:rsidRDefault="00B768B9" w:rsidP="007670B4">
      <w:pPr>
        <w:spacing w:after="120"/>
        <w:ind w:left="1620" w:hanging="180"/>
        <w:jc w:val="both"/>
        <w:rPr>
          <w:rFonts w:ascii="Arial" w:hAnsi="Arial" w:cs="Arial"/>
          <w:sz w:val="20"/>
          <w:szCs w:val="20"/>
        </w:rPr>
      </w:pPr>
      <w:r w:rsidRPr="004A5973">
        <w:rPr>
          <w:rFonts w:ascii="Arial" w:hAnsi="Arial" w:cs="Arial"/>
          <w:sz w:val="20"/>
          <w:szCs w:val="20"/>
        </w:rPr>
        <w:t>• At a reasonable price. </w:t>
      </w:r>
    </w:p>
    <w:p w14:paraId="4045DBBE" w14:textId="77777777" w:rsidR="00B768B9" w:rsidRPr="004A5973" w:rsidRDefault="00B768B9" w:rsidP="007670B4">
      <w:pPr>
        <w:spacing w:after="120"/>
        <w:ind w:left="1080"/>
        <w:rPr>
          <w:rFonts w:ascii="Arial" w:hAnsi="Arial" w:cs="Arial"/>
          <w:sz w:val="20"/>
          <w:szCs w:val="20"/>
        </w:rPr>
      </w:pPr>
      <w:r w:rsidRPr="004A5973">
        <w:rPr>
          <w:rFonts w:ascii="Arial" w:hAnsi="Arial" w:cs="Arial"/>
          <w:sz w:val="20"/>
          <w:szCs w:val="20"/>
        </w:rPr>
        <w:t xml:space="preserve">(2) Information about this requirement, along with the list of EPA designated items, is available at EPA’s Comprehensive Procurement Guidelines web site, </w:t>
      </w:r>
      <w:hyperlink r:id="rId18" w:history="1">
        <w:r w:rsidRPr="004A5973">
          <w:rPr>
            <w:rStyle w:val="Hyperlink"/>
            <w:rFonts w:ascii="Arial" w:hAnsi="Arial" w:cs="Arial"/>
            <w:sz w:val="20"/>
            <w:szCs w:val="20"/>
          </w:rPr>
          <w:t>https://www.epa.gov/smm/comprehensiveprocurement-guideline-cpg-program</w:t>
        </w:r>
      </w:hyperlink>
      <w:r w:rsidRPr="004A5973">
        <w:rPr>
          <w:rFonts w:ascii="Arial" w:hAnsi="Arial" w:cs="Arial"/>
          <w:sz w:val="20"/>
          <w:szCs w:val="20"/>
        </w:rPr>
        <w:t>. </w:t>
      </w:r>
    </w:p>
    <w:p w14:paraId="7D8EE2DE" w14:textId="1C8A10F2" w:rsidR="007A02A4" w:rsidRPr="004A5973" w:rsidRDefault="00B768B9" w:rsidP="007670B4">
      <w:pPr>
        <w:spacing w:after="120"/>
        <w:ind w:left="1080"/>
        <w:jc w:val="both"/>
        <w:rPr>
          <w:rFonts w:ascii="Arial" w:hAnsi="Arial" w:cs="Arial"/>
          <w:sz w:val="20"/>
          <w:szCs w:val="20"/>
        </w:rPr>
      </w:pPr>
      <w:r w:rsidRPr="004A5973">
        <w:rPr>
          <w:rFonts w:ascii="Arial" w:hAnsi="Arial" w:cs="Arial"/>
          <w:sz w:val="20"/>
          <w:szCs w:val="20"/>
        </w:rPr>
        <w:t>(3) The Contractor also agrees to comply with all other applicable requirements of Section 6002 of the Solid Waste Disposal Act.”</w:t>
      </w:r>
    </w:p>
    <w:p w14:paraId="45D61094" w14:textId="5035FEB3" w:rsidR="00B768B9" w:rsidRPr="004A5973" w:rsidRDefault="00B768B9" w:rsidP="007670B4">
      <w:pPr>
        <w:spacing w:after="120"/>
        <w:ind w:left="720" w:hanging="360"/>
        <w:jc w:val="both"/>
        <w:rPr>
          <w:rFonts w:ascii="Arial" w:hAnsi="Arial" w:cs="Arial"/>
          <w:sz w:val="20"/>
          <w:szCs w:val="20"/>
        </w:rPr>
      </w:pPr>
      <w:r w:rsidRPr="004A5973">
        <w:rPr>
          <w:rFonts w:ascii="Arial" w:hAnsi="Arial" w:cs="Arial"/>
          <w:b/>
          <w:bCs/>
          <w:sz w:val="20"/>
          <w:szCs w:val="20"/>
        </w:rPr>
        <w:t>3. </w:t>
      </w:r>
      <w:r w:rsidRPr="004A5973">
        <w:rPr>
          <w:rFonts w:ascii="Arial" w:hAnsi="Arial" w:cs="Arial"/>
          <w:b/>
          <w:bCs/>
          <w:sz w:val="20"/>
          <w:szCs w:val="20"/>
        </w:rPr>
        <w:tab/>
        <w:t>Access to Records</w:t>
      </w:r>
    </w:p>
    <w:p w14:paraId="63BCB039" w14:textId="7B7EF062" w:rsidR="00B768B9" w:rsidRPr="004A5973" w:rsidRDefault="00B768B9" w:rsidP="007670B4">
      <w:pPr>
        <w:spacing w:after="120"/>
        <w:ind w:left="720"/>
        <w:jc w:val="both"/>
        <w:rPr>
          <w:rFonts w:ascii="Arial" w:hAnsi="Arial" w:cs="Arial"/>
          <w:sz w:val="20"/>
          <w:szCs w:val="20"/>
        </w:rPr>
      </w:pPr>
      <w:r w:rsidRPr="004A5973">
        <w:rPr>
          <w:rFonts w:ascii="Arial" w:hAnsi="Arial" w:cs="Arial"/>
          <w:b/>
          <w:bCs/>
          <w:sz w:val="20"/>
          <w:szCs w:val="20"/>
        </w:rPr>
        <w:t xml:space="preserve">a. </w:t>
      </w:r>
      <w:r w:rsidRPr="004A5973">
        <w:rPr>
          <w:rFonts w:ascii="Arial" w:hAnsi="Arial" w:cs="Arial"/>
          <w:b/>
          <w:bCs/>
          <w:sz w:val="20"/>
          <w:szCs w:val="20"/>
          <w:u w:val="single"/>
        </w:rPr>
        <w:t>Standard</w:t>
      </w:r>
      <w:r w:rsidRPr="004A5973">
        <w:rPr>
          <w:rFonts w:ascii="Arial" w:hAnsi="Arial" w:cs="Arial"/>
          <w:sz w:val="20"/>
          <w:szCs w:val="20"/>
        </w:rPr>
        <w:t xml:space="preserve">. All recipients, subrecipients, successors, transferees, and assignees must acknowledge and agree to comply with applicable provisions governing DHS access to records, accounts, documents, information, facilities, and staff. Recipients must give DHS/FEMA access to, and the right to examine and copy, records, accounts, and other documents and sources of information related to the federal financial assistance award and permit access to facilities, personnel, and other individuals and information as may be necessary, as required by DHS regulations and other applicable laws or program guidance. See DHS Standard Terms and Conditions: Version 8.1 (2018). Additionally, Section 1225 of the Disaster Recovery Reform Act of 2018 prohibits FEMA from providing reimbursement to any state, local, tribal, or territorial </w:t>
      </w:r>
      <w:r w:rsidRPr="004A5973">
        <w:rPr>
          <w:rFonts w:ascii="Arial" w:hAnsi="Arial" w:cs="Arial"/>
          <w:sz w:val="20"/>
          <w:szCs w:val="20"/>
        </w:rPr>
        <w:lastRenderedPageBreak/>
        <w:t>government, or private non-profit for activities made pursuant to a contract that purports to prohibit audits or internal reviews by the FEMA administrator or Comptroller General.</w:t>
      </w:r>
    </w:p>
    <w:p w14:paraId="3DB86172" w14:textId="77777777" w:rsidR="00B768B9" w:rsidRPr="004A5973" w:rsidRDefault="00B768B9" w:rsidP="007670B4">
      <w:pPr>
        <w:spacing w:after="120"/>
        <w:ind w:left="1080" w:hanging="360"/>
        <w:jc w:val="both"/>
        <w:rPr>
          <w:rFonts w:ascii="Arial" w:hAnsi="Arial" w:cs="Arial"/>
          <w:sz w:val="20"/>
          <w:szCs w:val="20"/>
        </w:rPr>
      </w:pPr>
      <w:r w:rsidRPr="004A5973">
        <w:rPr>
          <w:rFonts w:ascii="Arial" w:hAnsi="Arial" w:cs="Arial"/>
          <w:b/>
          <w:bCs/>
          <w:sz w:val="20"/>
          <w:szCs w:val="20"/>
        </w:rPr>
        <w:t xml:space="preserve"> b. </w:t>
      </w:r>
      <w:r w:rsidRPr="004A5973">
        <w:rPr>
          <w:rFonts w:ascii="Arial" w:hAnsi="Arial" w:cs="Arial"/>
          <w:b/>
          <w:bCs/>
          <w:sz w:val="20"/>
          <w:szCs w:val="20"/>
          <w:u w:val="single"/>
        </w:rPr>
        <w:t>Suggested Language:</w:t>
      </w:r>
    </w:p>
    <w:p w14:paraId="657F285B" w14:textId="77777777" w:rsidR="00B768B9" w:rsidRPr="004A5973" w:rsidRDefault="00B768B9" w:rsidP="007670B4">
      <w:pPr>
        <w:spacing w:after="120"/>
        <w:ind w:left="720"/>
        <w:jc w:val="both"/>
        <w:rPr>
          <w:rFonts w:ascii="Arial" w:hAnsi="Arial" w:cs="Arial"/>
          <w:sz w:val="20"/>
          <w:szCs w:val="20"/>
        </w:rPr>
      </w:pPr>
      <w:r w:rsidRPr="004A5973">
        <w:rPr>
          <w:rFonts w:ascii="Arial" w:hAnsi="Arial" w:cs="Arial"/>
          <w:sz w:val="20"/>
          <w:szCs w:val="20"/>
        </w:rPr>
        <w:t xml:space="preserve"> Access to Records. The following access to records requirements apply to this contract: </w:t>
      </w:r>
    </w:p>
    <w:p w14:paraId="5A3C1202" w14:textId="77777777" w:rsidR="00B768B9" w:rsidRPr="004A5973" w:rsidRDefault="00B768B9" w:rsidP="007670B4">
      <w:pPr>
        <w:spacing w:after="120"/>
        <w:ind w:left="1080"/>
        <w:jc w:val="both"/>
        <w:rPr>
          <w:rFonts w:ascii="Arial" w:hAnsi="Arial" w:cs="Arial"/>
          <w:sz w:val="20"/>
          <w:szCs w:val="20"/>
        </w:rPr>
      </w:pPr>
      <w:r w:rsidRPr="004A5973">
        <w:rPr>
          <w:rFonts w:ascii="Arial" w:hAnsi="Arial" w:cs="Arial"/>
          <w:b/>
          <w:bCs/>
          <w:sz w:val="20"/>
          <w:szCs w:val="20"/>
        </w:rPr>
        <w:t>(1)</w:t>
      </w:r>
      <w:r w:rsidRPr="004A5973">
        <w:rPr>
          <w:rFonts w:ascii="Arial" w:hAnsi="Arial" w:cs="Arial"/>
          <w:sz w:val="20"/>
          <w:szCs w:val="20"/>
        </w:rPr>
        <w:t xml:space="preserve"> The Contractor agrees to provide (insert name of state agency or local or Indian tribal government), (insert name of recipient), the FEMA Administrator, the Comptroller General of the United States, or any of their authorized representatives access to any books, documents, papers, and records of the Contractor which are directly pertinent to this contract for the purposes of making audits, Page 23 of 25 </w:t>
      </w:r>
      <w:hyperlink r:id="rId19" w:history="1">
        <w:r w:rsidRPr="004A5973">
          <w:rPr>
            <w:rStyle w:val="Hyperlink"/>
            <w:rFonts w:ascii="Arial" w:hAnsi="Arial" w:cs="Arial"/>
            <w:sz w:val="20"/>
            <w:szCs w:val="20"/>
          </w:rPr>
          <w:t>www.fema.gov/procurement-disaster-assistance-team</w:t>
        </w:r>
      </w:hyperlink>
      <w:r w:rsidRPr="004A5973">
        <w:rPr>
          <w:rFonts w:ascii="Arial" w:hAnsi="Arial" w:cs="Arial"/>
          <w:sz w:val="20"/>
          <w:szCs w:val="20"/>
        </w:rPr>
        <w:t xml:space="preserve"> To Table of Contents U. S. Department of Homeland Security Headquarters 500 C St SW Washington, D.C. 20042 examinations, excerpts, and transcriptions. </w:t>
      </w:r>
    </w:p>
    <w:p w14:paraId="4D8BC698" w14:textId="77777777" w:rsidR="00B768B9" w:rsidRPr="004A5973" w:rsidRDefault="00B768B9" w:rsidP="007670B4">
      <w:pPr>
        <w:spacing w:after="120"/>
        <w:ind w:left="1080"/>
        <w:jc w:val="both"/>
        <w:rPr>
          <w:rFonts w:ascii="Arial" w:hAnsi="Arial" w:cs="Arial"/>
          <w:sz w:val="20"/>
          <w:szCs w:val="20"/>
        </w:rPr>
      </w:pPr>
      <w:r w:rsidRPr="004A5973">
        <w:rPr>
          <w:rFonts w:ascii="Arial" w:hAnsi="Arial" w:cs="Arial"/>
          <w:b/>
          <w:bCs/>
          <w:sz w:val="20"/>
          <w:szCs w:val="20"/>
        </w:rPr>
        <w:t>(2)</w:t>
      </w:r>
      <w:r w:rsidRPr="004A5973">
        <w:rPr>
          <w:rFonts w:ascii="Arial" w:hAnsi="Arial" w:cs="Arial"/>
          <w:sz w:val="20"/>
          <w:szCs w:val="20"/>
        </w:rPr>
        <w:t xml:space="preserve"> The Contractor agrees to permit any of the foregoing parties to reproduce by any means whatsoever or to copy excerpts and transcriptions as reasonably needed. </w:t>
      </w:r>
    </w:p>
    <w:p w14:paraId="064E9654" w14:textId="77777777" w:rsidR="00B768B9" w:rsidRPr="004A5973" w:rsidRDefault="00B768B9" w:rsidP="007670B4">
      <w:pPr>
        <w:spacing w:after="120"/>
        <w:ind w:left="1080"/>
        <w:jc w:val="both"/>
        <w:rPr>
          <w:rFonts w:ascii="Arial" w:hAnsi="Arial" w:cs="Arial"/>
          <w:sz w:val="20"/>
          <w:szCs w:val="20"/>
        </w:rPr>
      </w:pPr>
      <w:r w:rsidRPr="004A5973">
        <w:rPr>
          <w:rFonts w:ascii="Arial" w:hAnsi="Arial" w:cs="Arial"/>
          <w:b/>
          <w:bCs/>
          <w:sz w:val="20"/>
          <w:szCs w:val="20"/>
        </w:rPr>
        <w:t>(3)</w:t>
      </w:r>
      <w:r w:rsidRPr="004A5973">
        <w:rPr>
          <w:rFonts w:ascii="Arial" w:hAnsi="Arial" w:cs="Arial"/>
          <w:sz w:val="20"/>
          <w:szCs w:val="20"/>
        </w:rPr>
        <w:t xml:space="preserve"> The Contractor agrees to provide the FEMA Administrator or his authorized representatives access to construction or other work sites pertaining to the work being completed under the contract. </w:t>
      </w:r>
    </w:p>
    <w:p w14:paraId="0FE9D794" w14:textId="77777777" w:rsidR="00B768B9" w:rsidRPr="004A5973" w:rsidRDefault="00B768B9" w:rsidP="007670B4">
      <w:pPr>
        <w:spacing w:after="120"/>
        <w:ind w:left="1080"/>
        <w:jc w:val="both"/>
        <w:rPr>
          <w:rFonts w:ascii="Arial" w:hAnsi="Arial" w:cs="Arial"/>
          <w:sz w:val="20"/>
          <w:szCs w:val="20"/>
        </w:rPr>
      </w:pPr>
      <w:r w:rsidRPr="004A5973">
        <w:rPr>
          <w:rFonts w:ascii="Arial" w:hAnsi="Arial" w:cs="Arial"/>
          <w:b/>
          <w:bCs/>
          <w:sz w:val="20"/>
          <w:szCs w:val="20"/>
        </w:rPr>
        <w:t>(4)</w:t>
      </w:r>
      <w:r w:rsidRPr="004A5973">
        <w:rPr>
          <w:rFonts w:ascii="Arial" w:hAnsi="Arial" w:cs="Arial"/>
          <w:sz w:val="20"/>
          <w:szCs w:val="20"/>
        </w:rPr>
        <w:t xml:space="preserve"> In compliance with the Disaster Recovery Act of 2018, the (write in name of the non-federal entity) and the Contractor acknowledge and agree that no language in this contract is intended to prohibit audits or internal reviews by the FEMA Administrator or the Comptroller General of the United States.</w:t>
      </w:r>
    </w:p>
    <w:p w14:paraId="588E9AF4" w14:textId="70CE4154" w:rsidR="0076301E" w:rsidRPr="004A5973" w:rsidRDefault="0076301E" w:rsidP="0076301E">
      <w:pPr>
        <w:spacing w:after="120" w:line="276" w:lineRule="auto"/>
        <w:ind w:left="360" w:hanging="360"/>
        <w:jc w:val="both"/>
        <w:rPr>
          <w:rFonts w:ascii="Arial" w:hAnsi="Arial" w:cs="Arial"/>
          <w:b/>
          <w:sz w:val="20"/>
          <w:szCs w:val="20"/>
        </w:rPr>
      </w:pPr>
      <w:r w:rsidRPr="004A5973">
        <w:rPr>
          <w:rFonts w:ascii="Arial" w:hAnsi="Arial" w:cs="Arial"/>
          <w:b/>
          <w:sz w:val="20"/>
          <w:szCs w:val="20"/>
        </w:rPr>
        <w:t xml:space="preserve">D. </w:t>
      </w:r>
      <w:r w:rsidRPr="004A5973">
        <w:rPr>
          <w:rFonts w:ascii="Arial" w:hAnsi="Arial" w:cs="Arial"/>
          <w:b/>
          <w:sz w:val="20"/>
          <w:szCs w:val="20"/>
        </w:rPr>
        <w:tab/>
        <w:t>FEMA RECOMMENDED PROVISIONS THAT ARE NOT REQUIRED, BUT RECOMMENDED</w:t>
      </w:r>
    </w:p>
    <w:p w14:paraId="151EFD2F" w14:textId="3C977E23" w:rsidR="0076301E" w:rsidRPr="004A5973" w:rsidRDefault="0076301E" w:rsidP="0076301E">
      <w:pPr>
        <w:spacing w:after="120" w:line="276" w:lineRule="auto"/>
        <w:ind w:left="720" w:hanging="360"/>
        <w:jc w:val="both"/>
        <w:rPr>
          <w:rFonts w:ascii="Arial" w:hAnsi="Arial" w:cs="Arial"/>
          <w:sz w:val="20"/>
          <w:szCs w:val="20"/>
        </w:rPr>
      </w:pPr>
      <w:r w:rsidRPr="004A5973">
        <w:rPr>
          <w:rFonts w:ascii="Arial" w:hAnsi="Arial" w:cs="Arial"/>
          <w:b/>
          <w:bCs/>
          <w:sz w:val="20"/>
          <w:szCs w:val="20"/>
        </w:rPr>
        <w:t>1.  DHS Seal, Logo, and Flags </w:t>
      </w:r>
    </w:p>
    <w:p w14:paraId="5E929A2E" w14:textId="77777777" w:rsidR="0076301E" w:rsidRPr="004A5973" w:rsidRDefault="0076301E" w:rsidP="0076301E">
      <w:pPr>
        <w:spacing w:after="120"/>
        <w:ind w:left="720"/>
        <w:jc w:val="both"/>
        <w:rPr>
          <w:rFonts w:ascii="Arial" w:hAnsi="Arial" w:cs="Arial"/>
          <w:sz w:val="20"/>
          <w:szCs w:val="20"/>
        </w:rPr>
      </w:pPr>
      <w:r w:rsidRPr="004A5973">
        <w:rPr>
          <w:rFonts w:ascii="Arial" w:hAnsi="Arial" w:cs="Arial"/>
          <w:b/>
          <w:bCs/>
          <w:sz w:val="20"/>
          <w:szCs w:val="20"/>
        </w:rPr>
        <w:t xml:space="preserve">a. </w:t>
      </w:r>
      <w:r w:rsidRPr="004A5973">
        <w:rPr>
          <w:rFonts w:ascii="Arial" w:hAnsi="Arial" w:cs="Arial"/>
          <w:b/>
          <w:bCs/>
          <w:sz w:val="20"/>
          <w:szCs w:val="20"/>
          <w:u w:val="single"/>
        </w:rPr>
        <w:t>Standard.</w:t>
      </w:r>
      <w:r w:rsidRPr="004A5973">
        <w:rPr>
          <w:rFonts w:ascii="Arial" w:hAnsi="Arial" w:cs="Arial"/>
          <w:sz w:val="20"/>
          <w:szCs w:val="20"/>
        </w:rPr>
        <w:t xml:space="preserve"> Recipients must obtain permission prior to using the DHS seal(s), logos, crests, or   reproductions of flags or likenesses of DHS agency officials. See DHS Standard Terms and Conditions: Version 8.1 (2018).</w:t>
      </w:r>
    </w:p>
    <w:p w14:paraId="3931AFBA" w14:textId="77777777" w:rsidR="0076301E" w:rsidRPr="004A5973" w:rsidRDefault="0076301E" w:rsidP="0076301E">
      <w:pPr>
        <w:spacing w:after="120"/>
        <w:ind w:left="720"/>
        <w:jc w:val="both"/>
        <w:rPr>
          <w:rFonts w:ascii="Arial" w:hAnsi="Arial" w:cs="Arial"/>
          <w:sz w:val="20"/>
          <w:szCs w:val="20"/>
        </w:rPr>
      </w:pPr>
      <w:r w:rsidRPr="004A5973">
        <w:rPr>
          <w:rFonts w:ascii="Arial" w:hAnsi="Arial" w:cs="Arial"/>
          <w:b/>
          <w:bCs/>
          <w:sz w:val="20"/>
          <w:szCs w:val="20"/>
        </w:rPr>
        <w:t>b.</w:t>
      </w:r>
      <w:r w:rsidRPr="004A5973">
        <w:rPr>
          <w:rFonts w:ascii="Arial" w:hAnsi="Arial" w:cs="Arial"/>
          <w:b/>
          <w:bCs/>
          <w:sz w:val="20"/>
          <w:szCs w:val="20"/>
          <w:u w:val="single"/>
        </w:rPr>
        <w:t xml:space="preserve"> Applicability</w:t>
      </w:r>
      <w:r w:rsidRPr="004A5973">
        <w:rPr>
          <w:rFonts w:ascii="Arial" w:hAnsi="Arial" w:cs="Arial"/>
          <w:b/>
          <w:bCs/>
          <w:sz w:val="20"/>
          <w:szCs w:val="20"/>
        </w:rPr>
        <w:t>.</w:t>
      </w:r>
      <w:r w:rsidRPr="004A5973">
        <w:rPr>
          <w:rFonts w:ascii="Arial" w:hAnsi="Arial" w:cs="Arial"/>
          <w:sz w:val="20"/>
          <w:szCs w:val="20"/>
        </w:rPr>
        <w:t xml:space="preserve"> FEMA recommends that all non-Federal entities place in their contracts a provision that a contractor shall not use the DHS seal(s), logos, Page 24 of 25 </w:t>
      </w:r>
      <w:hyperlink r:id="rId20" w:history="1">
        <w:r w:rsidRPr="004A5973">
          <w:rPr>
            <w:rStyle w:val="Hyperlink"/>
            <w:rFonts w:ascii="Arial" w:hAnsi="Arial" w:cs="Arial"/>
            <w:sz w:val="20"/>
            <w:szCs w:val="20"/>
          </w:rPr>
          <w:t>www.fema.gov/procurement-disaster-assistance-team</w:t>
        </w:r>
      </w:hyperlink>
      <w:r w:rsidRPr="004A5973">
        <w:rPr>
          <w:rFonts w:ascii="Arial" w:hAnsi="Arial" w:cs="Arial"/>
          <w:sz w:val="20"/>
          <w:szCs w:val="20"/>
        </w:rPr>
        <w:t xml:space="preserve"> To Table of Contents U. S. Department of Homeland Security Headquarters 500 C St SW Washington, D.C. 20042 crests, or reproductions of flags or likenesses of DHS agency officials without specific FEMA pre-approval.</w:t>
      </w:r>
    </w:p>
    <w:p w14:paraId="422F4451" w14:textId="77777777" w:rsidR="0076301E" w:rsidRPr="004A5973" w:rsidRDefault="0076301E" w:rsidP="0076301E">
      <w:pPr>
        <w:spacing w:after="120"/>
        <w:ind w:left="720"/>
        <w:jc w:val="both"/>
        <w:rPr>
          <w:rFonts w:ascii="Arial" w:hAnsi="Arial" w:cs="Arial"/>
          <w:sz w:val="20"/>
          <w:szCs w:val="20"/>
        </w:rPr>
      </w:pPr>
      <w:r w:rsidRPr="004A5973">
        <w:rPr>
          <w:rFonts w:ascii="Arial" w:hAnsi="Arial" w:cs="Arial"/>
          <w:b/>
          <w:bCs/>
          <w:sz w:val="20"/>
          <w:szCs w:val="20"/>
        </w:rPr>
        <w:t>c.</w:t>
      </w:r>
      <w:r w:rsidRPr="004A5973">
        <w:rPr>
          <w:rFonts w:ascii="Arial" w:hAnsi="Arial" w:cs="Arial"/>
          <w:sz w:val="20"/>
          <w:szCs w:val="20"/>
        </w:rPr>
        <w:t xml:space="preserve"> </w:t>
      </w:r>
      <w:r w:rsidRPr="004A5973">
        <w:rPr>
          <w:rFonts w:ascii="Arial" w:hAnsi="Arial" w:cs="Arial"/>
          <w:b/>
          <w:bCs/>
          <w:sz w:val="20"/>
          <w:szCs w:val="20"/>
          <w:u w:val="single"/>
        </w:rPr>
        <w:t xml:space="preserve">Suggested Language. </w:t>
      </w:r>
      <w:r w:rsidRPr="004A5973">
        <w:rPr>
          <w:rFonts w:ascii="Arial" w:hAnsi="Arial" w:cs="Arial"/>
          <w:sz w:val="20"/>
          <w:szCs w:val="20"/>
        </w:rPr>
        <w:t xml:space="preserve">“The contractor shall not use the DHS seal(s), logos, crests, or  reproductions of flags or likenesses of DHS agency officials without specific FEMA pre-approval.” </w:t>
      </w:r>
    </w:p>
    <w:p w14:paraId="21179814" w14:textId="5E8F673E" w:rsidR="0076301E" w:rsidRPr="004A5973" w:rsidRDefault="0076301E" w:rsidP="007670B4">
      <w:pPr>
        <w:spacing w:after="120"/>
        <w:ind w:left="720" w:hanging="360"/>
        <w:jc w:val="both"/>
        <w:rPr>
          <w:rFonts w:ascii="Arial" w:hAnsi="Arial" w:cs="Arial"/>
          <w:sz w:val="20"/>
          <w:szCs w:val="20"/>
        </w:rPr>
      </w:pPr>
      <w:r w:rsidRPr="004A5973">
        <w:rPr>
          <w:rFonts w:ascii="Arial" w:hAnsi="Arial" w:cs="Arial"/>
          <w:b/>
          <w:bCs/>
          <w:sz w:val="20"/>
          <w:szCs w:val="20"/>
        </w:rPr>
        <w:t>2.  No Obligation by Federal Government</w:t>
      </w:r>
    </w:p>
    <w:p w14:paraId="2132015F" w14:textId="77777777" w:rsidR="0076301E" w:rsidRPr="004A5973" w:rsidRDefault="0076301E" w:rsidP="007670B4">
      <w:pPr>
        <w:spacing w:after="120"/>
        <w:ind w:left="720"/>
        <w:jc w:val="both"/>
        <w:rPr>
          <w:rFonts w:ascii="Arial" w:hAnsi="Arial" w:cs="Arial"/>
          <w:sz w:val="20"/>
          <w:szCs w:val="20"/>
        </w:rPr>
      </w:pPr>
      <w:r w:rsidRPr="004A5973">
        <w:rPr>
          <w:rFonts w:ascii="Arial" w:hAnsi="Arial" w:cs="Arial"/>
          <w:b/>
          <w:bCs/>
          <w:sz w:val="20"/>
          <w:szCs w:val="20"/>
        </w:rPr>
        <w:t xml:space="preserve">a. </w:t>
      </w:r>
      <w:r w:rsidRPr="004A5973">
        <w:rPr>
          <w:rFonts w:ascii="Arial" w:hAnsi="Arial" w:cs="Arial"/>
          <w:b/>
          <w:bCs/>
          <w:sz w:val="20"/>
          <w:szCs w:val="20"/>
          <w:u w:val="single"/>
        </w:rPr>
        <w:t>Standard</w:t>
      </w:r>
      <w:r w:rsidRPr="004A5973">
        <w:rPr>
          <w:rFonts w:ascii="Arial" w:hAnsi="Arial" w:cs="Arial"/>
          <w:b/>
          <w:bCs/>
          <w:sz w:val="20"/>
          <w:szCs w:val="20"/>
        </w:rPr>
        <w:t>.</w:t>
      </w:r>
      <w:r w:rsidRPr="004A5973">
        <w:rPr>
          <w:rFonts w:ascii="Arial" w:hAnsi="Arial" w:cs="Arial"/>
          <w:sz w:val="20"/>
          <w:szCs w:val="20"/>
        </w:rPr>
        <w:t xml:space="preserve"> FEMA is not a party to any transaction between the recipient and its contractor. FEMA is not subject to any obligations or liable to any party for any matter relating to the contract. </w:t>
      </w:r>
    </w:p>
    <w:p w14:paraId="166B65A4" w14:textId="77777777" w:rsidR="0076301E" w:rsidRPr="004A5973" w:rsidRDefault="0076301E" w:rsidP="007670B4">
      <w:pPr>
        <w:spacing w:after="120"/>
        <w:ind w:left="720"/>
        <w:jc w:val="both"/>
        <w:rPr>
          <w:rFonts w:ascii="Arial" w:hAnsi="Arial" w:cs="Arial"/>
          <w:sz w:val="20"/>
          <w:szCs w:val="20"/>
        </w:rPr>
      </w:pPr>
      <w:r w:rsidRPr="004A5973">
        <w:rPr>
          <w:rFonts w:ascii="Arial" w:hAnsi="Arial" w:cs="Arial"/>
          <w:b/>
          <w:bCs/>
          <w:sz w:val="20"/>
          <w:szCs w:val="20"/>
        </w:rPr>
        <w:t xml:space="preserve">b. </w:t>
      </w:r>
      <w:r w:rsidRPr="004A5973">
        <w:rPr>
          <w:rFonts w:ascii="Arial" w:hAnsi="Arial" w:cs="Arial"/>
          <w:b/>
          <w:bCs/>
          <w:sz w:val="20"/>
          <w:szCs w:val="20"/>
          <w:u w:val="single"/>
        </w:rPr>
        <w:t>Applicability.</w:t>
      </w:r>
      <w:r w:rsidRPr="004A5973">
        <w:rPr>
          <w:rFonts w:ascii="Arial" w:hAnsi="Arial" w:cs="Arial"/>
          <w:sz w:val="20"/>
          <w:szCs w:val="20"/>
          <w:u w:val="single"/>
        </w:rPr>
        <w:t xml:space="preserve"> </w:t>
      </w:r>
      <w:r w:rsidRPr="004A5973">
        <w:rPr>
          <w:rFonts w:ascii="Arial" w:hAnsi="Arial" w:cs="Arial"/>
          <w:sz w:val="20"/>
          <w:szCs w:val="20"/>
        </w:rPr>
        <w:t xml:space="preserve">FEMA recommends that the non-Federal entity include a provision in its contract that </w:t>
      </w:r>
      <w:proofErr w:type="spellStart"/>
      <w:r w:rsidRPr="004A5973">
        <w:rPr>
          <w:rFonts w:ascii="Arial" w:hAnsi="Arial" w:cs="Arial"/>
          <w:sz w:val="20"/>
          <w:szCs w:val="20"/>
        </w:rPr>
        <w:t>statesthat</w:t>
      </w:r>
      <w:proofErr w:type="spellEnd"/>
      <w:r w:rsidRPr="004A5973">
        <w:rPr>
          <w:rFonts w:ascii="Arial" w:hAnsi="Arial" w:cs="Arial"/>
          <w:sz w:val="20"/>
          <w:szCs w:val="20"/>
        </w:rPr>
        <w:t xml:space="preserve"> the Federal Government is not a party to the contract and is not subject to any obligations or liabilities to the non-Federal entity, contractor, or any other party pertaining to any matter resulting from the contract. </w:t>
      </w:r>
    </w:p>
    <w:p w14:paraId="31270D09" w14:textId="77777777" w:rsidR="0076301E" w:rsidRPr="004A5973" w:rsidRDefault="0076301E" w:rsidP="007670B4">
      <w:pPr>
        <w:spacing w:after="120"/>
        <w:ind w:left="720"/>
        <w:jc w:val="both"/>
        <w:rPr>
          <w:rFonts w:ascii="Arial" w:hAnsi="Arial" w:cs="Arial"/>
          <w:sz w:val="20"/>
          <w:szCs w:val="20"/>
        </w:rPr>
      </w:pPr>
      <w:r w:rsidRPr="004A5973">
        <w:rPr>
          <w:rFonts w:ascii="Arial" w:hAnsi="Arial" w:cs="Arial"/>
          <w:b/>
          <w:bCs/>
          <w:sz w:val="20"/>
          <w:szCs w:val="20"/>
        </w:rPr>
        <w:t xml:space="preserve">c. </w:t>
      </w:r>
      <w:r w:rsidRPr="004A5973">
        <w:rPr>
          <w:rFonts w:ascii="Arial" w:hAnsi="Arial" w:cs="Arial"/>
          <w:b/>
          <w:bCs/>
          <w:sz w:val="20"/>
          <w:szCs w:val="20"/>
          <w:u w:val="single"/>
        </w:rPr>
        <w:t>Suggested Language.</w:t>
      </w:r>
      <w:r w:rsidRPr="004A5973">
        <w:rPr>
          <w:rFonts w:ascii="Arial" w:hAnsi="Arial" w:cs="Arial"/>
          <w:sz w:val="20"/>
          <w:szCs w:val="20"/>
        </w:rPr>
        <w:t xml:space="preserve"> “The Federal Government is not a party to this contract and is not subject to any obligations or liabilities to the non-Federal entity, contractor, or any other party pertaining to any matter resulting from the contract.” </w:t>
      </w:r>
    </w:p>
    <w:p w14:paraId="422BDE8C" w14:textId="7FD139FC" w:rsidR="0076301E" w:rsidRPr="004A5973" w:rsidRDefault="0076301E" w:rsidP="007670B4">
      <w:pPr>
        <w:spacing w:after="120"/>
        <w:ind w:left="720" w:hanging="360"/>
        <w:jc w:val="both"/>
        <w:rPr>
          <w:rFonts w:ascii="Arial" w:hAnsi="Arial" w:cs="Arial"/>
          <w:sz w:val="20"/>
          <w:szCs w:val="20"/>
        </w:rPr>
      </w:pPr>
      <w:r w:rsidRPr="004A5973">
        <w:rPr>
          <w:rFonts w:ascii="Arial" w:hAnsi="Arial" w:cs="Arial"/>
          <w:b/>
          <w:bCs/>
          <w:sz w:val="20"/>
          <w:szCs w:val="20"/>
        </w:rPr>
        <w:t xml:space="preserve"> 3.  Program Fraud and False or </w:t>
      </w:r>
      <w:r w:rsidR="007670B4" w:rsidRPr="004A5973">
        <w:rPr>
          <w:rFonts w:ascii="Arial" w:hAnsi="Arial" w:cs="Arial"/>
          <w:b/>
          <w:bCs/>
          <w:sz w:val="20"/>
          <w:szCs w:val="20"/>
        </w:rPr>
        <w:t>Fraudulent</w:t>
      </w:r>
      <w:r w:rsidRPr="004A5973">
        <w:rPr>
          <w:rFonts w:ascii="Arial" w:hAnsi="Arial" w:cs="Arial"/>
          <w:b/>
          <w:bCs/>
          <w:sz w:val="20"/>
          <w:szCs w:val="20"/>
        </w:rPr>
        <w:t xml:space="preserve"> Statements or Related </w:t>
      </w:r>
      <w:r w:rsidR="007670B4" w:rsidRPr="004A5973">
        <w:rPr>
          <w:rFonts w:ascii="Arial" w:hAnsi="Arial" w:cs="Arial"/>
          <w:b/>
          <w:bCs/>
          <w:sz w:val="20"/>
          <w:szCs w:val="20"/>
        </w:rPr>
        <w:t>A</w:t>
      </w:r>
      <w:r w:rsidRPr="004A5973">
        <w:rPr>
          <w:rFonts w:ascii="Arial" w:hAnsi="Arial" w:cs="Arial"/>
          <w:b/>
          <w:bCs/>
          <w:sz w:val="20"/>
          <w:szCs w:val="20"/>
        </w:rPr>
        <w:t xml:space="preserve">cts </w:t>
      </w:r>
    </w:p>
    <w:p w14:paraId="28057741" w14:textId="77777777" w:rsidR="0076301E" w:rsidRPr="004A5973" w:rsidRDefault="0076301E" w:rsidP="007670B4">
      <w:pPr>
        <w:spacing w:after="120"/>
        <w:ind w:left="720"/>
        <w:jc w:val="both"/>
        <w:rPr>
          <w:rFonts w:ascii="Arial" w:hAnsi="Arial" w:cs="Arial"/>
          <w:sz w:val="20"/>
          <w:szCs w:val="20"/>
        </w:rPr>
      </w:pPr>
      <w:r w:rsidRPr="004A5973">
        <w:rPr>
          <w:rFonts w:ascii="Arial" w:hAnsi="Arial" w:cs="Arial"/>
          <w:b/>
          <w:bCs/>
          <w:sz w:val="20"/>
          <w:szCs w:val="20"/>
        </w:rPr>
        <w:t xml:space="preserve">a. </w:t>
      </w:r>
      <w:r w:rsidRPr="004A5973">
        <w:rPr>
          <w:rFonts w:ascii="Arial" w:hAnsi="Arial" w:cs="Arial"/>
          <w:b/>
          <w:bCs/>
          <w:sz w:val="20"/>
          <w:szCs w:val="20"/>
          <w:u w:val="single"/>
        </w:rPr>
        <w:t>Standard</w:t>
      </w:r>
      <w:r w:rsidRPr="004A5973">
        <w:rPr>
          <w:rFonts w:ascii="Arial" w:hAnsi="Arial" w:cs="Arial"/>
          <w:sz w:val="20"/>
          <w:szCs w:val="20"/>
        </w:rPr>
        <w:t>. Recipients must comply with the requirements of The False Claims Act (31 U.S.C. §§    3729-3733) which prohibits the submission of false or fraudulent claims for payment to the federal government. See DHS Standard Terms and Conditions: Version 8.1 (2018); and 31 U.S.C. §§ 3801-3812, which details the administrative remedies for false claims and statements made. The non-Federal entity must include a provision in its contract that the contractor acknowledges that 31 U.S.C. Chap. 38 (Administrative Remedies for False Claims and Statements) applies to its actions pertaining to the contract.</w:t>
      </w:r>
    </w:p>
    <w:p w14:paraId="3DCFDCB3" w14:textId="5F5B751C" w:rsidR="007A02A4" w:rsidRPr="004A5973" w:rsidRDefault="0076301E" w:rsidP="007670B4">
      <w:pPr>
        <w:spacing w:after="120"/>
        <w:ind w:left="720"/>
        <w:jc w:val="both"/>
        <w:rPr>
          <w:rFonts w:ascii="Arial" w:hAnsi="Arial" w:cs="Arial"/>
          <w:b/>
          <w:bCs/>
          <w:sz w:val="20"/>
          <w:szCs w:val="20"/>
        </w:rPr>
      </w:pPr>
      <w:r w:rsidRPr="004A5973">
        <w:rPr>
          <w:rFonts w:ascii="Arial" w:hAnsi="Arial" w:cs="Arial"/>
          <w:b/>
          <w:bCs/>
          <w:sz w:val="20"/>
          <w:szCs w:val="20"/>
        </w:rPr>
        <w:lastRenderedPageBreak/>
        <w:t xml:space="preserve">b. </w:t>
      </w:r>
      <w:r w:rsidRPr="004A5973">
        <w:rPr>
          <w:rFonts w:ascii="Arial" w:hAnsi="Arial" w:cs="Arial"/>
          <w:b/>
          <w:bCs/>
          <w:sz w:val="20"/>
          <w:szCs w:val="20"/>
          <w:u w:val="single"/>
        </w:rPr>
        <w:t>Suggested Language.</w:t>
      </w:r>
      <w:r w:rsidRPr="004A5973">
        <w:rPr>
          <w:rFonts w:ascii="Arial" w:hAnsi="Arial" w:cs="Arial"/>
          <w:b/>
          <w:bCs/>
          <w:sz w:val="20"/>
          <w:szCs w:val="20"/>
        </w:rPr>
        <w:t xml:space="preserve"> </w:t>
      </w:r>
      <w:r w:rsidRPr="004A5973">
        <w:rPr>
          <w:rFonts w:ascii="Arial" w:hAnsi="Arial" w:cs="Arial"/>
          <w:sz w:val="20"/>
          <w:szCs w:val="20"/>
        </w:rPr>
        <w:t>“The Contractor acknowledges that 31 U.S.C. Chap. 38 (Administrative Remedies for False Claims and Statements) applies to the Contractor’s actions pertaining to this contract.” </w:t>
      </w:r>
    </w:p>
    <w:p w14:paraId="5FD746D4" w14:textId="005F2904" w:rsidR="00352090" w:rsidRPr="00535BD2" w:rsidRDefault="0057212D" w:rsidP="00150DC2">
      <w:pPr>
        <w:numPr>
          <w:ilvl w:val="0"/>
          <w:numId w:val="2"/>
        </w:numPr>
        <w:spacing w:after="120"/>
        <w:ind w:left="0" w:hanging="180"/>
        <w:jc w:val="both"/>
        <w:rPr>
          <w:rFonts w:ascii="Arial" w:hAnsi="Arial" w:cs="Arial"/>
          <w:b/>
          <w:bCs/>
          <w:sz w:val="20"/>
          <w:szCs w:val="20"/>
        </w:rPr>
      </w:pPr>
      <w:r>
        <w:rPr>
          <w:rFonts w:ascii="Arial" w:hAnsi="Arial" w:cs="Arial"/>
          <w:b/>
          <w:sz w:val="20"/>
          <w:szCs w:val="20"/>
          <w:u w:val="single"/>
        </w:rPr>
        <w:t xml:space="preserve">SCOPE OF </w:t>
      </w:r>
      <w:r w:rsidR="00C56444">
        <w:rPr>
          <w:rFonts w:ascii="Arial" w:hAnsi="Arial" w:cs="Arial"/>
          <w:b/>
          <w:sz w:val="20"/>
          <w:szCs w:val="20"/>
          <w:u w:val="single"/>
        </w:rPr>
        <w:t>WORK</w:t>
      </w:r>
    </w:p>
    <w:p w14:paraId="4A44A4CE" w14:textId="40C3CF4F" w:rsidR="00535BD2" w:rsidRPr="000169C8" w:rsidRDefault="00535BD2" w:rsidP="00150DC2">
      <w:pPr>
        <w:spacing w:after="120"/>
        <w:jc w:val="both"/>
        <w:rPr>
          <w:rFonts w:ascii="Arial" w:hAnsi="Arial" w:cs="Arial"/>
          <w:sz w:val="20"/>
          <w:szCs w:val="20"/>
        </w:rPr>
      </w:pPr>
      <w:r>
        <w:rPr>
          <w:rFonts w:ascii="Arial" w:hAnsi="Arial" w:cs="Arial"/>
          <w:sz w:val="20"/>
          <w:szCs w:val="20"/>
        </w:rPr>
        <w:t xml:space="preserve">The Scope of </w:t>
      </w:r>
      <w:r w:rsidR="00C56444">
        <w:rPr>
          <w:rFonts w:ascii="Arial" w:hAnsi="Arial" w:cs="Arial"/>
          <w:sz w:val="20"/>
          <w:szCs w:val="20"/>
        </w:rPr>
        <w:t>Work</w:t>
      </w:r>
      <w:r>
        <w:rPr>
          <w:rFonts w:ascii="Arial" w:hAnsi="Arial" w:cs="Arial"/>
          <w:sz w:val="20"/>
          <w:szCs w:val="20"/>
        </w:rPr>
        <w:t xml:space="preserve"> section herein is intended only to give an overview of the nature, complexity and type of </w:t>
      </w:r>
      <w:r w:rsidRPr="000169C8">
        <w:rPr>
          <w:rFonts w:ascii="Arial" w:hAnsi="Arial" w:cs="Arial"/>
          <w:sz w:val="20"/>
          <w:szCs w:val="20"/>
        </w:rPr>
        <w:t xml:space="preserve">work included in this contract. </w:t>
      </w:r>
    </w:p>
    <w:p w14:paraId="2C01E68B" w14:textId="352B85C1" w:rsidR="007670B4" w:rsidRPr="004D53C8" w:rsidRDefault="000169C8" w:rsidP="00150DC2">
      <w:pPr>
        <w:spacing w:after="120"/>
        <w:jc w:val="both"/>
        <w:rPr>
          <w:rFonts w:ascii="Arial" w:hAnsi="Arial" w:cs="Arial"/>
          <w:bCs/>
          <w:spacing w:val="2"/>
          <w:sz w:val="20"/>
          <w:szCs w:val="20"/>
        </w:rPr>
      </w:pPr>
      <w:r w:rsidRPr="000169C8">
        <w:rPr>
          <w:rFonts w:ascii="Arial" w:hAnsi="Arial" w:cs="Arial"/>
          <w:bCs/>
          <w:spacing w:val="2"/>
          <w:sz w:val="20"/>
          <w:szCs w:val="20"/>
        </w:rPr>
        <w:t xml:space="preserve">All methods or procedures, control of work, materials and basis of measurements not specified in the construction plans and/or project specifications will comply with the </w:t>
      </w:r>
      <w:r w:rsidR="0061058C" w:rsidRPr="000169C8">
        <w:rPr>
          <w:rFonts w:ascii="Arial" w:hAnsi="Arial" w:cs="Arial"/>
          <w:bCs/>
          <w:spacing w:val="2"/>
          <w:sz w:val="20"/>
          <w:szCs w:val="20"/>
        </w:rPr>
        <w:t>Colorado Department of Transportation (CDOT) 201</w:t>
      </w:r>
      <w:r w:rsidR="0061058C">
        <w:rPr>
          <w:rFonts w:ascii="Arial" w:hAnsi="Arial" w:cs="Arial"/>
          <w:bCs/>
          <w:spacing w:val="2"/>
          <w:sz w:val="20"/>
          <w:szCs w:val="20"/>
        </w:rPr>
        <w:t>9</w:t>
      </w:r>
      <w:r w:rsidR="0061058C" w:rsidRPr="000169C8">
        <w:rPr>
          <w:rFonts w:ascii="Arial" w:hAnsi="Arial" w:cs="Arial"/>
          <w:bCs/>
          <w:spacing w:val="2"/>
          <w:sz w:val="20"/>
          <w:szCs w:val="20"/>
        </w:rPr>
        <w:t xml:space="preserve"> </w:t>
      </w:r>
      <w:r w:rsidRPr="000169C8">
        <w:rPr>
          <w:rFonts w:ascii="Arial" w:hAnsi="Arial" w:cs="Arial"/>
          <w:bCs/>
          <w:spacing w:val="2"/>
          <w:sz w:val="20"/>
          <w:szCs w:val="20"/>
        </w:rPr>
        <w:t>“</w:t>
      </w:r>
      <w:r w:rsidRPr="000169C8">
        <w:rPr>
          <w:rFonts w:ascii="Arial" w:hAnsi="Arial" w:cs="Arial"/>
          <w:sz w:val="20"/>
          <w:szCs w:val="20"/>
        </w:rPr>
        <w:t>Standard Specifications for Road and Bridge Construction</w:t>
      </w:r>
      <w:r w:rsidRPr="000169C8">
        <w:rPr>
          <w:rFonts w:ascii="Arial" w:hAnsi="Arial" w:cs="Arial"/>
          <w:bCs/>
          <w:spacing w:val="2"/>
          <w:sz w:val="20"/>
          <w:szCs w:val="20"/>
        </w:rPr>
        <w:t>”,</w:t>
      </w:r>
      <w:r w:rsidR="00976624">
        <w:rPr>
          <w:rFonts w:ascii="Arial" w:hAnsi="Arial" w:cs="Arial"/>
          <w:bCs/>
          <w:spacing w:val="2"/>
          <w:sz w:val="20"/>
          <w:szCs w:val="20"/>
        </w:rPr>
        <w:t xml:space="preserve"> </w:t>
      </w:r>
      <w:r w:rsidR="0061058C" w:rsidRPr="000169C8">
        <w:rPr>
          <w:rFonts w:ascii="Arial" w:hAnsi="Arial" w:cs="Arial"/>
          <w:bCs/>
          <w:spacing w:val="2"/>
          <w:sz w:val="20"/>
          <w:szCs w:val="20"/>
        </w:rPr>
        <w:t>“</w:t>
      </w:r>
      <w:r w:rsidR="0061058C" w:rsidRPr="000169C8">
        <w:rPr>
          <w:rFonts w:ascii="Arial" w:hAnsi="Arial" w:cs="Arial"/>
          <w:sz w:val="20"/>
          <w:szCs w:val="20"/>
        </w:rPr>
        <w:t>Colorado Standard Plans, CDOT, M&amp;S Standards, 201</w:t>
      </w:r>
      <w:r w:rsidR="0061058C">
        <w:rPr>
          <w:rFonts w:ascii="Arial" w:hAnsi="Arial" w:cs="Arial"/>
          <w:sz w:val="20"/>
          <w:szCs w:val="20"/>
        </w:rPr>
        <w:t>9</w:t>
      </w:r>
      <w:r w:rsidR="0061058C" w:rsidRPr="000169C8">
        <w:rPr>
          <w:rFonts w:ascii="Arial" w:hAnsi="Arial" w:cs="Arial"/>
          <w:sz w:val="20"/>
          <w:szCs w:val="20"/>
        </w:rPr>
        <w:t xml:space="preserve">” </w:t>
      </w:r>
      <w:r w:rsidR="00976624" w:rsidRPr="007D2432">
        <w:rPr>
          <w:rFonts w:ascii="Arial" w:hAnsi="Arial" w:cs="Arial"/>
          <w:bCs/>
          <w:spacing w:val="2"/>
          <w:sz w:val="20"/>
          <w:szCs w:val="20"/>
        </w:rPr>
        <w:t>City of Colorado Springs Standard Specifications, Mile High Flood Control District (MHFD) Standard Specifications,</w:t>
      </w:r>
      <w:r w:rsidR="00976624">
        <w:rPr>
          <w:rFonts w:ascii="Arial" w:hAnsi="Arial" w:cs="Arial"/>
          <w:bCs/>
          <w:spacing w:val="2"/>
          <w:sz w:val="20"/>
          <w:szCs w:val="20"/>
        </w:rPr>
        <w:t xml:space="preserve"> </w:t>
      </w:r>
      <w:r w:rsidRPr="000169C8">
        <w:rPr>
          <w:rFonts w:ascii="Arial" w:hAnsi="Arial" w:cs="Arial"/>
          <w:bCs/>
          <w:spacing w:val="2"/>
          <w:sz w:val="20"/>
          <w:szCs w:val="20"/>
        </w:rPr>
        <w:t>and as if physically attached and bound herein.</w:t>
      </w:r>
    </w:p>
    <w:p w14:paraId="1B04A157" w14:textId="18171FCB" w:rsidR="001E460F" w:rsidRDefault="00352090" w:rsidP="00150DC2">
      <w:pPr>
        <w:numPr>
          <w:ilvl w:val="0"/>
          <w:numId w:val="7"/>
        </w:numPr>
        <w:ind w:left="360"/>
        <w:rPr>
          <w:rFonts w:ascii="Arial" w:hAnsi="Arial" w:cs="Arial"/>
          <w:b/>
          <w:sz w:val="20"/>
          <w:szCs w:val="20"/>
        </w:rPr>
      </w:pPr>
      <w:r w:rsidRPr="00A94179">
        <w:rPr>
          <w:rFonts w:ascii="Arial" w:hAnsi="Arial" w:cs="Arial"/>
          <w:b/>
          <w:sz w:val="20"/>
          <w:szCs w:val="20"/>
        </w:rPr>
        <w:t>PROJECT SPECI</w:t>
      </w:r>
      <w:r w:rsidR="006B368D" w:rsidRPr="00A94179">
        <w:rPr>
          <w:rFonts w:ascii="Arial" w:hAnsi="Arial" w:cs="Arial"/>
          <w:b/>
          <w:sz w:val="20"/>
          <w:szCs w:val="20"/>
        </w:rPr>
        <w:t>FICATION</w:t>
      </w:r>
      <w:r w:rsidRPr="00A94179">
        <w:rPr>
          <w:rFonts w:ascii="Arial" w:hAnsi="Arial" w:cs="Arial"/>
          <w:b/>
          <w:sz w:val="20"/>
          <w:szCs w:val="20"/>
        </w:rPr>
        <w:t>S</w:t>
      </w:r>
    </w:p>
    <w:p w14:paraId="4A2B63A5" w14:textId="77777777" w:rsidR="00C56444" w:rsidRPr="00A94179" w:rsidRDefault="00C56444" w:rsidP="00C56444">
      <w:pPr>
        <w:ind w:left="540"/>
        <w:rPr>
          <w:rFonts w:ascii="Arial" w:hAnsi="Arial" w:cs="Arial"/>
          <w:b/>
          <w:sz w:val="20"/>
          <w:szCs w:val="20"/>
        </w:rPr>
      </w:pPr>
    </w:p>
    <w:p w14:paraId="1BAE403A" w14:textId="7D9A93EB" w:rsidR="000B464C" w:rsidRDefault="00832143" w:rsidP="00150DC2">
      <w:pPr>
        <w:pStyle w:val="ListParagraph"/>
        <w:spacing w:after="0" w:line="240" w:lineRule="auto"/>
        <w:ind w:left="360"/>
        <w:contextualSpacing w:val="0"/>
        <w:rPr>
          <w:rFonts w:ascii="Arial" w:hAnsi="Arial" w:cs="Arial"/>
          <w:bCs/>
          <w:color w:val="auto"/>
        </w:rPr>
      </w:pPr>
      <w:r w:rsidRPr="00A94179">
        <w:rPr>
          <w:rFonts w:ascii="Arial" w:hAnsi="Arial" w:cs="Arial"/>
          <w:bCs/>
          <w:color w:val="auto"/>
        </w:rPr>
        <w:t>NOTE: This section is attached as a separate document.</w:t>
      </w:r>
    </w:p>
    <w:p w14:paraId="2E299C8D" w14:textId="77777777" w:rsidR="00C56444" w:rsidRPr="00A94179" w:rsidRDefault="00C56444" w:rsidP="00C56444">
      <w:pPr>
        <w:pStyle w:val="ListParagraph"/>
        <w:spacing w:after="0" w:line="240" w:lineRule="auto"/>
        <w:ind w:left="360" w:firstLine="360"/>
        <w:contextualSpacing w:val="0"/>
        <w:rPr>
          <w:rFonts w:ascii="Arial" w:hAnsi="Arial" w:cs="Arial"/>
          <w:bCs/>
          <w:color w:val="auto"/>
        </w:rPr>
      </w:pPr>
    </w:p>
    <w:p w14:paraId="4CC3E575" w14:textId="1FFA799F" w:rsidR="006379CD" w:rsidRDefault="00366749" w:rsidP="00150DC2">
      <w:pPr>
        <w:numPr>
          <w:ilvl w:val="0"/>
          <w:numId w:val="7"/>
        </w:numPr>
        <w:ind w:left="360"/>
        <w:rPr>
          <w:rFonts w:ascii="Arial" w:hAnsi="Arial" w:cs="Arial"/>
          <w:b/>
          <w:bCs/>
          <w:caps/>
          <w:sz w:val="20"/>
          <w:szCs w:val="20"/>
        </w:rPr>
      </w:pPr>
      <w:r w:rsidRPr="00EC4DB6">
        <w:rPr>
          <w:rFonts w:ascii="Arial" w:hAnsi="Arial" w:cs="Arial"/>
          <w:b/>
          <w:bCs/>
          <w:caps/>
          <w:sz w:val="20"/>
          <w:szCs w:val="20"/>
        </w:rPr>
        <w:t xml:space="preserve">Supplemental information </w:t>
      </w:r>
    </w:p>
    <w:p w14:paraId="67187B09" w14:textId="77777777" w:rsidR="00C56444" w:rsidRPr="00EC4DB6" w:rsidRDefault="00C56444" w:rsidP="00C56444">
      <w:pPr>
        <w:ind w:left="540"/>
        <w:rPr>
          <w:rFonts w:ascii="Arial" w:hAnsi="Arial" w:cs="Arial"/>
          <w:b/>
          <w:bCs/>
          <w:caps/>
          <w:sz w:val="20"/>
          <w:szCs w:val="20"/>
        </w:rPr>
      </w:pPr>
    </w:p>
    <w:p w14:paraId="5313A2D5" w14:textId="060D5D22" w:rsidR="00596656" w:rsidRPr="004A5973" w:rsidRDefault="00B3289C" w:rsidP="004A5973">
      <w:pPr>
        <w:pStyle w:val="ListParagraph"/>
        <w:numPr>
          <w:ilvl w:val="0"/>
          <w:numId w:val="12"/>
        </w:numPr>
        <w:spacing w:after="0" w:line="240" w:lineRule="auto"/>
        <w:contextualSpacing w:val="0"/>
        <w:jc w:val="both"/>
        <w:rPr>
          <w:rFonts w:ascii="Arial" w:eastAsia="Calibri" w:hAnsi="Arial" w:cs="Arial"/>
          <w:szCs w:val="20"/>
        </w:rPr>
      </w:pPr>
      <w:r w:rsidRPr="007D2432">
        <w:rPr>
          <w:rFonts w:ascii="Arial" w:hAnsi="Arial" w:cs="Arial"/>
          <w:szCs w:val="20"/>
        </w:rPr>
        <w:t>Drill seeding is preferred. Assume no broadcast seeding.</w:t>
      </w:r>
    </w:p>
    <w:p w14:paraId="49BA943A" w14:textId="77777777" w:rsidR="004A5973" w:rsidRPr="004A5973" w:rsidRDefault="004A5973" w:rsidP="004A5973">
      <w:pPr>
        <w:pStyle w:val="ListParagraph"/>
        <w:spacing w:after="0" w:line="240" w:lineRule="auto"/>
        <w:contextualSpacing w:val="0"/>
        <w:jc w:val="both"/>
        <w:rPr>
          <w:rFonts w:ascii="Arial" w:eastAsia="Calibri" w:hAnsi="Arial" w:cs="Arial"/>
          <w:szCs w:val="20"/>
        </w:rPr>
      </w:pPr>
    </w:p>
    <w:p w14:paraId="10676E4F" w14:textId="53B43634" w:rsidR="00596656" w:rsidRPr="00C56444" w:rsidRDefault="00C22F16" w:rsidP="00150DC2">
      <w:pPr>
        <w:pStyle w:val="ListParagraph"/>
        <w:numPr>
          <w:ilvl w:val="0"/>
          <w:numId w:val="12"/>
        </w:numPr>
        <w:spacing w:after="0" w:line="240" w:lineRule="auto"/>
        <w:contextualSpacing w:val="0"/>
        <w:jc w:val="both"/>
        <w:rPr>
          <w:rFonts w:ascii="Arial" w:eastAsia="Calibri" w:hAnsi="Arial" w:cs="Arial"/>
          <w:szCs w:val="20"/>
        </w:rPr>
      </w:pPr>
      <w:r w:rsidRPr="007D2432">
        <w:rPr>
          <w:rFonts w:ascii="Arial" w:hAnsi="Arial" w:cs="Arial"/>
          <w:szCs w:val="20"/>
        </w:rPr>
        <w:t>Spring planting is anticipated, dependent upon spring snowmelt and water levels, planting should occur in April.</w:t>
      </w:r>
    </w:p>
    <w:p w14:paraId="43905550" w14:textId="77777777" w:rsidR="00C56444" w:rsidRPr="00C56444" w:rsidRDefault="00C56444" w:rsidP="00150DC2">
      <w:pPr>
        <w:ind w:left="720" w:hanging="360"/>
        <w:jc w:val="both"/>
        <w:rPr>
          <w:rFonts w:ascii="Arial" w:eastAsia="Calibri" w:hAnsi="Arial" w:cs="Arial"/>
          <w:szCs w:val="20"/>
        </w:rPr>
      </w:pPr>
    </w:p>
    <w:p w14:paraId="32020C12" w14:textId="1C88CD5A" w:rsidR="00596656" w:rsidRPr="00C56444" w:rsidRDefault="00B3289C" w:rsidP="00150DC2">
      <w:pPr>
        <w:pStyle w:val="ListParagraph"/>
        <w:numPr>
          <w:ilvl w:val="0"/>
          <w:numId w:val="12"/>
        </w:numPr>
        <w:spacing w:after="0" w:line="240" w:lineRule="auto"/>
        <w:contextualSpacing w:val="0"/>
        <w:jc w:val="both"/>
        <w:rPr>
          <w:rFonts w:ascii="Arial" w:eastAsia="Calibri" w:hAnsi="Arial" w:cs="Arial"/>
          <w:szCs w:val="20"/>
        </w:rPr>
      </w:pPr>
      <w:r w:rsidRPr="007D2432">
        <w:rPr>
          <w:rFonts w:ascii="Arial" w:hAnsi="Arial" w:cs="Arial"/>
          <w:szCs w:val="20"/>
        </w:rPr>
        <w:t>There is a one-year warranty on revegetation.  Willow/cottonwood staking:  80% success after one growing season, wetland plugs:  100% success after one growing season, and seeding:  70% success after one growing season.</w:t>
      </w:r>
    </w:p>
    <w:p w14:paraId="473AAB6B" w14:textId="77777777" w:rsidR="00C56444" w:rsidRPr="00C56444" w:rsidRDefault="00C56444" w:rsidP="00150DC2">
      <w:pPr>
        <w:ind w:left="720" w:hanging="360"/>
        <w:jc w:val="both"/>
        <w:rPr>
          <w:rFonts w:ascii="Arial" w:eastAsia="Calibri" w:hAnsi="Arial" w:cs="Arial"/>
          <w:szCs w:val="20"/>
        </w:rPr>
      </w:pPr>
    </w:p>
    <w:p w14:paraId="752C6F02" w14:textId="5EC090F7" w:rsidR="00596656" w:rsidRPr="00C56444" w:rsidRDefault="00B3289C" w:rsidP="00150DC2">
      <w:pPr>
        <w:pStyle w:val="ListParagraph"/>
        <w:numPr>
          <w:ilvl w:val="0"/>
          <w:numId w:val="12"/>
        </w:numPr>
        <w:spacing w:after="0" w:line="240" w:lineRule="auto"/>
        <w:contextualSpacing w:val="0"/>
        <w:jc w:val="both"/>
        <w:rPr>
          <w:rFonts w:ascii="Arial" w:eastAsia="Calibri" w:hAnsi="Arial" w:cs="Arial"/>
          <w:szCs w:val="20"/>
        </w:rPr>
      </w:pPr>
      <w:r w:rsidRPr="007D2432">
        <w:rPr>
          <w:rFonts w:ascii="Arial" w:hAnsi="Arial" w:cs="Arial"/>
          <w:szCs w:val="20"/>
        </w:rPr>
        <w:t xml:space="preserve">Beaver protection is not anticipated.  </w:t>
      </w:r>
    </w:p>
    <w:p w14:paraId="1C864BFE" w14:textId="77777777" w:rsidR="00C56444" w:rsidRPr="00C56444" w:rsidRDefault="00C56444" w:rsidP="00150DC2">
      <w:pPr>
        <w:ind w:left="720" w:hanging="360"/>
        <w:jc w:val="both"/>
        <w:rPr>
          <w:rFonts w:ascii="Arial" w:eastAsia="Calibri" w:hAnsi="Arial" w:cs="Arial"/>
          <w:szCs w:val="20"/>
        </w:rPr>
      </w:pPr>
    </w:p>
    <w:p w14:paraId="2D149FBD" w14:textId="39AE21A0" w:rsidR="006379CD" w:rsidRPr="00C56444" w:rsidRDefault="00B3289C" w:rsidP="00150DC2">
      <w:pPr>
        <w:pStyle w:val="ListParagraph"/>
        <w:numPr>
          <w:ilvl w:val="0"/>
          <w:numId w:val="12"/>
        </w:numPr>
        <w:spacing w:after="0" w:line="240" w:lineRule="auto"/>
        <w:contextualSpacing w:val="0"/>
        <w:jc w:val="both"/>
        <w:rPr>
          <w:rFonts w:ascii="Arial" w:eastAsia="Calibri" w:hAnsi="Arial" w:cs="Arial"/>
          <w:szCs w:val="20"/>
        </w:rPr>
      </w:pPr>
      <w:r w:rsidRPr="007D2432">
        <w:rPr>
          <w:rFonts w:ascii="Arial" w:hAnsi="Arial" w:cs="Arial"/>
          <w:szCs w:val="20"/>
        </w:rPr>
        <w:t>Irrigation is not anticipated.  It is up to the contractor to meet the revegetation performance specs.</w:t>
      </w:r>
    </w:p>
    <w:p w14:paraId="3C2799EC" w14:textId="77777777" w:rsidR="00150DC2" w:rsidRPr="00C56444" w:rsidRDefault="00150DC2" w:rsidP="00C56444">
      <w:pPr>
        <w:jc w:val="both"/>
        <w:rPr>
          <w:rFonts w:ascii="Arial" w:eastAsia="Calibri" w:hAnsi="Arial" w:cs="Arial"/>
          <w:szCs w:val="20"/>
        </w:rPr>
      </w:pPr>
    </w:p>
    <w:p w14:paraId="57DC6D3D" w14:textId="176A043E" w:rsidR="002755E5" w:rsidRPr="002755E5" w:rsidRDefault="002755E5" w:rsidP="00150DC2">
      <w:pPr>
        <w:numPr>
          <w:ilvl w:val="0"/>
          <w:numId w:val="7"/>
        </w:numPr>
        <w:spacing w:after="120" w:line="276" w:lineRule="auto"/>
        <w:ind w:left="360"/>
        <w:rPr>
          <w:rFonts w:ascii="Arial" w:hAnsi="Arial" w:cs="Arial"/>
          <w:b/>
          <w:bCs/>
          <w:sz w:val="20"/>
          <w:szCs w:val="20"/>
        </w:rPr>
      </w:pPr>
      <w:r w:rsidRPr="002755E5">
        <w:rPr>
          <w:rFonts w:ascii="Arial" w:hAnsi="Arial" w:cs="Arial"/>
          <w:b/>
          <w:bCs/>
          <w:sz w:val="20"/>
          <w:szCs w:val="20"/>
        </w:rPr>
        <w:t>CONTRACTOR RESPONSIBILITIES</w:t>
      </w:r>
    </w:p>
    <w:p w14:paraId="132C4DC7" w14:textId="21F34989" w:rsidR="00607473" w:rsidRPr="00607473" w:rsidRDefault="00607473" w:rsidP="00150DC2">
      <w:pPr>
        <w:pStyle w:val="ListParagraph"/>
        <w:numPr>
          <w:ilvl w:val="0"/>
          <w:numId w:val="3"/>
        </w:numPr>
        <w:spacing w:after="120" w:line="240" w:lineRule="auto"/>
        <w:ind w:left="720"/>
        <w:jc w:val="both"/>
        <w:rPr>
          <w:rFonts w:ascii="Arial" w:hAnsi="Arial" w:cs="Arial"/>
          <w:szCs w:val="20"/>
        </w:rPr>
      </w:pPr>
      <w:r w:rsidRPr="00607473">
        <w:rPr>
          <w:rFonts w:ascii="Arial" w:hAnsi="Arial" w:cs="Arial"/>
          <w:b/>
          <w:szCs w:val="20"/>
        </w:rPr>
        <w:t>Bidder Requirements:</w:t>
      </w:r>
      <w:r w:rsidRPr="00607473">
        <w:rPr>
          <w:rFonts w:ascii="Arial" w:hAnsi="Arial" w:cs="Arial"/>
          <w:szCs w:val="20"/>
        </w:rPr>
        <w:t xml:space="preserve"> The Bidder agrees that they will provide the materials and/or perform the Work herein under the terms and conditions set forth in the awarded Contract and/or Purchase Order; and shall furnish and be responsible for all the labor, materials, tools, equipment, transportation, insurance, notifications, permits, and all other services and facilities necessary, including all incidental work and appurtenances as may be reasonably implied and as described in the specifications and other contract documents. All costs incidental to these requirements will not be paid for separately, but shall be included in the Work, including any testing required to approve an alternate source of backfill. The Contractor shall be responsible to pay all costs for permits, licenses, fees, and insurance which may be required to perform the Work required, unless stated otherwise herein. Surcharges are not allowed.</w:t>
      </w:r>
    </w:p>
    <w:p w14:paraId="0DE9B091" w14:textId="77777777" w:rsidR="00607473" w:rsidRPr="00431FB1" w:rsidRDefault="00607473" w:rsidP="00150DC2">
      <w:pPr>
        <w:numPr>
          <w:ilvl w:val="0"/>
          <w:numId w:val="3"/>
        </w:numPr>
        <w:spacing w:after="120"/>
        <w:ind w:left="720"/>
        <w:jc w:val="both"/>
        <w:rPr>
          <w:rFonts w:ascii="Arial" w:hAnsi="Arial" w:cs="Arial"/>
          <w:sz w:val="20"/>
          <w:szCs w:val="20"/>
        </w:rPr>
      </w:pPr>
      <w:r w:rsidRPr="00431FB1">
        <w:rPr>
          <w:rFonts w:ascii="Arial" w:hAnsi="Arial" w:cs="Arial"/>
          <w:b/>
          <w:sz w:val="20"/>
          <w:szCs w:val="20"/>
        </w:rPr>
        <w:t>Bid Review:</w:t>
      </w:r>
      <w:r w:rsidRPr="00431FB1">
        <w:rPr>
          <w:rFonts w:ascii="Arial" w:hAnsi="Arial" w:cs="Arial"/>
          <w:sz w:val="20"/>
          <w:szCs w:val="20"/>
        </w:rPr>
        <w:t xml:space="preserve"> It is highly recommended that bidders on this Project review the Work site, IFB and attachments. The Bidder certifies that it has examined the location of the proposed Work, and is familiar with the drawings and the specifications and all contract documents related thereto, and the local conditions at the place where the Work is to be done. The Bidder has carefully checked all the quantities and understands that the County will not be responsible for any errors or omissions on the part of the Bidder in making this bid.</w:t>
      </w:r>
    </w:p>
    <w:p w14:paraId="60C72366" w14:textId="4E98FB59" w:rsidR="00607473" w:rsidRPr="007670B4" w:rsidRDefault="00607473" w:rsidP="00150DC2">
      <w:pPr>
        <w:numPr>
          <w:ilvl w:val="0"/>
          <w:numId w:val="3"/>
        </w:numPr>
        <w:spacing w:after="120"/>
        <w:ind w:left="720"/>
        <w:jc w:val="both"/>
        <w:rPr>
          <w:rFonts w:ascii="Arial" w:hAnsi="Arial" w:cs="Arial"/>
          <w:sz w:val="20"/>
          <w:szCs w:val="20"/>
        </w:rPr>
      </w:pPr>
      <w:r w:rsidRPr="00431FB1">
        <w:rPr>
          <w:rFonts w:ascii="Arial" w:hAnsi="Arial" w:cs="Arial"/>
          <w:b/>
          <w:sz w:val="20"/>
          <w:szCs w:val="20"/>
        </w:rPr>
        <w:t xml:space="preserve">Pricing: </w:t>
      </w:r>
      <w:r w:rsidRPr="00431FB1">
        <w:rPr>
          <w:rFonts w:ascii="Arial" w:hAnsi="Arial" w:cs="Arial"/>
          <w:sz w:val="20"/>
          <w:szCs w:val="20"/>
        </w:rPr>
        <w:t xml:space="preserve">For bidding purposes, if there is a conflict between the extended total of an item and the Unit Price, the Unit Price shall prevail. All costs incidental to these requirements will not be paid for separately but shall be included in the work. Quantities noted are estimates based on the most current information available to the County. Any approved changes shall be based upon the unit prices. </w:t>
      </w:r>
    </w:p>
    <w:p w14:paraId="7D477B23" w14:textId="0EEE2326" w:rsidR="009E4822" w:rsidRPr="00886B08" w:rsidRDefault="009E4822" w:rsidP="00150DC2">
      <w:pPr>
        <w:numPr>
          <w:ilvl w:val="0"/>
          <w:numId w:val="3"/>
        </w:numPr>
        <w:spacing w:after="120"/>
        <w:ind w:left="720"/>
        <w:jc w:val="both"/>
        <w:outlineLvl w:val="0"/>
        <w:rPr>
          <w:rFonts w:ascii="Arial" w:hAnsi="Arial" w:cs="Arial"/>
          <w:sz w:val="20"/>
        </w:rPr>
      </w:pPr>
      <w:r w:rsidRPr="004A5973">
        <w:rPr>
          <w:rFonts w:ascii="Arial" w:hAnsi="Arial" w:cs="Arial"/>
          <w:b/>
          <w:sz w:val="20"/>
        </w:rPr>
        <w:t xml:space="preserve">Warranty: </w:t>
      </w:r>
      <w:r w:rsidRPr="004A5973">
        <w:rPr>
          <w:rFonts w:ascii="Arial" w:hAnsi="Arial" w:cs="Arial"/>
          <w:sz w:val="20"/>
        </w:rPr>
        <w:t>Paragraph</w:t>
      </w:r>
      <w:r>
        <w:rPr>
          <w:rFonts w:ascii="Arial" w:hAnsi="Arial" w:cs="Arial"/>
          <w:sz w:val="20"/>
        </w:rPr>
        <w:t xml:space="preserve"> 3.5.3 of the General Conditions to the Contract does apply. Contractor must verify all dimensions, measurements and amounts, and insure safety and security of the work. </w:t>
      </w:r>
    </w:p>
    <w:p w14:paraId="006DAA61" w14:textId="77777777" w:rsidR="009E4822" w:rsidRPr="004A5973" w:rsidRDefault="009E4822" w:rsidP="00150DC2">
      <w:pPr>
        <w:numPr>
          <w:ilvl w:val="0"/>
          <w:numId w:val="3"/>
        </w:numPr>
        <w:spacing w:after="120"/>
        <w:ind w:left="720"/>
        <w:jc w:val="both"/>
        <w:rPr>
          <w:rFonts w:ascii="Arial" w:hAnsi="Arial" w:cs="Arial"/>
          <w:sz w:val="20"/>
          <w:szCs w:val="20"/>
        </w:rPr>
      </w:pPr>
      <w:r w:rsidRPr="004A5973">
        <w:rPr>
          <w:rFonts w:ascii="Arial" w:hAnsi="Arial" w:cs="Arial"/>
          <w:b/>
          <w:sz w:val="20"/>
          <w:szCs w:val="20"/>
        </w:rPr>
        <w:lastRenderedPageBreak/>
        <w:t>Labor:</w:t>
      </w:r>
      <w:r w:rsidRPr="004A5973">
        <w:rPr>
          <w:rFonts w:ascii="Arial" w:hAnsi="Arial" w:cs="Arial"/>
          <w:sz w:val="20"/>
          <w:szCs w:val="20"/>
        </w:rPr>
        <w:t xml:space="preserve"> The Contractor shall conform to all the provisions of the Federal, State, and Local laws and regulations relating to labor. Article XXII, Paragraph 22.12 of the General Conditions to the Construction Contract does not apply to federally funded projects. </w:t>
      </w:r>
    </w:p>
    <w:p w14:paraId="19B5EAC2" w14:textId="57D3FCC7" w:rsidR="00886B08" w:rsidRPr="004A5973" w:rsidRDefault="00886B08" w:rsidP="00150DC2">
      <w:pPr>
        <w:numPr>
          <w:ilvl w:val="0"/>
          <w:numId w:val="3"/>
        </w:numPr>
        <w:spacing w:after="120"/>
        <w:ind w:left="720"/>
        <w:jc w:val="both"/>
        <w:outlineLvl w:val="0"/>
        <w:rPr>
          <w:rFonts w:ascii="Arial" w:hAnsi="Arial" w:cs="Arial"/>
          <w:sz w:val="20"/>
        </w:rPr>
      </w:pPr>
      <w:r w:rsidRPr="004A5973">
        <w:rPr>
          <w:rFonts w:ascii="Arial" w:hAnsi="Arial" w:cs="Arial"/>
          <w:b/>
          <w:sz w:val="20"/>
        </w:rPr>
        <w:t xml:space="preserve">Work Hours: </w:t>
      </w:r>
      <w:r w:rsidRPr="004A5973">
        <w:rPr>
          <w:rFonts w:ascii="Arial" w:hAnsi="Arial" w:cs="Arial"/>
          <w:sz w:val="20"/>
        </w:rPr>
        <w:t xml:space="preserve">The Contractor may work </w:t>
      </w:r>
      <w:r w:rsidR="00C27C97" w:rsidRPr="004A5973">
        <w:rPr>
          <w:rFonts w:ascii="Arial" w:hAnsi="Arial" w:cs="Arial"/>
          <w:sz w:val="20"/>
        </w:rPr>
        <w:t xml:space="preserve">Monday through </w:t>
      </w:r>
      <w:r w:rsidR="00504BF4" w:rsidRPr="004A5973">
        <w:rPr>
          <w:rFonts w:ascii="Arial" w:hAnsi="Arial" w:cs="Arial"/>
          <w:sz w:val="20"/>
        </w:rPr>
        <w:t>Saturday</w:t>
      </w:r>
      <w:r w:rsidR="006C14E2" w:rsidRPr="004A5973">
        <w:rPr>
          <w:rFonts w:ascii="Arial" w:hAnsi="Arial" w:cs="Arial"/>
          <w:sz w:val="20"/>
        </w:rPr>
        <w:t xml:space="preserve"> </w:t>
      </w:r>
      <w:r w:rsidRPr="004A5973">
        <w:rPr>
          <w:rFonts w:ascii="Arial" w:hAnsi="Arial" w:cs="Arial"/>
          <w:sz w:val="20"/>
        </w:rPr>
        <w:t>during daylight hours only or between 7:00 A</w:t>
      </w:r>
      <w:r w:rsidR="00652870" w:rsidRPr="004A5973">
        <w:rPr>
          <w:rFonts w:ascii="Arial" w:hAnsi="Arial" w:cs="Arial"/>
          <w:sz w:val="20"/>
        </w:rPr>
        <w:t>M and 7:00 PM, whichever is most</w:t>
      </w:r>
      <w:r w:rsidRPr="004A5973">
        <w:rPr>
          <w:rFonts w:ascii="Arial" w:hAnsi="Arial" w:cs="Arial"/>
          <w:sz w:val="20"/>
        </w:rPr>
        <w:t xml:space="preserve"> strict, unless otherwise approved by the Engineer.</w:t>
      </w:r>
      <w:r w:rsidR="00B71F7E" w:rsidRPr="004A5973">
        <w:rPr>
          <w:rFonts w:ascii="Arial" w:hAnsi="Arial" w:cs="Arial"/>
          <w:sz w:val="20"/>
        </w:rPr>
        <w:t xml:space="preserve"> Work on </w:t>
      </w:r>
      <w:r w:rsidR="00504BF4" w:rsidRPr="004A5973">
        <w:rPr>
          <w:rFonts w:ascii="Arial" w:hAnsi="Arial" w:cs="Arial"/>
          <w:sz w:val="20"/>
        </w:rPr>
        <w:t>Sunday</w:t>
      </w:r>
      <w:r w:rsidR="00B71F7E" w:rsidRPr="004A5973">
        <w:rPr>
          <w:rFonts w:ascii="Arial" w:hAnsi="Arial" w:cs="Arial"/>
          <w:sz w:val="20"/>
        </w:rPr>
        <w:t xml:space="preserve">s </w:t>
      </w:r>
      <w:r w:rsidR="00071468" w:rsidRPr="004A5973">
        <w:rPr>
          <w:rFonts w:ascii="Arial" w:hAnsi="Arial" w:cs="Arial"/>
          <w:sz w:val="20"/>
        </w:rPr>
        <w:t>may be</w:t>
      </w:r>
      <w:r w:rsidR="00B71F7E" w:rsidRPr="004A5973">
        <w:rPr>
          <w:rFonts w:ascii="Arial" w:hAnsi="Arial" w:cs="Arial"/>
          <w:sz w:val="20"/>
        </w:rPr>
        <w:t xml:space="preserve"> </w:t>
      </w:r>
      <w:r w:rsidR="00071468" w:rsidRPr="004A5973">
        <w:rPr>
          <w:rFonts w:ascii="Arial" w:hAnsi="Arial" w:cs="Arial"/>
          <w:sz w:val="20"/>
        </w:rPr>
        <w:t>considered</w:t>
      </w:r>
      <w:r w:rsidR="00B71F7E" w:rsidRPr="004A5973">
        <w:rPr>
          <w:rFonts w:ascii="Arial" w:hAnsi="Arial" w:cs="Arial"/>
          <w:sz w:val="20"/>
        </w:rPr>
        <w:t xml:space="preserve"> with written request</w:t>
      </w:r>
      <w:r w:rsidR="00071468" w:rsidRPr="004A5973">
        <w:rPr>
          <w:rFonts w:ascii="Arial" w:hAnsi="Arial" w:cs="Arial"/>
          <w:sz w:val="20"/>
        </w:rPr>
        <w:t xml:space="preserve"> from the Contractor</w:t>
      </w:r>
      <w:r w:rsidR="00B71F7E" w:rsidRPr="004A5973">
        <w:rPr>
          <w:rFonts w:ascii="Arial" w:hAnsi="Arial" w:cs="Arial"/>
          <w:sz w:val="20"/>
        </w:rPr>
        <w:t xml:space="preserve"> and written approval </w:t>
      </w:r>
      <w:r w:rsidR="00071468" w:rsidRPr="004A5973">
        <w:rPr>
          <w:rFonts w:ascii="Arial" w:hAnsi="Arial" w:cs="Arial"/>
          <w:sz w:val="20"/>
        </w:rPr>
        <w:t xml:space="preserve">by the County </w:t>
      </w:r>
      <w:r w:rsidR="00B71F7E" w:rsidRPr="004A5973">
        <w:rPr>
          <w:rFonts w:ascii="Arial" w:hAnsi="Arial" w:cs="Arial"/>
          <w:sz w:val="20"/>
        </w:rPr>
        <w:t>at least 48 hours in advance of the work.</w:t>
      </w:r>
    </w:p>
    <w:p w14:paraId="642663FA" w14:textId="77777777" w:rsidR="00071468" w:rsidRPr="004A5973" w:rsidRDefault="00071468" w:rsidP="00150DC2">
      <w:pPr>
        <w:numPr>
          <w:ilvl w:val="0"/>
          <w:numId w:val="3"/>
        </w:numPr>
        <w:spacing w:after="120"/>
        <w:ind w:left="720"/>
        <w:jc w:val="both"/>
        <w:outlineLvl w:val="0"/>
        <w:rPr>
          <w:rFonts w:ascii="Arial" w:hAnsi="Arial" w:cs="Arial"/>
          <w:sz w:val="20"/>
        </w:rPr>
      </w:pPr>
      <w:r w:rsidRPr="004A5973">
        <w:rPr>
          <w:rFonts w:ascii="Arial" w:hAnsi="Arial" w:cs="Arial"/>
          <w:b/>
          <w:sz w:val="20"/>
        </w:rPr>
        <w:t>Licenses &amp; Permits:</w:t>
      </w:r>
      <w:r w:rsidRPr="004A5973">
        <w:rPr>
          <w:rFonts w:ascii="Arial" w:hAnsi="Arial" w:cs="Arial"/>
          <w:sz w:val="20"/>
        </w:rPr>
        <w:t xml:space="preserve"> Contractor must have or obtain all necessary permits, licenses, certifications and insurance required before commencing the work. Contractor shall be responsible to pay all costs for permits, licenses, certifications, fees and insurance which may be required to perform the work required. All costs to apply and comply with the permits shall be included in the contract and shall not be paid for separately. </w:t>
      </w:r>
    </w:p>
    <w:p w14:paraId="618502BE" w14:textId="09D7D3B2" w:rsidR="003633F2" w:rsidRPr="004A5973" w:rsidRDefault="00071468" w:rsidP="00150DC2">
      <w:pPr>
        <w:numPr>
          <w:ilvl w:val="0"/>
          <w:numId w:val="3"/>
        </w:numPr>
        <w:spacing w:after="120"/>
        <w:ind w:left="720"/>
        <w:jc w:val="both"/>
        <w:rPr>
          <w:rFonts w:ascii="Arial" w:hAnsi="Arial" w:cs="Arial"/>
          <w:sz w:val="20"/>
          <w:szCs w:val="20"/>
        </w:rPr>
      </w:pPr>
      <w:r w:rsidRPr="004A5973">
        <w:rPr>
          <w:rFonts w:ascii="Arial" w:hAnsi="Arial" w:cs="Arial"/>
          <w:b/>
          <w:sz w:val="20"/>
          <w:szCs w:val="20"/>
        </w:rPr>
        <w:t>Pre-Construction Conference</w:t>
      </w:r>
      <w:r w:rsidR="00C56444" w:rsidRPr="004A5973">
        <w:rPr>
          <w:rFonts w:ascii="Arial" w:hAnsi="Arial" w:cs="Arial"/>
          <w:b/>
          <w:sz w:val="20"/>
          <w:szCs w:val="20"/>
        </w:rPr>
        <w:t xml:space="preserve">: </w:t>
      </w:r>
      <w:r w:rsidRPr="004A5973">
        <w:rPr>
          <w:rFonts w:ascii="Arial" w:hAnsi="Arial" w:cs="Arial"/>
          <w:b/>
          <w:sz w:val="20"/>
          <w:szCs w:val="20"/>
        </w:rPr>
        <w:t xml:space="preserve"> </w:t>
      </w:r>
      <w:r w:rsidR="00C56444" w:rsidRPr="004A5973">
        <w:rPr>
          <w:rFonts w:ascii="Arial" w:hAnsi="Arial" w:cs="Arial"/>
          <w:sz w:val="20"/>
          <w:szCs w:val="20"/>
        </w:rPr>
        <w:t xml:space="preserve">Prior to work commencing on the Project, a Pre-Construction Conference will be </w:t>
      </w:r>
      <w:r w:rsidRPr="004A5973">
        <w:rPr>
          <w:rFonts w:ascii="Arial" w:hAnsi="Arial" w:cs="Arial"/>
          <w:sz w:val="20"/>
          <w:szCs w:val="20"/>
        </w:rPr>
        <w:t>held at the El Paso County Department of Public Works, 3275 Akers Drive, Colorado Springs, CO, 80922.  It is anticipated that the Notice to Proceed shall be issued by the Contracts &amp; Procurement Division prior to the date of the Pre-Construction Conference.</w:t>
      </w:r>
    </w:p>
    <w:p w14:paraId="2D7511DC" w14:textId="535CF001" w:rsidR="00071468" w:rsidRPr="004A5973" w:rsidRDefault="00071468" w:rsidP="00150DC2">
      <w:pPr>
        <w:numPr>
          <w:ilvl w:val="0"/>
          <w:numId w:val="3"/>
        </w:numPr>
        <w:ind w:left="720"/>
        <w:jc w:val="both"/>
        <w:rPr>
          <w:rFonts w:ascii="Arial" w:hAnsi="Arial"/>
          <w:sz w:val="20"/>
          <w:szCs w:val="20"/>
        </w:rPr>
      </w:pPr>
      <w:r w:rsidRPr="004A5973">
        <w:rPr>
          <w:rFonts w:ascii="Arial" w:hAnsi="Arial"/>
          <w:b/>
          <w:sz w:val="20"/>
          <w:szCs w:val="20"/>
        </w:rPr>
        <w:t>Legal Relations &amp; Responsibility To The Public:</w:t>
      </w:r>
      <w:r w:rsidRPr="004A5973">
        <w:rPr>
          <w:rFonts w:ascii="Arial" w:hAnsi="Arial"/>
          <w:sz w:val="20"/>
          <w:szCs w:val="20"/>
        </w:rPr>
        <w:t xml:space="preserve"> The Contractor shall keep fully informed of all Federal, State, and Local laws, ordinances, and regulations and all orders and decree of Bodies or tribunals having any jurisdiction or authority, which may in any manner affect those engaged or employed on the Work or which in any way affect the conduct of Work, or Contractor’s ability to perform the Work. Contractor shall at all times observe and comply with such laws, ordinances, regulations, orders and decrees; and shall protect and indemnify the County of El Paso and its representatives against any claim or liability arising from or based on the violations of any such law, ordinance, regulations, order, or decree, whether by itself or its employees.</w:t>
      </w:r>
    </w:p>
    <w:p w14:paraId="2F7028A3" w14:textId="77777777" w:rsidR="003633F2" w:rsidRPr="004A5973" w:rsidRDefault="003633F2" w:rsidP="00150DC2">
      <w:pPr>
        <w:ind w:left="720" w:hanging="360"/>
        <w:jc w:val="both"/>
        <w:rPr>
          <w:rFonts w:ascii="Arial" w:hAnsi="Arial"/>
          <w:sz w:val="20"/>
          <w:szCs w:val="20"/>
        </w:rPr>
      </w:pPr>
    </w:p>
    <w:p w14:paraId="51C2D2F9" w14:textId="77777777" w:rsidR="00071468" w:rsidRPr="0024303A" w:rsidRDefault="00071468" w:rsidP="00150DC2">
      <w:pPr>
        <w:numPr>
          <w:ilvl w:val="0"/>
          <w:numId w:val="3"/>
        </w:numPr>
        <w:spacing w:after="120"/>
        <w:ind w:left="720"/>
        <w:jc w:val="both"/>
        <w:rPr>
          <w:rFonts w:ascii="Arial" w:hAnsi="Arial" w:cs="Arial"/>
          <w:sz w:val="20"/>
          <w:szCs w:val="20"/>
        </w:rPr>
      </w:pPr>
      <w:r w:rsidRPr="004A5973">
        <w:rPr>
          <w:rFonts w:ascii="Arial" w:hAnsi="Arial" w:cs="Arial"/>
          <w:b/>
          <w:sz w:val="20"/>
        </w:rPr>
        <w:t>Construction Progress:</w:t>
      </w:r>
      <w:r w:rsidRPr="004A5973">
        <w:rPr>
          <w:rFonts w:ascii="Arial" w:hAnsi="Arial" w:cs="Arial"/>
          <w:sz w:val="20"/>
        </w:rPr>
        <w:t xml:space="preserve"> After Work has started under a contract award, the Contractor shall maintain a sufficient work force, machinery, and materials</w:t>
      </w:r>
      <w:r w:rsidRPr="00F6480D">
        <w:rPr>
          <w:rFonts w:ascii="Arial" w:hAnsi="Arial" w:cs="Arial"/>
          <w:sz w:val="20"/>
        </w:rPr>
        <w:t xml:space="preserve">, on site at all times to ensure a smooth progression of Work and a timely completion of the Project within the allotted time. Contractor shall be required to maintain rigid control of all materials, which must comply with the specifications as stated. </w:t>
      </w:r>
    </w:p>
    <w:p w14:paraId="633646A4" w14:textId="54929AB4" w:rsidR="00071468" w:rsidRPr="004A5973" w:rsidRDefault="00071468" w:rsidP="00150DC2">
      <w:pPr>
        <w:numPr>
          <w:ilvl w:val="0"/>
          <w:numId w:val="3"/>
        </w:numPr>
        <w:spacing w:after="120"/>
        <w:ind w:left="720"/>
        <w:jc w:val="both"/>
        <w:rPr>
          <w:rFonts w:ascii="Arial" w:hAnsi="Arial"/>
          <w:sz w:val="20"/>
          <w:szCs w:val="20"/>
        </w:rPr>
      </w:pPr>
      <w:r w:rsidRPr="004A5973">
        <w:rPr>
          <w:rFonts w:ascii="Arial" w:hAnsi="Arial"/>
          <w:b/>
          <w:sz w:val="20"/>
          <w:szCs w:val="20"/>
        </w:rPr>
        <w:t>Surveying</w:t>
      </w:r>
      <w:r w:rsidR="00C56444" w:rsidRPr="004A5973">
        <w:rPr>
          <w:rFonts w:ascii="Arial" w:hAnsi="Arial"/>
          <w:b/>
          <w:sz w:val="20"/>
          <w:szCs w:val="20"/>
        </w:rPr>
        <w:t xml:space="preserve"> / Staking</w:t>
      </w:r>
      <w:r w:rsidRPr="004A5973">
        <w:rPr>
          <w:rFonts w:ascii="Arial" w:hAnsi="Arial"/>
          <w:b/>
          <w:sz w:val="20"/>
          <w:szCs w:val="20"/>
        </w:rPr>
        <w:t>:</w:t>
      </w:r>
      <w:r w:rsidRPr="004A5973">
        <w:rPr>
          <w:rFonts w:ascii="Arial" w:hAnsi="Arial"/>
          <w:sz w:val="20"/>
          <w:szCs w:val="20"/>
        </w:rPr>
        <w:t xml:space="preserve"> The Contractor shall provide all surveying and / or staking for the Project. The AutoCAD files are included as an attachment to this IFB.  CADD files are included with this IFB for information only and without warranty against deficiencies of any kind.  Use of the CADD files does not entitle the Contractor to compensation for damages or loss which could be attributed to such use. For payment of earthwork purposes, the Contractor shall perform a topographic survey of existing conditions prior to beginning earthwork and </w:t>
      </w:r>
      <w:r w:rsidR="009476DE" w:rsidRPr="004A5973">
        <w:rPr>
          <w:rFonts w:ascii="Arial" w:hAnsi="Arial"/>
          <w:sz w:val="20"/>
          <w:szCs w:val="20"/>
        </w:rPr>
        <w:t>periodic</w:t>
      </w:r>
      <w:r w:rsidRPr="004A5973">
        <w:rPr>
          <w:rFonts w:ascii="Arial" w:hAnsi="Arial"/>
          <w:sz w:val="20"/>
          <w:szCs w:val="20"/>
        </w:rPr>
        <w:t xml:space="preserve"> as-built topographic survey</w:t>
      </w:r>
      <w:r w:rsidR="009476DE" w:rsidRPr="004A5973">
        <w:rPr>
          <w:rFonts w:ascii="Arial" w:hAnsi="Arial"/>
          <w:sz w:val="20"/>
          <w:szCs w:val="20"/>
        </w:rPr>
        <w:t>s</w:t>
      </w:r>
      <w:r w:rsidRPr="004A5973">
        <w:rPr>
          <w:rFonts w:ascii="Arial" w:hAnsi="Arial"/>
          <w:sz w:val="20"/>
          <w:szCs w:val="20"/>
        </w:rPr>
        <w:t xml:space="preserve"> when </w:t>
      </w:r>
      <w:r w:rsidR="009476DE" w:rsidRPr="004A5973">
        <w:rPr>
          <w:rFonts w:ascii="Arial" w:hAnsi="Arial"/>
          <w:sz w:val="20"/>
          <w:szCs w:val="20"/>
        </w:rPr>
        <w:t xml:space="preserve">phased </w:t>
      </w:r>
      <w:r w:rsidRPr="004A5973">
        <w:rPr>
          <w:rFonts w:ascii="Arial" w:hAnsi="Arial"/>
          <w:sz w:val="20"/>
          <w:szCs w:val="20"/>
        </w:rPr>
        <w:t xml:space="preserve">earthwork is complete.  </w:t>
      </w:r>
      <w:r w:rsidRPr="004A5973">
        <w:rPr>
          <w:rFonts w:ascii="Arial" w:hAnsi="Arial" w:cs="Arial"/>
          <w:sz w:val="20"/>
          <w:szCs w:val="20"/>
        </w:rPr>
        <w:t>The intent of the topographic survey prior to beginning earthwork and after is to be accurate in paying the earthwork line item</w:t>
      </w:r>
      <w:r w:rsidR="005A48A4" w:rsidRPr="004A5973">
        <w:rPr>
          <w:rFonts w:ascii="Arial" w:hAnsi="Arial" w:cs="Arial"/>
          <w:sz w:val="20"/>
          <w:szCs w:val="20"/>
        </w:rPr>
        <w:t>s</w:t>
      </w:r>
      <w:r w:rsidRPr="004A5973">
        <w:rPr>
          <w:rFonts w:ascii="Arial" w:hAnsi="Arial" w:cs="Arial"/>
          <w:sz w:val="20"/>
          <w:szCs w:val="20"/>
        </w:rPr>
        <w:t xml:space="preserve">.  </w:t>
      </w:r>
      <w:r w:rsidR="001A31D3" w:rsidRPr="004A5973">
        <w:rPr>
          <w:rFonts w:ascii="Arial" w:hAnsi="Arial" w:cs="Arial"/>
          <w:sz w:val="20"/>
          <w:szCs w:val="20"/>
        </w:rPr>
        <w:t>Other methods of measurement may be considered after award.</w:t>
      </w:r>
    </w:p>
    <w:p w14:paraId="639E4514" w14:textId="20DFEE77" w:rsidR="00071468" w:rsidRPr="004A5973" w:rsidRDefault="00071468" w:rsidP="00150DC2">
      <w:pPr>
        <w:numPr>
          <w:ilvl w:val="0"/>
          <w:numId w:val="3"/>
        </w:numPr>
        <w:spacing w:after="120"/>
        <w:ind w:left="720"/>
        <w:jc w:val="both"/>
        <w:rPr>
          <w:rFonts w:ascii="Arial" w:hAnsi="Arial"/>
          <w:b/>
          <w:sz w:val="20"/>
          <w:szCs w:val="20"/>
        </w:rPr>
      </w:pPr>
      <w:r w:rsidRPr="004A5973">
        <w:rPr>
          <w:rFonts w:ascii="Arial" w:hAnsi="Arial"/>
          <w:b/>
          <w:sz w:val="20"/>
          <w:szCs w:val="20"/>
        </w:rPr>
        <w:t xml:space="preserve">Character of Workers, Methods, &amp; Equipment: </w:t>
      </w:r>
      <w:r w:rsidRPr="004A5973">
        <w:rPr>
          <w:rFonts w:ascii="Arial" w:hAnsi="Arial"/>
          <w:sz w:val="20"/>
          <w:szCs w:val="20"/>
        </w:rPr>
        <w:t xml:space="preserve">The Contractor shall at all times employ sufficient labor and equipment to properly </w:t>
      </w:r>
      <w:r w:rsidR="001463DD" w:rsidRPr="004A5973">
        <w:rPr>
          <w:rFonts w:ascii="Arial" w:hAnsi="Arial"/>
          <w:sz w:val="20"/>
          <w:szCs w:val="20"/>
        </w:rPr>
        <w:t xml:space="preserve">and efficiently </w:t>
      </w:r>
      <w:r w:rsidRPr="004A5973">
        <w:rPr>
          <w:rFonts w:ascii="Arial" w:hAnsi="Arial"/>
          <w:sz w:val="20"/>
          <w:szCs w:val="20"/>
        </w:rPr>
        <w:t>perform the Work per this solicitation. All workers shall have sufficient skill and experience to properly perform the Work assigned them. All equipment, which is proposed to be used on the Work, shall be of sufficient size and in such mechanical conditions as to meet the requirement of the Work. If in the opinion of the El Paso County Engineer, employees and/or a certain type of equipment are not producing the Work required by the contract, the Contractor shall discontinue the use of said employees and/or equipment, when notified in writing.</w:t>
      </w:r>
    </w:p>
    <w:p w14:paraId="61039DC5" w14:textId="77777777" w:rsidR="00071468" w:rsidRPr="004A5973" w:rsidRDefault="00071468" w:rsidP="00150DC2">
      <w:pPr>
        <w:numPr>
          <w:ilvl w:val="0"/>
          <w:numId w:val="3"/>
        </w:numPr>
        <w:spacing w:after="120"/>
        <w:ind w:left="720"/>
        <w:jc w:val="both"/>
        <w:rPr>
          <w:rFonts w:ascii="Arial" w:hAnsi="Arial" w:cs="Arial"/>
          <w:b/>
          <w:sz w:val="20"/>
        </w:rPr>
      </w:pPr>
      <w:r w:rsidRPr="004A5973">
        <w:rPr>
          <w:rFonts w:ascii="Arial" w:hAnsi="Arial" w:cs="Arial"/>
          <w:b/>
          <w:sz w:val="20"/>
        </w:rPr>
        <w:t xml:space="preserve">Safety: </w:t>
      </w:r>
      <w:r w:rsidRPr="004A5973">
        <w:rPr>
          <w:rFonts w:ascii="Arial" w:hAnsi="Arial" w:cs="Arial"/>
          <w:sz w:val="20"/>
        </w:rPr>
        <w:t>The Contractor shall ascertain and ensure that its personnel are equipped with and use all safety devices required to comply with Federal, State, and Local regulations, including but not limited to, the Occupational Safety and Health Administration (OSHA).</w:t>
      </w:r>
    </w:p>
    <w:p w14:paraId="6C45FBEA" w14:textId="08F66B30" w:rsidR="007670B4" w:rsidRPr="00150DC2" w:rsidRDefault="00071468" w:rsidP="00150DC2">
      <w:pPr>
        <w:numPr>
          <w:ilvl w:val="0"/>
          <w:numId w:val="3"/>
        </w:numPr>
        <w:spacing w:after="120"/>
        <w:ind w:left="720"/>
        <w:jc w:val="both"/>
        <w:rPr>
          <w:rFonts w:ascii="Arial" w:hAnsi="Arial" w:cs="Arial"/>
          <w:sz w:val="20"/>
          <w:szCs w:val="20"/>
        </w:rPr>
      </w:pPr>
      <w:r w:rsidRPr="004A5973">
        <w:rPr>
          <w:rFonts w:ascii="Arial" w:hAnsi="Arial"/>
          <w:b/>
          <w:sz w:val="20"/>
          <w:szCs w:val="20"/>
        </w:rPr>
        <w:t xml:space="preserve">Load Restrictions &amp; Truck Routes: </w:t>
      </w:r>
      <w:r w:rsidRPr="004A5973">
        <w:rPr>
          <w:rFonts w:ascii="Arial" w:hAnsi="Arial" w:cs="Arial"/>
          <w:sz w:val="20"/>
          <w:szCs w:val="20"/>
        </w:rPr>
        <w:t>Haul routes must be planned, prior to bidding, observing load limits on bridges or roadways, existing roadway conditions, and Federal, State, and Local governmental regulations regarding truck traffic and tr</w:t>
      </w:r>
      <w:r>
        <w:rPr>
          <w:rFonts w:ascii="Arial" w:hAnsi="Arial" w:cs="Arial"/>
          <w:sz w:val="20"/>
          <w:szCs w:val="20"/>
        </w:rPr>
        <w:t xml:space="preserve">uck routes. </w:t>
      </w:r>
      <w:r>
        <w:rPr>
          <w:rFonts w:ascii="Arial" w:hAnsi="Arial"/>
          <w:sz w:val="20"/>
          <w:szCs w:val="20"/>
        </w:rPr>
        <w:t xml:space="preserve">The Contractor shall comply with all legal load restrictions in hauling of materials on public roads. Permits as required must be obtained by the Contractor at its cost. Permits issued by El Paso County will be provided to the Contractor at no cost. Permits will not relieve the Contractor of liability for damage which may result from moving equipment. The operation of </w:t>
      </w:r>
      <w:r>
        <w:rPr>
          <w:rFonts w:ascii="Arial" w:hAnsi="Arial"/>
          <w:sz w:val="20"/>
          <w:szCs w:val="20"/>
        </w:rPr>
        <w:lastRenderedPageBreak/>
        <w:t xml:space="preserve">equipment of such weight or so loaded as to cause damage to roadways or to structures or to any type of construction will not be permitted. Hauling over base or surface courses shall be only as directed by the County Engineer. The Contractor shall be responsible for all damage done by their hauling equipment. Suppliers shall also use County designated truck routes for all through traffic, deviating from the route(s) only at the point closest to the pick-up or drop-off of goods or materials. </w:t>
      </w:r>
    </w:p>
    <w:p w14:paraId="6796B340" w14:textId="5039B10F" w:rsidR="00071468" w:rsidRPr="004A5973" w:rsidRDefault="00071468" w:rsidP="00150DC2">
      <w:pPr>
        <w:numPr>
          <w:ilvl w:val="0"/>
          <w:numId w:val="3"/>
        </w:numPr>
        <w:spacing w:after="120"/>
        <w:ind w:left="720"/>
        <w:jc w:val="both"/>
        <w:rPr>
          <w:rFonts w:ascii="Arial" w:hAnsi="Arial" w:cs="Arial"/>
          <w:sz w:val="20"/>
        </w:rPr>
      </w:pPr>
      <w:r w:rsidRPr="004A5973">
        <w:rPr>
          <w:rFonts w:ascii="Arial" w:hAnsi="Arial" w:cs="Arial"/>
          <w:b/>
          <w:sz w:val="20"/>
        </w:rPr>
        <w:t>Inspections:</w:t>
      </w:r>
      <w:r w:rsidRPr="004A5973">
        <w:rPr>
          <w:rFonts w:ascii="Arial" w:hAnsi="Arial" w:cs="Arial"/>
          <w:sz w:val="20"/>
        </w:rPr>
        <w:t xml:space="preserve"> </w:t>
      </w:r>
      <w:r w:rsidRPr="004A5973">
        <w:rPr>
          <w:rFonts w:ascii="Arial" w:hAnsi="Arial" w:cs="Arial"/>
          <w:b/>
          <w:sz w:val="20"/>
        </w:rPr>
        <w:t>Quality control (QC), including but not limited to, compaction and materials testing is the Contractor’s responsibility.</w:t>
      </w:r>
      <w:r w:rsidRPr="004A5973">
        <w:rPr>
          <w:rFonts w:ascii="Arial" w:hAnsi="Arial" w:cs="Arial"/>
          <w:sz w:val="20"/>
        </w:rPr>
        <w:t xml:space="preserve">  Type of testing and/ or frequencies may change depending on field conditions and Contractor’s means and methods.  El Paso County or its consultant will provide Construction Management (CM) services and will conduct materials testing for quality assurance.  </w:t>
      </w:r>
    </w:p>
    <w:p w14:paraId="57B52EEF" w14:textId="68CCBDD4" w:rsidR="00071468" w:rsidRPr="004A5973" w:rsidRDefault="00071468" w:rsidP="00150DC2">
      <w:pPr>
        <w:spacing w:after="120"/>
        <w:ind w:left="720"/>
        <w:jc w:val="both"/>
        <w:rPr>
          <w:rFonts w:ascii="Arial" w:hAnsi="Arial" w:cs="Arial"/>
          <w:sz w:val="20"/>
        </w:rPr>
      </w:pPr>
      <w:r w:rsidRPr="004A5973">
        <w:rPr>
          <w:rFonts w:ascii="Arial" w:hAnsi="Arial" w:cs="Arial"/>
          <w:sz w:val="20"/>
        </w:rPr>
        <w:t xml:space="preserve">All truck tickets for materials deliveries to the site must be provided to the County within </w:t>
      </w:r>
      <w:r w:rsidR="00150DC2" w:rsidRPr="004A5973">
        <w:rPr>
          <w:rFonts w:ascii="Arial" w:hAnsi="Arial" w:cs="Arial"/>
          <w:sz w:val="20"/>
        </w:rPr>
        <w:t xml:space="preserve">twenty-four (24) </w:t>
      </w:r>
      <w:r w:rsidRPr="004A5973">
        <w:rPr>
          <w:rFonts w:ascii="Arial" w:hAnsi="Arial" w:cs="Arial"/>
          <w:sz w:val="20"/>
        </w:rPr>
        <w:t xml:space="preserve">hours of delivery.  If tickets are not submitted within </w:t>
      </w:r>
      <w:r w:rsidR="00150DC2" w:rsidRPr="004A5973">
        <w:rPr>
          <w:rFonts w:ascii="Arial" w:hAnsi="Arial" w:cs="Arial"/>
          <w:sz w:val="20"/>
        </w:rPr>
        <w:t>twenty-four (</w:t>
      </w:r>
      <w:r w:rsidRPr="004A5973">
        <w:rPr>
          <w:rFonts w:ascii="Arial" w:hAnsi="Arial" w:cs="Arial"/>
          <w:sz w:val="20"/>
        </w:rPr>
        <w:t>24</w:t>
      </w:r>
      <w:r w:rsidR="00150DC2" w:rsidRPr="004A5973">
        <w:rPr>
          <w:rFonts w:ascii="Arial" w:hAnsi="Arial" w:cs="Arial"/>
          <w:sz w:val="20"/>
        </w:rPr>
        <w:t>)</w:t>
      </w:r>
      <w:r w:rsidRPr="004A5973">
        <w:rPr>
          <w:rFonts w:ascii="Arial" w:hAnsi="Arial" w:cs="Arial"/>
          <w:sz w:val="20"/>
        </w:rPr>
        <w:t xml:space="preserve"> hours, the materials documented on the ticket will not be paid for.  Variance from this schedule must be submitted in writing for approval by the County in writing prior to delivery.</w:t>
      </w:r>
    </w:p>
    <w:p w14:paraId="5CD65CC4" w14:textId="26C4DD17" w:rsidR="00071468" w:rsidRPr="00431FB1" w:rsidRDefault="00071468" w:rsidP="00150DC2">
      <w:pPr>
        <w:numPr>
          <w:ilvl w:val="0"/>
          <w:numId w:val="3"/>
        </w:numPr>
        <w:spacing w:after="120"/>
        <w:ind w:left="720"/>
        <w:jc w:val="both"/>
        <w:rPr>
          <w:rFonts w:ascii="Arial" w:hAnsi="Arial" w:cs="Arial"/>
          <w:sz w:val="20"/>
          <w:szCs w:val="20"/>
        </w:rPr>
      </w:pPr>
      <w:r w:rsidRPr="004A5973">
        <w:rPr>
          <w:rFonts w:ascii="Arial" w:hAnsi="Arial"/>
          <w:b/>
          <w:sz w:val="20"/>
          <w:szCs w:val="20"/>
        </w:rPr>
        <w:t xml:space="preserve">Utilities: </w:t>
      </w:r>
      <w:r w:rsidR="0030697F" w:rsidRPr="004A5973">
        <w:rPr>
          <w:rFonts w:ascii="Arial" w:hAnsi="Arial"/>
          <w:sz w:val="20"/>
          <w:szCs w:val="20"/>
        </w:rPr>
        <w:t>Impacts to utilities are not anticipated. However, t</w:t>
      </w:r>
      <w:r w:rsidRPr="004A5973">
        <w:rPr>
          <w:rFonts w:ascii="Arial" w:hAnsi="Arial"/>
          <w:sz w:val="20"/>
          <w:szCs w:val="20"/>
        </w:rPr>
        <w:t>he contractor shall coordinate all utility removal, resets, adjustments, or other work</w:t>
      </w:r>
      <w:r w:rsidRPr="0030697F">
        <w:rPr>
          <w:rFonts w:ascii="Arial" w:hAnsi="Arial"/>
          <w:sz w:val="20"/>
          <w:szCs w:val="20"/>
        </w:rPr>
        <w:t xml:space="preserve"> as necessary for the Project and maintain utility service with each affect</w:t>
      </w:r>
      <w:r>
        <w:rPr>
          <w:rFonts w:ascii="Arial" w:hAnsi="Arial"/>
          <w:sz w:val="20"/>
          <w:szCs w:val="20"/>
        </w:rPr>
        <w:t xml:space="preserve">ed utility company. The work described in these specifications will require full cooperation between the Contractor and the utility companies in conducting their respective operations, so the utility work can be completed with minimum delay to all parties concerned. Also, in accordance with the work described herein, and as directed by the Engineer, the Contractor shall keep the utility company(s) advised of any work being done </w:t>
      </w:r>
      <w:r w:rsidR="0030697F">
        <w:rPr>
          <w:rFonts w:ascii="Arial" w:hAnsi="Arial"/>
          <w:sz w:val="20"/>
          <w:szCs w:val="20"/>
        </w:rPr>
        <w:t xml:space="preserve">around or </w:t>
      </w:r>
      <w:r>
        <w:rPr>
          <w:rFonts w:ascii="Arial" w:hAnsi="Arial"/>
          <w:sz w:val="20"/>
          <w:szCs w:val="20"/>
        </w:rPr>
        <w:t>to their facility, so that the utility company(s) can coordinate their inspections for final acceptance of the work with the Engineer. No extension of the Contract Time of Performance or additional compensation will be allowed for delays resulting from the Contractor’s failure to coordinate with any utility in a timely manner. All costs incidental to the foregoing requirements will not be paid for sep</w:t>
      </w:r>
      <w:r w:rsidRPr="00431FB1">
        <w:rPr>
          <w:rFonts w:ascii="Arial" w:hAnsi="Arial"/>
          <w:sz w:val="20"/>
          <w:szCs w:val="20"/>
        </w:rPr>
        <w:t xml:space="preserve">arately but shall be included in the work. </w:t>
      </w:r>
    </w:p>
    <w:p w14:paraId="453B9741" w14:textId="29A430AB" w:rsidR="0030697F" w:rsidRPr="004A5973" w:rsidRDefault="0030697F" w:rsidP="00150DC2">
      <w:pPr>
        <w:numPr>
          <w:ilvl w:val="0"/>
          <w:numId w:val="3"/>
        </w:numPr>
        <w:spacing w:after="120"/>
        <w:ind w:left="720"/>
        <w:jc w:val="both"/>
        <w:outlineLvl w:val="0"/>
        <w:rPr>
          <w:rFonts w:ascii="Arial" w:hAnsi="Arial" w:cs="Arial"/>
          <w:sz w:val="20"/>
        </w:rPr>
      </w:pPr>
      <w:r w:rsidRPr="004A5973">
        <w:rPr>
          <w:rFonts w:ascii="Arial" w:hAnsi="Arial" w:cs="Arial"/>
          <w:b/>
          <w:sz w:val="20"/>
          <w:szCs w:val="20"/>
        </w:rPr>
        <w:t>Traffic Control:</w:t>
      </w:r>
      <w:r w:rsidRPr="004A5973">
        <w:rPr>
          <w:rFonts w:ascii="Arial" w:hAnsi="Arial" w:cs="Arial"/>
          <w:sz w:val="20"/>
          <w:szCs w:val="20"/>
        </w:rPr>
        <w:t xml:space="preserve"> Portions </w:t>
      </w:r>
      <w:r w:rsidR="00431FB1" w:rsidRPr="004A5973">
        <w:rPr>
          <w:rFonts w:ascii="Arial" w:hAnsi="Arial" w:cs="Arial"/>
          <w:sz w:val="20"/>
          <w:szCs w:val="20"/>
        </w:rPr>
        <w:t xml:space="preserve">of </w:t>
      </w:r>
      <w:r w:rsidRPr="004A5973">
        <w:rPr>
          <w:rFonts w:ascii="Arial" w:hAnsi="Arial" w:cs="Arial"/>
          <w:sz w:val="20"/>
          <w:szCs w:val="20"/>
        </w:rPr>
        <w:t>surrounding roadways may be closed during construction of the Project. Complete directional shutdown of traffic flow will not be allowed for any duration unless otherwise approved by the Engineer.  The Contractor shall provide traffic control on all roadways within and surrounding the Project area in accordance with an approved Method of Handling Traffic (MHT) for each phase of construction</w:t>
      </w:r>
      <w:r w:rsidRPr="004A5973">
        <w:rPr>
          <w:rFonts w:ascii="Arial" w:hAnsi="Arial" w:cs="Arial"/>
          <w:sz w:val="20"/>
        </w:rPr>
        <w:t>.</w:t>
      </w:r>
    </w:p>
    <w:p w14:paraId="77089911" w14:textId="1C964CBC" w:rsidR="00886B08" w:rsidRPr="00431FB1" w:rsidRDefault="0030697F" w:rsidP="00150DC2">
      <w:pPr>
        <w:numPr>
          <w:ilvl w:val="0"/>
          <w:numId w:val="3"/>
        </w:numPr>
        <w:spacing w:after="120"/>
        <w:ind w:left="720"/>
        <w:jc w:val="both"/>
        <w:outlineLvl w:val="0"/>
        <w:rPr>
          <w:rFonts w:ascii="Arial" w:hAnsi="Arial" w:cs="Arial"/>
          <w:sz w:val="20"/>
        </w:rPr>
      </w:pPr>
      <w:r w:rsidRPr="004A5973">
        <w:rPr>
          <w:rFonts w:ascii="Arial" w:hAnsi="Arial" w:cs="Arial"/>
          <w:b/>
          <w:sz w:val="20"/>
        </w:rPr>
        <w:t>Project Management:</w:t>
      </w:r>
      <w:r w:rsidRPr="004A5973">
        <w:rPr>
          <w:rFonts w:ascii="Arial" w:hAnsi="Arial" w:cs="Arial"/>
          <w:sz w:val="20"/>
        </w:rPr>
        <w:t xml:space="preserve"> The Contractor shall identify a project manager who will work directly </w:t>
      </w:r>
      <w:r w:rsidRPr="004A5973">
        <w:rPr>
          <w:rFonts w:ascii="Arial" w:hAnsi="Arial" w:cs="Arial"/>
          <w:spacing w:val="3"/>
          <w:sz w:val="20"/>
          <w:szCs w:val="20"/>
        </w:rPr>
        <w:t xml:space="preserve">for and support the County Project Manager in the management and administration of the project. </w:t>
      </w:r>
      <w:r w:rsidR="00976624" w:rsidRPr="004A5973">
        <w:rPr>
          <w:rFonts w:ascii="Arial" w:hAnsi="Arial" w:cs="Arial"/>
          <w:spacing w:val="3"/>
          <w:sz w:val="20"/>
          <w:szCs w:val="20"/>
        </w:rPr>
        <w:t xml:space="preserve">The </w:t>
      </w:r>
      <w:r w:rsidR="001D11AF" w:rsidRPr="004A5973">
        <w:rPr>
          <w:rFonts w:ascii="Arial" w:hAnsi="Arial" w:cs="Arial"/>
          <w:spacing w:val="3"/>
          <w:sz w:val="20"/>
          <w:szCs w:val="20"/>
        </w:rPr>
        <w:t xml:space="preserve">identified </w:t>
      </w:r>
      <w:r w:rsidR="00976624" w:rsidRPr="004A5973">
        <w:rPr>
          <w:rFonts w:ascii="Arial" w:hAnsi="Arial" w:cs="Arial"/>
          <w:spacing w:val="3"/>
          <w:sz w:val="20"/>
          <w:szCs w:val="20"/>
        </w:rPr>
        <w:t>project manager</w:t>
      </w:r>
      <w:r w:rsidR="001D11AF" w:rsidRPr="004A5973">
        <w:rPr>
          <w:rFonts w:ascii="Arial" w:hAnsi="Arial" w:cs="Arial"/>
          <w:spacing w:val="3"/>
          <w:sz w:val="20"/>
          <w:szCs w:val="20"/>
        </w:rPr>
        <w:t xml:space="preserve"> shall</w:t>
      </w:r>
      <w:r w:rsidR="001D11AF">
        <w:rPr>
          <w:rFonts w:ascii="Arial" w:hAnsi="Arial" w:cs="Arial"/>
          <w:spacing w:val="3"/>
          <w:sz w:val="20"/>
          <w:szCs w:val="20"/>
        </w:rPr>
        <w:t xml:space="preserve"> have demonstrated experience implementing a minimum of five (5) stream restoration projects utilizing similar methods as to the ones outlined in the design plans.  The contractor shall also commit to having the identified project manager on-site for a minimum of three (3) working days per week.</w:t>
      </w:r>
      <w:r w:rsidR="00976624">
        <w:rPr>
          <w:rFonts w:ascii="Arial" w:hAnsi="Arial" w:cs="Arial"/>
          <w:spacing w:val="3"/>
          <w:sz w:val="20"/>
          <w:szCs w:val="20"/>
        </w:rPr>
        <w:t xml:space="preserve"> </w:t>
      </w:r>
      <w:r w:rsidRPr="00431FB1">
        <w:rPr>
          <w:rFonts w:ascii="Arial" w:hAnsi="Arial" w:cs="Arial"/>
          <w:spacing w:val="3"/>
          <w:sz w:val="20"/>
          <w:szCs w:val="20"/>
        </w:rPr>
        <w:t>The Contractor’s project manager shall be responsive on a daily basis Monday through Friday throughout the project. The Contractor shall also identify an assistant project manager capable of filling in for the project manager in the event that the project manager is not available due to travel, illness, or other event that will be longer than one week in length.</w:t>
      </w:r>
      <w:r w:rsidRPr="00431FB1">
        <w:rPr>
          <w:rFonts w:ascii="Arial" w:hAnsi="Arial" w:cs="Arial"/>
          <w:sz w:val="20"/>
        </w:rPr>
        <w:t xml:space="preserve"> </w:t>
      </w:r>
      <w:r w:rsidRPr="00431FB1">
        <w:rPr>
          <w:rFonts w:ascii="Arial" w:hAnsi="Arial" w:cs="Arial"/>
          <w:sz w:val="20"/>
          <w:szCs w:val="20"/>
        </w:rPr>
        <w:t>The County Project Manager will be the primary point of contact for the County, however daily coordination and communications shall occur between the Contractor and the Project Inspector.</w:t>
      </w:r>
      <w:r w:rsidR="00BE0A12">
        <w:rPr>
          <w:rFonts w:ascii="Arial" w:hAnsi="Arial" w:cs="Arial"/>
          <w:sz w:val="20"/>
        </w:rPr>
        <w:t xml:space="preserve">  Substitutions for the project manager will not be allowed unless specified in writing by the County.</w:t>
      </w:r>
    </w:p>
    <w:p w14:paraId="7EAD7E7A" w14:textId="77777777" w:rsidR="0030697F" w:rsidRPr="007A37A9" w:rsidRDefault="0030697F" w:rsidP="00150DC2">
      <w:pPr>
        <w:numPr>
          <w:ilvl w:val="0"/>
          <w:numId w:val="3"/>
        </w:numPr>
        <w:spacing w:after="120"/>
        <w:ind w:left="720"/>
        <w:jc w:val="both"/>
        <w:rPr>
          <w:rFonts w:ascii="Arial" w:hAnsi="Arial" w:cs="Arial"/>
          <w:sz w:val="20"/>
          <w:szCs w:val="20"/>
        </w:rPr>
      </w:pPr>
      <w:r w:rsidRPr="00431FB1">
        <w:rPr>
          <w:rFonts w:ascii="Arial" w:hAnsi="Arial" w:cs="Arial"/>
          <w:b/>
          <w:sz w:val="20"/>
        </w:rPr>
        <w:t xml:space="preserve">Construction Work Area: </w:t>
      </w:r>
      <w:r w:rsidRPr="00431FB1">
        <w:rPr>
          <w:rFonts w:ascii="Arial" w:hAnsi="Arial" w:cs="Arial"/>
          <w:sz w:val="20"/>
        </w:rPr>
        <w:t>Contractor shall assure that work is not done, nor equipment parked, in areas outside the constructio</w:t>
      </w:r>
      <w:r>
        <w:rPr>
          <w:rFonts w:ascii="Arial" w:hAnsi="Arial" w:cs="Arial"/>
          <w:sz w:val="20"/>
        </w:rPr>
        <w:t xml:space="preserve">n boundaries. The Contractor shall clean areas wherein the construction equipment was parked; shall clear all the areas within the rights of way of all unnatural rubbish, excess materials; and will leave these areas in a condition acceptable to the County. </w:t>
      </w:r>
      <w:r>
        <w:rPr>
          <w:rFonts w:ascii="Arial" w:hAnsi="Arial" w:cs="Arial"/>
          <w:sz w:val="20"/>
          <w:szCs w:val="20"/>
        </w:rPr>
        <w:t>T</w:t>
      </w:r>
      <w:r w:rsidRPr="00BF6EFA">
        <w:rPr>
          <w:rFonts w:ascii="Arial" w:hAnsi="Arial" w:cs="Arial"/>
          <w:sz w:val="20"/>
          <w:szCs w:val="20"/>
        </w:rPr>
        <w:t xml:space="preserve">he </w:t>
      </w:r>
      <w:r>
        <w:rPr>
          <w:rFonts w:ascii="Arial" w:hAnsi="Arial" w:cs="Arial"/>
          <w:sz w:val="20"/>
          <w:szCs w:val="20"/>
        </w:rPr>
        <w:t>C</w:t>
      </w:r>
      <w:r w:rsidRPr="00BF6EFA">
        <w:rPr>
          <w:rFonts w:ascii="Arial" w:hAnsi="Arial" w:cs="Arial"/>
          <w:sz w:val="20"/>
          <w:szCs w:val="20"/>
        </w:rPr>
        <w:t xml:space="preserve">ontractor </w:t>
      </w:r>
      <w:r>
        <w:rPr>
          <w:rFonts w:ascii="Arial" w:hAnsi="Arial" w:cs="Arial"/>
          <w:sz w:val="20"/>
          <w:szCs w:val="20"/>
        </w:rPr>
        <w:t>shall dete</w:t>
      </w:r>
      <w:r w:rsidRPr="007A37A9">
        <w:rPr>
          <w:rFonts w:ascii="Arial" w:hAnsi="Arial" w:cs="Arial"/>
          <w:sz w:val="20"/>
          <w:szCs w:val="20"/>
        </w:rPr>
        <w:t>rmine how to best access the project. Fountain Creek can be crossed with heavy equipment during the winter months.</w:t>
      </w:r>
    </w:p>
    <w:p w14:paraId="3ED08420" w14:textId="3BB84910" w:rsidR="007A37A9" w:rsidRPr="007A37A9" w:rsidRDefault="007A37A9" w:rsidP="00150DC2">
      <w:pPr>
        <w:numPr>
          <w:ilvl w:val="0"/>
          <w:numId w:val="3"/>
        </w:numPr>
        <w:spacing w:after="120"/>
        <w:ind w:left="720"/>
        <w:jc w:val="both"/>
        <w:rPr>
          <w:rFonts w:ascii="Arial" w:hAnsi="Arial" w:cs="Arial"/>
          <w:sz w:val="20"/>
          <w:szCs w:val="20"/>
        </w:rPr>
      </w:pPr>
      <w:r>
        <w:rPr>
          <w:rFonts w:ascii="Arial" w:hAnsi="Arial" w:cs="Arial"/>
          <w:b/>
          <w:sz w:val="20"/>
          <w:szCs w:val="20"/>
        </w:rPr>
        <w:t xml:space="preserve">Off-site disposal: </w:t>
      </w:r>
      <w:r w:rsidRPr="007A37A9">
        <w:rPr>
          <w:rFonts w:ascii="Arial" w:hAnsi="Arial" w:cs="Arial"/>
          <w:sz w:val="20"/>
          <w:szCs w:val="20"/>
        </w:rPr>
        <w:t>A designated off-site disposal area has not been identified.  Excess material will become the property of the contractor and be removed from the project site and disposed of in accordance with State and local requirements.</w:t>
      </w:r>
    </w:p>
    <w:p w14:paraId="1E030ECB" w14:textId="0245B360" w:rsidR="00886B08" w:rsidRDefault="0030697F" w:rsidP="00150DC2">
      <w:pPr>
        <w:numPr>
          <w:ilvl w:val="0"/>
          <w:numId w:val="3"/>
        </w:numPr>
        <w:spacing w:after="120"/>
        <w:ind w:left="720"/>
        <w:jc w:val="both"/>
        <w:rPr>
          <w:rFonts w:ascii="Arial" w:hAnsi="Arial" w:cs="Arial"/>
          <w:sz w:val="20"/>
          <w:szCs w:val="20"/>
        </w:rPr>
      </w:pPr>
      <w:r w:rsidRPr="007A37A9">
        <w:rPr>
          <w:rFonts w:ascii="Arial" w:hAnsi="Arial" w:cs="Arial"/>
          <w:b/>
          <w:sz w:val="20"/>
          <w:szCs w:val="20"/>
        </w:rPr>
        <w:t>Value Engineering Services:</w:t>
      </w:r>
      <w:r w:rsidRPr="007A37A9">
        <w:rPr>
          <w:rFonts w:ascii="Arial" w:hAnsi="Arial" w:cs="Arial"/>
          <w:sz w:val="20"/>
          <w:szCs w:val="20"/>
        </w:rPr>
        <w:t xml:space="preserve"> The County is requesting the Contractor to provide guidance to the design </w:t>
      </w:r>
      <w:r w:rsidRPr="00363726">
        <w:rPr>
          <w:rFonts w:ascii="Arial" w:hAnsi="Arial" w:cs="Arial"/>
          <w:sz w:val="20"/>
          <w:szCs w:val="20"/>
        </w:rPr>
        <w:t>consultant in completing the construction plans and drawings</w:t>
      </w:r>
      <w:r w:rsidR="00E27BC3">
        <w:rPr>
          <w:rFonts w:ascii="Arial" w:hAnsi="Arial" w:cs="Arial"/>
          <w:sz w:val="20"/>
          <w:szCs w:val="20"/>
        </w:rPr>
        <w:t xml:space="preserve"> in accordance with the expected services outlined in Section II</w:t>
      </w:r>
      <w:r w:rsidRPr="00363726">
        <w:rPr>
          <w:rFonts w:ascii="Arial" w:hAnsi="Arial" w:cs="Arial"/>
          <w:sz w:val="20"/>
          <w:szCs w:val="20"/>
        </w:rPr>
        <w:t>.  This guidance should be based on the Contractor’s previous experience building similar structures, in similar cre</w:t>
      </w:r>
      <w:r w:rsidR="00927CC4">
        <w:rPr>
          <w:rFonts w:ascii="Arial" w:hAnsi="Arial" w:cs="Arial"/>
          <w:sz w:val="20"/>
          <w:szCs w:val="20"/>
        </w:rPr>
        <w:t xml:space="preserve">eks, under similar conditions. </w:t>
      </w:r>
      <w:r w:rsidRPr="00363726">
        <w:rPr>
          <w:rFonts w:ascii="Arial" w:hAnsi="Arial" w:cs="Arial"/>
          <w:sz w:val="20"/>
          <w:szCs w:val="20"/>
        </w:rPr>
        <w:t xml:space="preserve">Contractor should provide guidance to the </w:t>
      </w:r>
      <w:r w:rsidRPr="00363726">
        <w:rPr>
          <w:rFonts w:ascii="Arial" w:hAnsi="Arial" w:cs="Arial"/>
          <w:sz w:val="20"/>
          <w:szCs w:val="20"/>
        </w:rPr>
        <w:lastRenderedPageBreak/>
        <w:t xml:space="preserve">design consultant </w:t>
      </w:r>
      <w:r w:rsidR="00E27BC3">
        <w:rPr>
          <w:rFonts w:ascii="Arial" w:hAnsi="Arial" w:cs="Arial"/>
          <w:sz w:val="20"/>
          <w:szCs w:val="20"/>
        </w:rPr>
        <w:t>in order to achieve the</w:t>
      </w:r>
      <w:r w:rsidRPr="00363726">
        <w:rPr>
          <w:rFonts w:ascii="Arial" w:hAnsi="Arial" w:cs="Arial"/>
          <w:sz w:val="20"/>
          <w:szCs w:val="20"/>
        </w:rPr>
        <w:t xml:space="preserve"> most </w:t>
      </w:r>
      <w:r w:rsidR="004D53C8" w:rsidRPr="00363726">
        <w:rPr>
          <w:rFonts w:ascii="Arial" w:hAnsi="Arial" w:cs="Arial"/>
          <w:sz w:val="20"/>
          <w:szCs w:val="20"/>
        </w:rPr>
        <w:t>cost-effective</w:t>
      </w:r>
      <w:r w:rsidRPr="00363726">
        <w:rPr>
          <w:rFonts w:ascii="Arial" w:hAnsi="Arial" w:cs="Arial"/>
          <w:sz w:val="20"/>
          <w:szCs w:val="20"/>
        </w:rPr>
        <w:t xml:space="preserve"> overall solution</w:t>
      </w:r>
      <w:r w:rsidR="003C2CBC">
        <w:rPr>
          <w:rFonts w:ascii="Arial" w:hAnsi="Arial" w:cs="Arial"/>
          <w:sz w:val="20"/>
          <w:szCs w:val="20"/>
        </w:rPr>
        <w:t xml:space="preserve"> while </w:t>
      </w:r>
      <w:r w:rsidR="00E27BC3">
        <w:rPr>
          <w:rFonts w:ascii="Arial" w:hAnsi="Arial" w:cs="Arial"/>
          <w:sz w:val="20"/>
          <w:szCs w:val="20"/>
        </w:rPr>
        <w:t>preserving proposed restoration design elements</w:t>
      </w:r>
      <w:r w:rsidRPr="00363726">
        <w:rPr>
          <w:rFonts w:ascii="Arial" w:hAnsi="Arial" w:cs="Arial"/>
          <w:sz w:val="20"/>
          <w:szCs w:val="20"/>
        </w:rPr>
        <w:t xml:space="preserve">. </w:t>
      </w:r>
    </w:p>
    <w:p w14:paraId="2B3CA024" w14:textId="30B7E6B8" w:rsidR="00F3166A" w:rsidRDefault="00F3166A" w:rsidP="00150DC2">
      <w:pPr>
        <w:pStyle w:val="ListParagraph"/>
        <w:numPr>
          <w:ilvl w:val="0"/>
          <w:numId w:val="3"/>
        </w:numPr>
        <w:spacing w:after="0"/>
        <w:ind w:left="720"/>
        <w:rPr>
          <w:rFonts w:ascii="Arial" w:hAnsi="Arial" w:cs="Arial"/>
          <w:color w:val="auto"/>
          <w:szCs w:val="20"/>
        </w:rPr>
      </w:pPr>
      <w:r w:rsidRPr="003633F2">
        <w:rPr>
          <w:rFonts w:ascii="Arial" w:hAnsi="Arial" w:cs="Arial"/>
          <w:b/>
          <w:bCs/>
          <w:color w:val="auto"/>
          <w:szCs w:val="20"/>
        </w:rPr>
        <w:t>COVID-19</w:t>
      </w:r>
      <w:r w:rsidRPr="00F3166A">
        <w:rPr>
          <w:rFonts w:ascii="Arial" w:hAnsi="Arial" w:cs="Arial"/>
          <w:color w:val="auto"/>
          <w:szCs w:val="20"/>
        </w:rPr>
        <w:t>: Contractor shall comply with 2020 COVID-19 Colorado Construction Guidance.</w:t>
      </w:r>
    </w:p>
    <w:p w14:paraId="1A1AE5C8" w14:textId="77777777" w:rsidR="003633F2" w:rsidRPr="00F3166A" w:rsidRDefault="003633F2" w:rsidP="007670B4">
      <w:pPr>
        <w:pStyle w:val="ListParagraph"/>
        <w:spacing w:after="0"/>
        <w:ind w:left="1080" w:hanging="360"/>
        <w:rPr>
          <w:rFonts w:ascii="Arial" w:hAnsi="Arial" w:cs="Arial"/>
          <w:color w:val="auto"/>
          <w:szCs w:val="20"/>
        </w:rPr>
      </w:pPr>
    </w:p>
    <w:p w14:paraId="47B60B59" w14:textId="77777777" w:rsidR="004A0EA9" w:rsidRPr="00F6480D" w:rsidRDefault="004A0EA9" w:rsidP="00150DC2">
      <w:pPr>
        <w:numPr>
          <w:ilvl w:val="0"/>
          <w:numId w:val="7"/>
        </w:numPr>
        <w:spacing w:after="120" w:line="276" w:lineRule="auto"/>
        <w:ind w:left="360"/>
        <w:rPr>
          <w:rFonts w:ascii="Arial" w:hAnsi="Arial" w:cs="Arial"/>
          <w:b/>
          <w:bCs/>
          <w:sz w:val="20"/>
          <w:szCs w:val="20"/>
        </w:rPr>
      </w:pPr>
      <w:r w:rsidRPr="00F6480D">
        <w:rPr>
          <w:rFonts w:ascii="Arial" w:hAnsi="Arial" w:cs="Arial"/>
          <w:b/>
          <w:bCs/>
          <w:sz w:val="20"/>
          <w:szCs w:val="20"/>
        </w:rPr>
        <w:t>UNACCEPTABLE AND UNAUTHORIZED WORK</w:t>
      </w:r>
    </w:p>
    <w:p w14:paraId="3D68D7D1" w14:textId="77777777" w:rsidR="007D1160" w:rsidRPr="00F6480D" w:rsidRDefault="004A0EA9" w:rsidP="00150DC2">
      <w:pPr>
        <w:numPr>
          <w:ilvl w:val="0"/>
          <w:numId w:val="4"/>
        </w:numPr>
        <w:spacing w:after="120"/>
        <w:ind w:left="720"/>
        <w:jc w:val="both"/>
        <w:rPr>
          <w:rFonts w:ascii="Arial" w:hAnsi="Arial"/>
          <w:sz w:val="20"/>
          <w:szCs w:val="20"/>
        </w:rPr>
      </w:pPr>
      <w:r w:rsidRPr="00F6480D">
        <w:rPr>
          <w:rFonts w:ascii="Arial" w:hAnsi="Arial" w:cs="Arial"/>
          <w:sz w:val="20"/>
        </w:rPr>
        <w:t>The Contractor shall be required to maintain rigid control of all materials which must comply with the specifications as stated.</w:t>
      </w:r>
      <w:r w:rsidR="0096216B" w:rsidRPr="00F6480D">
        <w:rPr>
          <w:rFonts w:ascii="Arial" w:hAnsi="Arial" w:cs="Arial"/>
          <w:sz w:val="20"/>
        </w:rPr>
        <w:t xml:space="preserve"> </w:t>
      </w:r>
      <w:r w:rsidRPr="00F6480D">
        <w:rPr>
          <w:rFonts w:ascii="Arial" w:hAnsi="Arial" w:cs="Arial"/>
          <w:sz w:val="20"/>
        </w:rPr>
        <w:t>All materials not conforming to the requirements of the specifications at the time they are used shall be considered unacceptable.</w:t>
      </w:r>
    </w:p>
    <w:p w14:paraId="0D08BCE2" w14:textId="41B429CB" w:rsidR="004A0EA9" w:rsidRPr="00F6480D" w:rsidRDefault="004A0EA9" w:rsidP="00150DC2">
      <w:pPr>
        <w:numPr>
          <w:ilvl w:val="0"/>
          <w:numId w:val="4"/>
        </w:numPr>
        <w:spacing w:after="120"/>
        <w:ind w:left="720"/>
        <w:jc w:val="both"/>
        <w:rPr>
          <w:rFonts w:ascii="Arial" w:hAnsi="Arial"/>
          <w:sz w:val="20"/>
          <w:szCs w:val="20"/>
        </w:rPr>
      </w:pPr>
      <w:r w:rsidRPr="00F6480D">
        <w:rPr>
          <w:rFonts w:ascii="Arial" w:hAnsi="Arial"/>
          <w:sz w:val="20"/>
          <w:szCs w:val="20"/>
        </w:rPr>
        <w:t xml:space="preserve">Unacceptable work, whether the result of poor workmanship, use of unacceptable materials, </w:t>
      </w:r>
      <w:r w:rsidR="00DB69F2" w:rsidRPr="00F6480D">
        <w:rPr>
          <w:rFonts w:ascii="Arial" w:hAnsi="Arial"/>
          <w:sz w:val="20"/>
          <w:szCs w:val="20"/>
        </w:rPr>
        <w:t xml:space="preserve">or </w:t>
      </w:r>
      <w:r w:rsidRPr="00F6480D">
        <w:rPr>
          <w:rFonts w:ascii="Arial" w:hAnsi="Arial"/>
          <w:sz w:val="20"/>
          <w:szCs w:val="20"/>
        </w:rPr>
        <w:t xml:space="preserve">damage through carelessness or any other cause found to exist prior </w:t>
      </w:r>
      <w:r w:rsidR="00394DB7" w:rsidRPr="00F6480D">
        <w:rPr>
          <w:rFonts w:ascii="Arial" w:hAnsi="Arial"/>
          <w:sz w:val="20"/>
          <w:szCs w:val="20"/>
        </w:rPr>
        <w:t>to the final acceptance of the W</w:t>
      </w:r>
      <w:r w:rsidRPr="00F6480D">
        <w:rPr>
          <w:rFonts w:ascii="Arial" w:hAnsi="Arial"/>
          <w:sz w:val="20"/>
          <w:szCs w:val="20"/>
        </w:rPr>
        <w:t>ork, shall be removed immediately by Contractor and replaced in an acceptable manner, at no additional cost to the County.</w:t>
      </w:r>
    </w:p>
    <w:p w14:paraId="56BCCE20" w14:textId="4D1A7795" w:rsidR="004A0EA9" w:rsidRPr="00E66A58" w:rsidRDefault="004A0EA9" w:rsidP="00150DC2">
      <w:pPr>
        <w:numPr>
          <w:ilvl w:val="0"/>
          <w:numId w:val="4"/>
        </w:numPr>
        <w:spacing w:after="120"/>
        <w:ind w:left="720"/>
        <w:jc w:val="both"/>
        <w:rPr>
          <w:rFonts w:ascii="Arial" w:hAnsi="Arial" w:cs="Arial"/>
          <w:sz w:val="20"/>
          <w:szCs w:val="20"/>
        </w:rPr>
      </w:pPr>
      <w:r w:rsidRPr="00F6480D">
        <w:rPr>
          <w:rFonts w:ascii="Arial" w:hAnsi="Arial"/>
          <w:sz w:val="20"/>
          <w:szCs w:val="20"/>
        </w:rPr>
        <w:t xml:space="preserve">Upon failure on the part of the Contractor to comply with any order </w:t>
      </w:r>
      <w:r w:rsidR="00307B53">
        <w:rPr>
          <w:rFonts w:ascii="Arial" w:hAnsi="Arial"/>
          <w:sz w:val="20"/>
          <w:szCs w:val="20"/>
        </w:rPr>
        <w:t xml:space="preserve">of </w:t>
      </w:r>
      <w:r w:rsidRPr="00F6480D">
        <w:rPr>
          <w:rFonts w:ascii="Arial" w:hAnsi="Arial"/>
          <w:sz w:val="20"/>
          <w:szCs w:val="20"/>
        </w:rPr>
        <w:t>the County Engineer made under the provisions of this article, the County Engineer will have authority to cause unacceptable work to be remedied or removed and replaced, and unauthorized work to be removed, and to deduct the costs from any monies due or to become due to the Contractor.</w:t>
      </w:r>
    </w:p>
    <w:p w14:paraId="17E9411A" w14:textId="0F4D0B68" w:rsidR="004A0EA9" w:rsidRPr="00F6480D" w:rsidRDefault="004A0EA9" w:rsidP="00150DC2">
      <w:pPr>
        <w:numPr>
          <w:ilvl w:val="0"/>
          <w:numId w:val="28"/>
        </w:numPr>
        <w:spacing w:after="120"/>
        <w:ind w:left="360"/>
        <w:rPr>
          <w:rFonts w:ascii="Arial" w:hAnsi="Arial" w:cs="Arial"/>
          <w:bCs/>
          <w:kern w:val="32"/>
          <w:sz w:val="20"/>
          <w:szCs w:val="20"/>
        </w:rPr>
      </w:pPr>
      <w:r w:rsidRPr="00F6480D">
        <w:rPr>
          <w:rFonts w:ascii="Arial" w:eastAsia="MS Mincho" w:hAnsi="Arial" w:cs="Arial"/>
          <w:b/>
          <w:bCs/>
          <w:kern w:val="32"/>
          <w:sz w:val="20"/>
          <w:szCs w:val="20"/>
        </w:rPr>
        <w:t>RETAINAGE, PAYMENTS, ACCEPTANCE, AND FINAL PAYMENT</w:t>
      </w:r>
    </w:p>
    <w:p w14:paraId="61D705AC" w14:textId="284619D6" w:rsidR="007D1160" w:rsidRPr="00F6480D" w:rsidRDefault="004A0EA9" w:rsidP="00150DC2">
      <w:pPr>
        <w:numPr>
          <w:ilvl w:val="0"/>
          <w:numId w:val="5"/>
        </w:numPr>
        <w:spacing w:after="120"/>
        <w:ind w:left="720"/>
        <w:jc w:val="both"/>
        <w:rPr>
          <w:rFonts w:ascii="Arial" w:hAnsi="Arial" w:cs="Arial"/>
          <w:sz w:val="20"/>
        </w:rPr>
      </w:pPr>
      <w:r w:rsidRPr="00F6480D">
        <w:rPr>
          <w:rFonts w:ascii="Arial" w:hAnsi="Arial" w:cs="Arial"/>
          <w:sz w:val="20"/>
        </w:rPr>
        <w:t xml:space="preserve">Partial payment will be made no more frequently than once a month, for </w:t>
      </w:r>
      <w:r w:rsidR="004E4E16" w:rsidRPr="00F6480D">
        <w:rPr>
          <w:rFonts w:ascii="Arial" w:hAnsi="Arial" w:cs="Arial"/>
          <w:sz w:val="20"/>
        </w:rPr>
        <w:t>W</w:t>
      </w:r>
      <w:r w:rsidRPr="00F6480D">
        <w:rPr>
          <w:rFonts w:ascii="Arial" w:hAnsi="Arial" w:cs="Arial"/>
          <w:sz w:val="20"/>
        </w:rPr>
        <w:t xml:space="preserve">ork satisfactorily completed, and accepted by the County Engineer, as the </w:t>
      </w:r>
      <w:r w:rsidR="00E70131" w:rsidRPr="00F6480D">
        <w:rPr>
          <w:rFonts w:ascii="Arial" w:hAnsi="Arial" w:cs="Arial"/>
          <w:sz w:val="20"/>
        </w:rPr>
        <w:t>W</w:t>
      </w:r>
      <w:r w:rsidRPr="00F6480D">
        <w:rPr>
          <w:rFonts w:ascii="Arial" w:hAnsi="Arial" w:cs="Arial"/>
          <w:sz w:val="20"/>
        </w:rPr>
        <w:t>ork progresses.</w:t>
      </w:r>
      <w:r w:rsidR="0096216B" w:rsidRPr="00F6480D">
        <w:rPr>
          <w:rFonts w:ascii="Arial" w:hAnsi="Arial" w:cs="Arial"/>
          <w:sz w:val="20"/>
        </w:rPr>
        <w:t xml:space="preserve"> </w:t>
      </w:r>
      <w:r w:rsidRPr="00F6480D">
        <w:rPr>
          <w:rFonts w:ascii="Arial" w:hAnsi="Arial" w:cs="Arial"/>
          <w:sz w:val="20"/>
        </w:rPr>
        <w:t>Said payments will be based upon an invoice submitted by the Contractor, and if necessary, a written estimate prepared by the County</w:t>
      </w:r>
      <w:r w:rsidR="006A0197">
        <w:rPr>
          <w:rFonts w:ascii="Arial" w:hAnsi="Arial" w:cs="Arial"/>
          <w:sz w:val="20"/>
        </w:rPr>
        <w:t>’s</w:t>
      </w:r>
      <w:r w:rsidRPr="00F6480D">
        <w:rPr>
          <w:rFonts w:ascii="Arial" w:hAnsi="Arial" w:cs="Arial"/>
          <w:sz w:val="20"/>
        </w:rPr>
        <w:t xml:space="preserve"> </w:t>
      </w:r>
      <w:r w:rsidR="00EF2333">
        <w:rPr>
          <w:rFonts w:ascii="Arial" w:hAnsi="Arial" w:cs="Arial"/>
          <w:sz w:val="20"/>
        </w:rPr>
        <w:t>Inspector</w:t>
      </w:r>
      <w:r w:rsidR="00EF2333" w:rsidRPr="00F6480D">
        <w:rPr>
          <w:rFonts w:ascii="Arial" w:hAnsi="Arial" w:cs="Arial"/>
          <w:sz w:val="20"/>
        </w:rPr>
        <w:t xml:space="preserve"> </w:t>
      </w:r>
      <w:r w:rsidRPr="00F6480D">
        <w:rPr>
          <w:rFonts w:ascii="Arial" w:hAnsi="Arial" w:cs="Arial"/>
          <w:sz w:val="20"/>
        </w:rPr>
        <w:t xml:space="preserve">of the value of </w:t>
      </w:r>
      <w:r w:rsidR="004E4E16" w:rsidRPr="00F6480D">
        <w:rPr>
          <w:rFonts w:ascii="Arial" w:hAnsi="Arial" w:cs="Arial"/>
          <w:sz w:val="20"/>
        </w:rPr>
        <w:t>W</w:t>
      </w:r>
      <w:r w:rsidRPr="00F6480D">
        <w:rPr>
          <w:rFonts w:ascii="Arial" w:hAnsi="Arial" w:cs="Arial"/>
          <w:sz w:val="20"/>
        </w:rPr>
        <w:t xml:space="preserve">ork performed and materials furnished and placed in accordance with the </w:t>
      </w:r>
      <w:r w:rsidR="00FF60ED" w:rsidRPr="00F6480D">
        <w:rPr>
          <w:rFonts w:ascii="Arial" w:hAnsi="Arial" w:cs="Arial"/>
          <w:sz w:val="20"/>
        </w:rPr>
        <w:t>c</w:t>
      </w:r>
      <w:r w:rsidRPr="00F6480D">
        <w:rPr>
          <w:rFonts w:ascii="Arial" w:hAnsi="Arial" w:cs="Arial"/>
          <w:sz w:val="20"/>
        </w:rPr>
        <w:t>ontract.</w:t>
      </w:r>
      <w:r w:rsidR="0096216B" w:rsidRPr="00F6480D">
        <w:rPr>
          <w:rFonts w:ascii="Arial" w:hAnsi="Arial" w:cs="Arial"/>
          <w:sz w:val="20"/>
        </w:rPr>
        <w:t xml:space="preserve"> </w:t>
      </w:r>
      <w:r w:rsidRPr="00F6480D">
        <w:rPr>
          <w:rFonts w:ascii="Arial" w:hAnsi="Arial" w:cs="Arial"/>
          <w:sz w:val="20"/>
        </w:rPr>
        <w:t xml:space="preserve">The invoice shall reference the appropriate Purchase Order number, a detailed description of the </w:t>
      </w:r>
      <w:r w:rsidR="004E4E16" w:rsidRPr="00F6480D">
        <w:rPr>
          <w:rFonts w:ascii="Arial" w:hAnsi="Arial" w:cs="Arial"/>
          <w:sz w:val="20"/>
        </w:rPr>
        <w:t>W</w:t>
      </w:r>
      <w:r w:rsidRPr="00F6480D">
        <w:rPr>
          <w:rFonts w:ascii="Arial" w:hAnsi="Arial" w:cs="Arial"/>
          <w:sz w:val="20"/>
        </w:rPr>
        <w:t>ork performed including location(s), quantities, unit prices and extended prices. The County shall retain 5% of the amount estimated as payable, exclusive of mobilization and payments for materials on hand, to a maximum of 5% of the original contract amount, until successful completion and acceptance by the</w:t>
      </w:r>
      <w:r w:rsidR="00E70131" w:rsidRPr="00F6480D">
        <w:rPr>
          <w:rFonts w:ascii="Arial" w:hAnsi="Arial" w:cs="Arial"/>
          <w:sz w:val="20"/>
        </w:rPr>
        <w:t xml:space="preserve"> County of the entire co</w:t>
      </w:r>
      <w:r w:rsidR="00390BA6">
        <w:rPr>
          <w:rFonts w:ascii="Arial" w:hAnsi="Arial" w:cs="Arial"/>
          <w:sz w:val="20"/>
        </w:rPr>
        <w:t>ntract</w:t>
      </w:r>
      <w:r w:rsidR="00E70131" w:rsidRPr="00F6480D">
        <w:rPr>
          <w:rFonts w:ascii="Arial" w:hAnsi="Arial" w:cs="Arial"/>
          <w:sz w:val="20"/>
        </w:rPr>
        <w:t xml:space="preserve"> W</w:t>
      </w:r>
      <w:r w:rsidRPr="00F6480D">
        <w:rPr>
          <w:rFonts w:ascii="Arial" w:hAnsi="Arial" w:cs="Arial"/>
          <w:sz w:val="20"/>
        </w:rPr>
        <w:t>ork.</w:t>
      </w:r>
      <w:r w:rsidR="0096216B" w:rsidRPr="00F6480D">
        <w:rPr>
          <w:rFonts w:ascii="Arial" w:hAnsi="Arial" w:cs="Arial"/>
          <w:sz w:val="20"/>
        </w:rPr>
        <w:t xml:space="preserve"> </w:t>
      </w:r>
      <w:r w:rsidR="00EF2333">
        <w:rPr>
          <w:rFonts w:ascii="Arial" w:hAnsi="Arial" w:cs="Arial"/>
          <w:sz w:val="20"/>
        </w:rPr>
        <w:t xml:space="preserve">The </w:t>
      </w:r>
      <w:r w:rsidR="006A0197">
        <w:rPr>
          <w:rFonts w:ascii="Arial" w:hAnsi="Arial" w:cs="Arial"/>
          <w:sz w:val="20"/>
        </w:rPr>
        <w:t>County</w:t>
      </w:r>
      <w:r w:rsidR="00EF2333">
        <w:rPr>
          <w:rFonts w:ascii="Arial" w:hAnsi="Arial" w:cs="Arial"/>
          <w:sz w:val="20"/>
        </w:rPr>
        <w:t xml:space="preserve"> Project Manager will approve and process payment requests.  </w:t>
      </w:r>
      <w:r w:rsidRPr="00F6480D">
        <w:rPr>
          <w:rFonts w:ascii="Arial" w:hAnsi="Arial" w:cs="Arial"/>
          <w:sz w:val="20"/>
        </w:rPr>
        <w:t>Then the balance less all previous payments shall be paid after appropriate Notice of Final Payment has been published by the County Co</w:t>
      </w:r>
      <w:r w:rsidR="007D1160" w:rsidRPr="00F6480D">
        <w:rPr>
          <w:rFonts w:ascii="Arial" w:hAnsi="Arial" w:cs="Arial"/>
          <w:sz w:val="20"/>
        </w:rPr>
        <w:t>ntracts &amp; Procurement Division.</w:t>
      </w:r>
    </w:p>
    <w:p w14:paraId="240C20A8" w14:textId="77777777" w:rsidR="008E3F06" w:rsidRDefault="004A0EA9" w:rsidP="00150DC2">
      <w:pPr>
        <w:numPr>
          <w:ilvl w:val="0"/>
          <w:numId w:val="5"/>
        </w:numPr>
        <w:spacing w:after="120"/>
        <w:ind w:left="720"/>
        <w:jc w:val="both"/>
        <w:rPr>
          <w:rFonts w:ascii="Arial" w:hAnsi="Arial" w:cs="Arial"/>
          <w:sz w:val="20"/>
        </w:rPr>
      </w:pPr>
      <w:r w:rsidRPr="00F6480D">
        <w:rPr>
          <w:rFonts w:ascii="Arial" w:hAnsi="Arial"/>
          <w:sz w:val="20"/>
          <w:szCs w:val="20"/>
        </w:rPr>
        <w:t xml:space="preserve">Prior to acceptance by the County of the </w:t>
      </w:r>
      <w:r w:rsidR="007B55FC" w:rsidRPr="00F6480D">
        <w:rPr>
          <w:rFonts w:ascii="Arial" w:hAnsi="Arial"/>
          <w:sz w:val="20"/>
          <w:szCs w:val="20"/>
        </w:rPr>
        <w:t>P</w:t>
      </w:r>
      <w:r w:rsidR="00A76CDB" w:rsidRPr="00F6480D">
        <w:rPr>
          <w:rFonts w:ascii="Arial" w:hAnsi="Arial"/>
          <w:sz w:val="20"/>
          <w:szCs w:val="20"/>
        </w:rPr>
        <w:t>roject</w:t>
      </w:r>
      <w:r w:rsidRPr="00F6480D">
        <w:rPr>
          <w:rFonts w:ascii="Arial" w:hAnsi="Arial"/>
          <w:sz w:val="20"/>
          <w:szCs w:val="20"/>
        </w:rPr>
        <w:t xml:space="preserve"> as fully completed, the Contractor shall clean areas wherein the construction equipment was parked; shall clear all the areas within the rights of way of all unnatural rubbish, excess materials; and will leave these areas in a condition acceptable to the County.</w:t>
      </w:r>
    </w:p>
    <w:p w14:paraId="255B643D" w14:textId="77777777" w:rsidR="008E3F06" w:rsidRDefault="004A0EA9" w:rsidP="00150DC2">
      <w:pPr>
        <w:numPr>
          <w:ilvl w:val="0"/>
          <w:numId w:val="5"/>
        </w:numPr>
        <w:spacing w:after="120"/>
        <w:ind w:left="720"/>
        <w:jc w:val="both"/>
        <w:rPr>
          <w:rFonts w:ascii="Arial" w:hAnsi="Arial" w:cs="Arial"/>
          <w:sz w:val="20"/>
        </w:rPr>
      </w:pPr>
      <w:r w:rsidRPr="008E3F06">
        <w:rPr>
          <w:rFonts w:ascii="Arial" w:hAnsi="Arial"/>
          <w:sz w:val="20"/>
          <w:szCs w:val="20"/>
        </w:rPr>
        <w:t xml:space="preserve">Upon notice from the Contractor of presumptive completion of the entire contracted </w:t>
      </w:r>
      <w:r w:rsidR="00E70131" w:rsidRPr="008E3F06">
        <w:rPr>
          <w:rFonts w:ascii="Arial" w:hAnsi="Arial"/>
          <w:sz w:val="20"/>
          <w:szCs w:val="20"/>
        </w:rPr>
        <w:t>W</w:t>
      </w:r>
      <w:r w:rsidRPr="008E3F06">
        <w:rPr>
          <w:rFonts w:ascii="Arial" w:hAnsi="Arial"/>
          <w:sz w:val="20"/>
          <w:szCs w:val="20"/>
        </w:rPr>
        <w:t xml:space="preserve">ork, the County </w:t>
      </w:r>
      <w:r w:rsidR="00390BA6" w:rsidRPr="008E3F06">
        <w:rPr>
          <w:rFonts w:ascii="Arial" w:hAnsi="Arial"/>
          <w:sz w:val="20"/>
          <w:szCs w:val="20"/>
        </w:rPr>
        <w:t>Engineer</w:t>
      </w:r>
      <w:r w:rsidR="00EF2333" w:rsidRPr="008E3F06">
        <w:rPr>
          <w:rFonts w:ascii="Arial" w:hAnsi="Arial"/>
          <w:sz w:val="20"/>
          <w:szCs w:val="20"/>
        </w:rPr>
        <w:t xml:space="preserve"> </w:t>
      </w:r>
      <w:r w:rsidRPr="008E3F06">
        <w:rPr>
          <w:rFonts w:ascii="Arial" w:hAnsi="Arial"/>
          <w:sz w:val="20"/>
          <w:szCs w:val="20"/>
        </w:rPr>
        <w:t>will make an inspection.</w:t>
      </w:r>
      <w:r w:rsidR="0096216B" w:rsidRPr="008E3F06">
        <w:rPr>
          <w:rFonts w:ascii="Arial" w:hAnsi="Arial"/>
          <w:sz w:val="20"/>
          <w:szCs w:val="20"/>
        </w:rPr>
        <w:t xml:space="preserve"> </w:t>
      </w:r>
      <w:r w:rsidRPr="008E3F06">
        <w:rPr>
          <w:rFonts w:ascii="Arial" w:hAnsi="Arial"/>
          <w:sz w:val="20"/>
          <w:szCs w:val="20"/>
        </w:rPr>
        <w:t>If al</w:t>
      </w:r>
      <w:r w:rsidR="007B55FC" w:rsidRPr="008E3F06">
        <w:rPr>
          <w:rFonts w:ascii="Arial" w:hAnsi="Arial"/>
          <w:sz w:val="20"/>
          <w:szCs w:val="20"/>
        </w:rPr>
        <w:t>l the W</w:t>
      </w:r>
      <w:r w:rsidR="00FF60ED" w:rsidRPr="008E3F06">
        <w:rPr>
          <w:rFonts w:ascii="Arial" w:hAnsi="Arial"/>
          <w:sz w:val="20"/>
          <w:szCs w:val="20"/>
        </w:rPr>
        <w:t>ork provided per the c</w:t>
      </w:r>
      <w:r w:rsidRPr="008E3F06">
        <w:rPr>
          <w:rFonts w:ascii="Arial" w:hAnsi="Arial"/>
          <w:sz w:val="20"/>
          <w:szCs w:val="20"/>
        </w:rPr>
        <w:t>ontract is found to have been satisfactorily completed, the County Engineer will make final acceptance and shall notify the Contractor in writing of this acceptance.</w:t>
      </w:r>
      <w:r w:rsidR="0096216B" w:rsidRPr="008E3F06">
        <w:rPr>
          <w:rFonts w:ascii="Arial" w:hAnsi="Arial"/>
          <w:sz w:val="20"/>
          <w:szCs w:val="20"/>
        </w:rPr>
        <w:t xml:space="preserve"> </w:t>
      </w:r>
      <w:r w:rsidRPr="008E3F06">
        <w:rPr>
          <w:rFonts w:ascii="Arial" w:hAnsi="Arial"/>
          <w:sz w:val="20"/>
          <w:szCs w:val="20"/>
        </w:rPr>
        <w:t xml:space="preserve">The </w:t>
      </w:r>
      <w:r w:rsidR="00622F70" w:rsidRPr="008E3F06">
        <w:rPr>
          <w:rFonts w:ascii="Arial" w:hAnsi="Arial" w:cs="Arial"/>
          <w:sz w:val="20"/>
          <w:szCs w:val="20"/>
        </w:rPr>
        <w:t>Department of Public Works</w:t>
      </w:r>
      <w:r w:rsidRPr="008E3F06">
        <w:rPr>
          <w:rFonts w:ascii="Arial" w:hAnsi="Arial"/>
          <w:sz w:val="20"/>
          <w:szCs w:val="20"/>
        </w:rPr>
        <w:t xml:space="preserve"> will submit a Notice of Substantial Completion to the Contracts &amp; Procurement Division, from which a Notice of Final Payment will be published by Contracts &amp; Procurement.</w:t>
      </w:r>
      <w:r w:rsidR="0096216B" w:rsidRPr="008E3F06">
        <w:rPr>
          <w:rFonts w:ascii="Arial" w:hAnsi="Arial"/>
          <w:sz w:val="20"/>
          <w:szCs w:val="20"/>
        </w:rPr>
        <w:t xml:space="preserve"> </w:t>
      </w:r>
      <w:r w:rsidRPr="008E3F06">
        <w:rPr>
          <w:rFonts w:ascii="Arial" w:hAnsi="Arial"/>
          <w:sz w:val="20"/>
          <w:szCs w:val="20"/>
        </w:rPr>
        <w:t>Retainage cannot be released nor final payment made prior to the release date listed in the Notice of Final Payment.</w:t>
      </w:r>
    </w:p>
    <w:p w14:paraId="0EF8EB17" w14:textId="77777777" w:rsidR="008E3F06" w:rsidRDefault="004A0EA9" w:rsidP="00150DC2">
      <w:pPr>
        <w:numPr>
          <w:ilvl w:val="0"/>
          <w:numId w:val="5"/>
        </w:numPr>
        <w:spacing w:after="120"/>
        <w:ind w:left="720"/>
        <w:jc w:val="both"/>
        <w:rPr>
          <w:rFonts w:ascii="Arial" w:hAnsi="Arial" w:cs="Arial"/>
          <w:sz w:val="20"/>
        </w:rPr>
      </w:pPr>
      <w:r w:rsidRPr="008E3F06">
        <w:rPr>
          <w:rFonts w:ascii="Arial" w:hAnsi="Arial"/>
          <w:sz w:val="20"/>
          <w:szCs w:val="20"/>
        </w:rPr>
        <w:t xml:space="preserve">Final payment will be made after the Contractor has indicated in writing its acceptance of such final payment as full and complete, has released El Paso County from all claims arising from the prosecution of all </w:t>
      </w:r>
      <w:r w:rsidR="007B55FC" w:rsidRPr="008E3F06">
        <w:rPr>
          <w:rFonts w:ascii="Arial" w:hAnsi="Arial"/>
          <w:sz w:val="20"/>
          <w:szCs w:val="20"/>
        </w:rPr>
        <w:t>W</w:t>
      </w:r>
      <w:r w:rsidRPr="008E3F06">
        <w:rPr>
          <w:rFonts w:ascii="Arial" w:hAnsi="Arial"/>
          <w:sz w:val="20"/>
          <w:szCs w:val="20"/>
        </w:rPr>
        <w:t xml:space="preserve">ork under the </w:t>
      </w:r>
      <w:r w:rsidR="00FF60ED" w:rsidRPr="008E3F06">
        <w:rPr>
          <w:rFonts w:ascii="Arial" w:hAnsi="Arial"/>
          <w:sz w:val="20"/>
          <w:szCs w:val="20"/>
        </w:rPr>
        <w:t>c</w:t>
      </w:r>
      <w:r w:rsidRPr="008E3F06">
        <w:rPr>
          <w:rFonts w:ascii="Arial" w:hAnsi="Arial"/>
          <w:sz w:val="20"/>
          <w:szCs w:val="20"/>
        </w:rPr>
        <w:t xml:space="preserve">ontract, and </w:t>
      </w:r>
      <w:r w:rsidRPr="008E3F06">
        <w:rPr>
          <w:rFonts w:ascii="Arial" w:hAnsi="Arial" w:cs="Arial"/>
          <w:sz w:val="20"/>
          <w:szCs w:val="20"/>
        </w:rPr>
        <w:t>after Notice of Final Payment has been published by the County Contracts &amp; Procurement Division.</w:t>
      </w:r>
    </w:p>
    <w:p w14:paraId="49763DCA" w14:textId="77777777" w:rsidR="008E3F06" w:rsidRDefault="004A0EA9" w:rsidP="00150DC2">
      <w:pPr>
        <w:numPr>
          <w:ilvl w:val="0"/>
          <w:numId w:val="5"/>
        </w:numPr>
        <w:spacing w:after="120"/>
        <w:ind w:left="720"/>
        <w:jc w:val="both"/>
        <w:rPr>
          <w:rFonts w:ascii="Arial" w:hAnsi="Arial" w:cs="Arial"/>
          <w:sz w:val="20"/>
        </w:rPr>
      </w:pPr>
      <w:r w:rsidRPr="008E3F06">
        <w:rPr>
          <w:rFonts w:ascii="Arial" w:hAnsi="Arial" w:cs="Arial"/>
          <w:sz w:val="20"/>
          <w:szCs w:val="20"/>
        </w:rPr>
        <w:t>The County reserves the right to not approve payment wherein the service claimed on the invoice is not, in the County’s sole opinion, satisfactory or cannot be adequately verified by the County.</w:t>
      </w:r>
      <w:r w:rsidR="0096216B" w:rsidRPr="008E3F06">
        <w:rPr>
          <w:rFonts w:ascii="Arial" w:hAnsi="Arial" w:cs="Arial"/>
          <w:sz w:val="20"/>
          <w:szCs w:val="20"/>
        </w:rPr>
        <w:t xml:space="preserve"> </w:t>
      </w:r>
      <w:r w:rsidRPr="008E3F06">
        <w:rPr>
          <w:rFonts w:ascii="Arial" w:hAnsi="Arial" w:cs="Arial"/>
          <w:sz w:val="20"/>
          <w:szCs w:val="20"/>
        </w:rPr>
        <w:t>If the County has to supply services and/or contract with another vendor for the service</w:t>
      </w:r>
      <w:r w:rsidR="00AF6D65" w:rsidRPr="008E3F06">
        <w:rPr>
          <w:rFonts w:ascii="Arial" w:hAnsi="Arial" w:cs="Arial"/>
          <w:sz w:val="20"/>
          <w:szCs w:val="20"/>
        </w:rPr>
        <w:t>s contracted hereunder, due to C</w:t>
      </w:r>
      <w:r w:rsidRPr="008E3F06">
        <w:rPr>
          <w:rFonts w:ascii="Arial" w:hAnsi="Arial" w:cs="Arial"/>
          <w:sz w:val="20"/>
          <w:szCs w:val="20"/>
        </w:rPr>
        <w:t>ontractor’s inability to perform as required, the co</w:t>
      </w:r>
      <w:r w:rsidR="00AF6D65" w:rsidRPr="008E3F06">
        <w:rPr>
          <w:rFonts w:ascii="Arial" w:hAnsi="Arial" w:cs="Arial"/>
          <w:sz w:val="20"/>
          <w:szCs w:val="20"/>
        </w:rPr>
        <w:t>st will be charged back to the C</w:t>
      </w:r>
      <w:r w:rsidRPr="008E3F06">
        <w:rPr>
          <w:rFonts w:ascii="Arial" w:hAnsi="Arial" w:cs="Arial"/>
          <w:sz w:val="20"/>
          <w:szCs w:val="20"/>
        </w:rPr>
        <w:t>ontractor.</w:t>
      </w:r>
    </w:p>
    <w:p w14:paraId="29C67EB8" w14:textId="604EC8B2" w:rsidR="007B55FC" w:rsidRPr="008E3F06" w:rsidRDefault="004A0EA9" w:rsidP="00150DC2">
      <w:pPr>
        <w:numPr>
          <w:ilvl w:val="0"/>
          <w:numId w:val="5"/>
        </w:numPr>
        <w:spacing w:after="120"/>
        <w:ind w:left="720"/>
        <w:jc w:val="both"/>
        <w:rPr>
          <w:rFonts w:ascii="Arial" w:hAnsi="Arial" w:cs="Arial"/>
          <w:sz w:val="20"/>
        </w:rPr>
      </w:pPr>
      <w:r w:rsidRPr="008E3F06">
        <w:rPr>
          <w:rFonts w:ascii="Arial" w:hAnsi="Arial" w:cs="Arial"/>
          <w:sz w:val="20"/>
          <w:szCs w:val="20"/>
        </w:rPr>
        <w:t>The Contractor shall be responsible for invoicing the County.</w:t>
      </w:r>
      <w:r w:rsidR="0096216B" w:rsidRPr="008E3F06">
        <w:rPr>
          <w:rFonts w:ascii="Arial" w:hAnsi="Arial" w:cs="Arial"/>
          <w:sz w:val="20"/>
          <w:szCs w:val="20"/>
        </w:rPr>
        <w:t xml:space="preserve"> </w:t>
      </w:r>
      <w:r w:rsidR="007D52D9" w:rsidRPr="008E3F06">
        <w:rPr>
          <w:rFonts w:ascii="Arial" w:hAnsi="Arial" w:cs="Arial"/>
          <w:sz w:val="20"/>
          <w:szCs w:val="20"/>
        </w:rPr>
        <w:t>Invoices shall not reference more than one contract or purchase order. Invoices may not be submitted more frequently than once a month, and payment is Net 30 after receipt of invoice</w:t>
      </w:r>
      <w:r w:rsidR="00994615" w:rsidRPr="008E3F06">
        <w:rPr>
          <w:rFonts w:ascii="Arial" w:hAnsi="Arial" w:cs="Arial"/>
          <w:sz w:val="20"/>
          <w:szCs w:val="20"/>
        </w:rPr>
        <w:t xml:space="preserve"> and ALL required backup documentation. </w:t>
      </w:r>
      <w:r w:rsidR="00994615" w:rsidRPr="008E3F06">
        <w:rPr>
          <w:rFonts w:ascii="Arial" w:hAnsi="Arial" w:cs="Arial"/>
          <w:b/>
          <w:i/>
          <w:sz w:val="20"/>
          <w:szCs w:val="20"/>
        </w:rPr>
        <w:t>The Contractor shall submit all listed information/documents/forms with their invoice</w:t>
      </w:r>
      <w:r w:rsidR="007D52D9" w:rsidRPr="008E3F06">
        <w:rPr>
          <w:rFonts w:ascii="Arial" w:hAnsi="Arial" w:cs="Arial"/>
          <w:sz w:val="20"/>
          <w:szCs w:val="20"/>
        </w:rPr>
        <w:t>.</w:t>
      </w:r>
      <w:r w:rsidR="00814DD9" w:rsidRPr="008E3F06">
        <w:rPr>
          <w:rFonts w:ascii="Arial" w:hAnsi="Arial" w:cs="Arial"/>
          <w:sz w:val="20"/>
          <w:szCs w:val="20"/>
        </w:rPr>
        <w:t xml:space="preserve"> </w:t>
      </w:r>
      <w:r w:rsidR="007D52D9" w:rsidRPr="008E3F06">
        <w:rPr>
          <w:rFonts w:ascii="Arial" w:hAnsi="Arial" w:cs="Arial"/>
          <w:sz w:val="20"/>
        </w:rPr>
        <w:t xml:space="preserve">The </w:t>
      </w:r>
      <w:r w:rsidRPr="008E3F06">
        <w:rPr>
          <w:rFonts w:ascii="Arial" w:hAnsi="Arial" w:cs="Arial"/>
          <w:sz w:val="20"/>
        </w:rPr>
        <w:t>Contractor shall submit invoices which shall contain</w:t>
      </w:r>
      <w:r w:rsidR="007D52D9" w:rsidRPr="008E3F06">
        <w:rPr>
          <w:rFonts w:ascii="Arial" w:hAnsi="Arial" w:cs="Arial"/>
          <w:sz w:val="20"/>
        </w:rPr>
        <w:t>,</w:t>
      </w:r>
      <w:r w:rsidRPr="008E3F06">
        <w:rPr>
          <w:rFonts w:ascii="Arial" w:hAnsi="Arial" w:cs="Arial"/>
          <w:sz w:val="20"/>
        </w:rPr>
        <w:t xml:space="preserve"> at a minimum</w:t>
      </w:r>
      <w:r w:rsidR="007D52D9" w:rsidRPr="008E3F06">
        <w:rPr>
          <w:rFonts w:ascii="Arial" w:hAnsi="Arial" w:cs="Arial"/>
          <w:sz w:val="20"/>
        </w:rPr>
        <w:t>,</w:t>
      </w:r>
      <w:r w:rsidRPr="008E3F06">
        <w:rPr>
          <w:rFonts w:ascii="Arial" w:hAnsi="Arial" w:cs="Arial"/>
          <w:sz w:val="20"/>
        </w:rPr>
        <w:t xml:space="preserve"> the following detailed information:</w:t>
      </w:r>
    </w:p>
    <w:p w14:paraId="52C71195" w14:textId="70399023" w:rsidR="007B55FC" w:rsidRPr="00431FB1" w:rsidRDefault="007B55FC" w:rsidP="00150DC2">
      <w:pPr>
        <w:pStyle w:val="ListParagraph"/>
        <w:numPr>
          <w:ilvl w:val="0"/>
          <w:numId w:val="6"/>
        </w:numPr>
        <w:spacing w:after="0" w:line="240" w:lineRule="auto"/>
        <w:jc w:val="both"/>
        <w:rPr>
          <w:rFonts w:ascii="Arial" w:hAnsi="Arial" w:cs="Arial"/>
          <w:color w:val="auto"/>
        </w:rPr>
      </w:pPr>
      <w:r w:rsidRPr="00431FB1">
        <w:rPr>
          <w:rFonts w:ascii="Arial" w:hAnsi="Arial" w:cs="Arial"/>
          <w:color w:val="auto"/>
        </w:rPr>
        <w:lastRenderedPageBreak/>
        <w:t>Contract #</w:t>
      </w:r>
    </w:p>
    <w:p w14:paraId="55E228EE" w14:textId="32CB9C04" w:rsidR="007B55FC" w:rsidRPr="00431FB1" w:rsidRDefault="007B55FC" w:rsidP="00150DC2">
      <w:pPr>
        <w:pStyle w:val="ListParagraph"/>
        <w:numPr>
          <w:ilvl w:val="0"/>
          <w:numId w:val="6"/>
        </w:numPr>
        <w:spacing w:after="0" w:line="240" w:lineRule="auto"/>
        <w:jc w:val="both"/>
        <w:rPr>
          <w:rFonts w:ascii="Arial" w:hAnsi="Arial" w:cs="Arial"/>
          <w:color w:val="auto"/>
        </w:rPr>
      </w:pPr>
      <w:r w:rsidRPr="00431FB1">
        <w:rPr>
          <w:rFonts w:ascii="Arial" w:hAnsi="Arial" w:cs="Arial"/>
          <w:color w:val="auto"/>
        </w:rPr>
        <w:t>I</w:t>
      </w:r>
      <w:r w:rsidR="004A0EA9" w:rsidRPr="00431FB1">
        <w:rPr>
          <w:rFonts w:ascii="Arial" w:hAnsi="Arial" w:cs="Arial"/>
          <w:color w:val="auto"/>
        </w:rPr>
        <w:t xml:space="preserve">ssued </w:t>
      </w:r>
      <w:r w:rsidRPr="00431FB1">
        <w:rPr>
          <w:rFonts w:ascii="Arial" w:hAnsi="Arial" w:cs="Arial"/>
          <w:color w:val="auto"/>
        </w:rPr>
        <w:t>P</w:t>
      </w:r>
      <w:r w:rsidR="004A0EA9" w:rsidRPr="00431FB1">
        <w:rPr>
          <w:rFonts w:ascii="Arial" w:hAnsi="Arial" w:cs="Arial"/>
          <w:color w:val="auto"/>
        </w:rPr>
        <w:t xml:space="preserve">urchase </w:t>
      </w:r>
      <w:r w:rsidRPr="00431FB1">
        <w:rPr>
          <w:rFonts w:ascii="Arial" w:hAnsi="Arial" w:cs="Arial"/>
          <w:color w:val="auto"/>
        </w:rPr>
        <w:t>Order #</w:t>
      </w:r>
    </w:p>
    <w:p w14:paraId="1E972E55" w14:textId="03C06CD2" w:rsidR="007B55FC" w:rsidRPr="00431FB1" w:rsidRDefault="007B55FC" w:rsidP="00150DC2">
      <w:pPr>
        <w:pStyle w:val="ListParagraph"/>
        <w:numPr>
          <w:ilvl w:val="0"/>
          <w:numId w:val="6"/>
        </w:numPr>
        <w:spacing w:after="0" w:line="240" w:lineRule="auto"/>
        <w:jc w:val="both"/>
        <w:rPr>
          <w:rFonts w:ascii="Arial" w:hAnsi="Arial" w:cs="Arial"/>
          <w:color w:val="auto"/>
        </w:rPr>
      </w:pPr>
      <w:r w:rsidRPr="00431FB1">
        <w:rPr>
          <w:rFonts w:ascii="Arial" w:hAnsi="Arial" w:cs="Arial"/>
          <w:color w:val="auto"/>
        </w:rPr>
        <w:t>I</w:t>
      </w:r>
      <w:r w:rsidR="004A0EA9" w:rsidRPr="00431FB1">
        <w:rPr>
          <w:rFonts w:ascii="Arial" w:hAnsi="Arial" w:cs="Arial"/>
          <w:color w:val="auto"/>
        </w:rPr>
        <w:t>n</w:t>
      </w:r>
      <w:r w:rsidRPr="00431FB1">
        <w:rPr>
          <w:rFonts w:ascii="Arial" w:hAnsi="Arial" w:cs="Arial"/>
          <w:color w:val="auto"/>
        </w:rPr>
        <w:t>voice #</w:t>
      </w:r>
    </w:p>
    <w:p w14:paraId="1C8607E3" w14:textId="77777777" w:rsidR="007B55FC" w:rsidRPr="00F6480D" w:rsidRDefault="007B55FC" w:rsidP="00150DC2">
      <w:pPr>
        <w:pStyle w:val="ListParagraph"/>
        <w:numPr>
          <w:ilvl w:val="0"/>
          <w:numId w:val="6"/>
        </w:numPr>
        <w:spacing w:after="0" w:line="240" w:lineRule="auto"/>
        <w:jc w:val="both"/>
        <w:rPr>
          <w:rFonts w:ascii="Arial" w:hAnsi="Arial" w:cs="Arial"/>
          <w:color w:val="auto"/>
        </w:rPr>
      </w:pPr>
      <w:r w:rsidRPr="00F6480D">
        <w:rPr>
          <w:rFonts w:ascii="Arial" w:hAnsi="Arial" w:cs="Arial"/>
          <w:color w:val="auto"/>
        </w:rPr>
        <w:t>Invoice date</w:t>
      </w:r>
    </w:p>
    <w:p w14:paraId="02101CFA" w14:textId="67129E9D" w:rsidR="007B55FC" w:rsidRPr="00014DBE" w:rsidRDefault="007B55FC" w:rsidP="00150DC2">
      <w:pPr>
        <w:pStyle w:val="ListParagraph"/>
        <w:numPr>
          <w:ilvl w:val="0"/>
          <w:numId w:val="6"/>
        </w:numPr>
        <w:spacing w:after="0" w:line="240" w:lineRule="auto"/>
        <w:jc w:val="both"/>
        <w:rPr>
          <w:rFonts w:ascii="Arial" w:hAnsi="Arial" w:cs="Arial"/>
          <w:color w:val="auto"/>
        </w:rPr>
      </w:pPr>
      <w:r w:rsidRPr="00014DBE">
        <w:rPr>
          <w:rFonts w:ascii="Arial" w:hAnsi="Arial" w:cs="Arial"/>
          <w:color w:val="auto"/>
        </w:rPr>
        <w:t>Timeframe covered by Invoice</w:t>
      </w:r>
    </w:p>
    <w:p w14:paraId="6D9E3D63" w14:textId="6DE4A06A" w:rsidR="007B55FC" w:rsidRPr="00014DBE" w:rsidRDefault="007B55FC" w:rsidP="00150DC2">
      <w:pPr>
        <w:pStyle w:val="ListParagraph"/>
        <w:numPr>
          <w:ilvl w:val="0"/>
          <w:numId w:val="6"/>
        </w:numPr>
        <w:spacing w:after="0" w:line="240" w:lineRule="auto"/>
        <w:jc w:val="both"/>
        <w:rPr>
          <w:rFonts w:ascii="Arial" w:hAnsi="Arial" w:cs="Arial"/>
          <w:color w:val="auto"/>
        </w:rPr>
      </w:pPr>
      <w:r w:rsidRPr="00014DBE">
        <w:rPr>
          <w:rFonts w:ascii="Arial" w:hAnsi="Arial" w:cs="Arial"/>
          <w:color w:val="auto"/>
        </w:rPr>
        <w:t>T</w:t>
      </w:r>
      <w:r w:rsidR="004A0EA9" w:rsidRPr="00014DBE">
        <w:rPr>
          <w:rFonts w:ascii="Arial" w:hAnsi="Arial" w:cs="Arial"/>
          <w:color w:val="auto"/>
        </w:rPr>
        <w:t>ype and amount of labor and mater</w:t>
      </w:r>
      <w:r w:rsidRPr="00014DBE">
        <w:rPr>
          <w:rFonts w:ascii="Arial" w:hAnsi="Arial" w:cs="Arial"/>
          <w:color w:val="auto"/>
        </w:rPr>
        <w:t>ials used for Invoice time period</w:t>
      </w:r>
    </w:p>
    <w:p w14:paraId="53DB001A" w14:textId="2771E688" w:rsidR="007D1160" w:rsidRDefault="007B55FC" w:rsidP="00150DC2">
      <w:pPr>
        <w:pStyle w:val="ListParagraph"/>
        <w:numPr>
          <w:ilvl w:val="0"/>
          <w:numId w:val="6"/>
        </w:numPr>
        <w:spacing w:after="0" w:line="240" w:lineRule="auto"/>
        <w:jc w:val="both"/>
        <w:rPr>
          <w:rFonts w:ascii="Arial" w:hAnsi="Arial" w:cs="Arial"/>
          <w:color w:val="auto"/>
        </w:rPr>
      </w:pPr>
      <w:r w:rsidRPr="00014DBE">
        <w:rPr>
          <w:rFonts w:ascii="Arial" w:hAnsi="Arial" w:cs="Arial"/>
          <w:color w:val="auto"/>
        </w:rPr>
        <w:t>D</w:t>
      </w:r>
      <w:r w:rsidR="004A0EA9" w:rsidRPr="00014DBE">
        <w:rPr>
          <w:rFonts w:ascii="Arial" w:hAnsi="Arial" w:cs="Arial"/>
          <w:color w:val="auto"/>
        </w:rPr>
        <w:t>ollar amount in unit price, extended pr</w:t>
      </w:r>
      <w:r w:rsidRPr="00014DBE">
        <w:rPr>
          <w:rFonts w:ascii="Arial" w:hAnsi="Arial" w:cs="Arial"/>
          <w:color w:val="auto"/>
        </w:rPr>
        <w:t>ice, and total value of Invoice</w:t>
      </w:r>
    </w:p>
    <w:p w14:paraId="5A328481" w14:textId="5F123548" w:rsidR="000C5342" w:rsidRDefault="000C5342" w:rsidP="00150DC2">
      <w:pPr>
        <w:pStyle w:val="ListParagraph"/>
        <w:numPr>
          <w:ilvl w:val="0"/>
          <w:numId w:val="6"/>
        </w:numPr>
        <w:spacing w:after="0" w:line="240" w:lineRule="auto"/>
        <w:jc w:val="both"/>
        <w:rPr>
          <w:rFonts w:ascii="Arial" w:hAnsi="Arial" w:cs="Arial"/>
          <w:color w:val="auto"/>
        </w:rPr>
      </w:pPr>
      <w:r>
        <w:rPr>
          <w:rFonts w:ascii="Arial" w:hAnsi="Arial" w:cs="Arial"/>
          <w:color w:val="auto"/>
        </w:rPr>
        <w:t>Invoice signed by Contractor</w:t>
      </w:r>
    </w:p>
    <w:p w14:paraId="181DA807" w14:textId="44C3CE3D" w:rsidR="00814DD9" w:rsidRPr="00431FB1" w:rsidRDefault="00814DD9" w:rsidP="00150DC2">
      <w:pPr>
        <w:pStyle w:val="ListParagraph"/>
        <w:numPr>
          <w:ilvl w:val="0"/>
          <w:numId w:val="6"/>
        </w:numPr>
        <w:spacing w:after="0" w:line="240" w:lineRule="auto"/>
        <w:jc w:val="both"/>
        <w:rPr>
          <w:rFonts w:ascii="Arial" w:hAnsi="Arial" w:cs="Arial"/>
          <w:color w:val="auto"/>
        </w:rPr>
      </w:pPr>
      <w:r>
        <w:rPr>
          <w:rFonts w:ascii="Arial" w:hAnsi="Arial" w:cs="Arial"/>
          <w:color w:val="auto"/>
        </w:rPr>
        <w:t>Subcontra</w:t>
      </w:r>
      <w:r w:rsidRPr="00431FB1">
        <w:rPr>
          <w:rFonts w:ascii="Arial" w:hAnsi="Arial" w:cs="Arial"/>
          <w:color w:val="auto"/>
        </w:rPr>
        <w:t>ctor payment verification form</w:t>
      </w:r>
    </w:p>
    <w:p w14:paraId="5F986C76" w14:textId="23D84170" w:rsidR="00307B53" w:rsidRDefault="00814DD9" w:rsidP="00150DC2">
      <w:pPr>
        <w:pStyle w:val="ListParagraph"/>
        <w:numPr>
          <w:ilvl w:val="0"/>
          <w:numId w:val="6"/>
        </w:numPr>
        <w:spacing w:after="120" w:line="240" w:lineRule="auto"/>
        <w:jc w:val="both"/>
        <w:rPr>
          <w:rFonts w:ascii="Arial" w:hAnsi="Arial" w:cs="Arial"/>
          <w:color w:val="auto"/>
        </w:rPr>
      </w:pPr>
      <w:r w:rsidRPr="00431FB1">
        <w:rPr>
          <w:rFonts w:ascii="Arial" w:hAnsi="Arial" w:cs="Arial"/>
          <w:color w:val="auto"/>
        </w:rPr>
        <w:t xml:space="preserve">Updated </w:t>
      </w:r>
      <w:r w:rsidR="00994615" w:rsidRPr="00431FB1">
        <w:rPr>
          <w:rFonts w:ascii="Arial" w:hAnsi="Arial" w:cs="Arial"/>
          <w:color w:val="auto"/>
        </w:rPr>
        <w:t>master schedule (as applicable)</w:t>
      </w:r>
    </w:p>
    <w:p w14:paraId="3A533004" w14:textId="504A5B46" w:rsidR="00D42AB4" w:rsidRPr="00431FB1" w:rsidRDefault="00D42AB4" w:rsidP="00150DC2">
      <w:pPr>
        <w:pStyle w:val="ListParagraph"/>
        <w:numPr>
          <w:ilvl w:val="0"/>
          <w:numId w:val="6"/>
        </w:numPr>
        <w:spacing w:after="120" w:line="240" w:lineRule="auto"/>
        <w:jc w:val="both"/>
        <w:rPr>
          <w:rFonts w:ascii="Arial" w:hAnsi="Arial" w:cs="Arial"/>
          <w:color w:val="auto"/>
        </w:rPr>
      </w:pPr>
      <w:r>
        <w:rPr>
          <w:rFonts w:ascii="Arial" w:hAnsi="Arial" w:cs="Arial"/>
          <w:color w:val="auto"/>
        </w:rPr>
        <w:t>Progress photos</w:t>
      </w:r>
    </w:p>
    <w:p w14:paraId="02E8C8AB" w14:textId="1D0F1B8E" w:rsidR="008E3F06" w:rsidRPr="00431FB1" w:rsidRDefault="00D32EE3" w:rsidP="00150DC2">
      <w:pPr>
        <w:spacing w:after="120"/>
        <w:ind w:left="720"/>
        <w:jc w:val="both"/>
        <w:rPr>
          <w:rFonts w:ascii="Arial" w:hAnsi="Arial" w:cs="Arial"/>
          <w:sz w:val="20"/>
          <w:szCs w:val="20"/>
        </w:rPr>
      </w:pPr>
      <w:r w:rsidRPr="00431FB1">
        <w:rPr>
          <w:rFonts w:ascii="Arial" w:hAnsi="Arial" w:cs="Arial"/>
          <w:sz w:val="20"/>
          <w:szCs w:val="20"/>
        </w:rPr>
        <w:t>The County reserves the right to withhold / delay payment until all required information and paperwork are submitted.</w:t>
      </w:r>
    </w:p>
    <w:p w14:paraId="406FE239" w14:textId="10ABE50F" w:rsidR="006B16CF" w:rsidRPr="00431FB1" w:rsidRDefault="009170A9" w:rsidP="00150DC2">
      <w:pPr>
        <w:numPr>
          <w:ilvl w:val="0"/>
          <w:numId w:val="2"/>
        </w:numPr>
        <w:spacing w:after="120"/>
        <w:ind w:hanging="180"/>
        <w:jc w:val="both"/>
        <w:rPr>
          <w:rFonts w:ascii="Arial" w:hAnsi="Arial" w:cs="Arial"/>
          <w:b/>
          <w:sz w:val="20"/>
          <w:szCs w:val="20"/>
          <w:u w:val="single"/>
        </w:rPr>
      </w:pPr>
      <w:r w:rsidRPr="00431FB1">
        <w:rPr>
          <w:rFonts w:ascii="Arial" w:hAnsi="Arial" w:cs="Arial"/>
          <w:b/>
          <w:sz w:val="20"/>
          <w:szCs w:val="20"/>
          <w:u w:val="single"/>
        </w:rPr>
        <w:t>BID PROCESS REQUIREMENTS</w:t>
      </w:r>
    </w:p>
    <w:p w14:paraId="104429F0" w14:textId="2209A219" w:rsidR="008E3F06" w:rsidRPr="008E3F06" w:rsidRDefault="00994615" w:rsidP="00150DC2">
      <w:pPr>
        <w:numPr>
          <w:ilvl w:val="0"/>
          <w:numId w:val="24"/>
        </w:numPr>
        <w:spacing w:after="120"/>
        <w:ind w:left="720"/>
        <w:jc w:val="both"/>
        <w:rPr>
          <w:rFonts w:ascii="Arial" w:hAnsi="Arial" w:cs="Arial"/>
          <w:sz w:val="20"/>
          <w:szCs w:val="20"/>
        </w:rPr>
      </w:pPr>
      <w:r w:rsidRPr="00431FB1">
        <w:rPr>
          <w:rFonts w:ascii="Arial" w:hAnsi="Arial" w:cs="Arial"/>
          <w:b/>
          <w:sz w:val="20"/>
          <w:szCs w:val="20"/>
        </w:rPr>
        <w:t>PRE-BID CONFERENCE</w:t>
      </w:r>
      <w:r w:rsidRPr="00431FB1">
        <w:rPr>
          <w:rFonts w:ascii="Arial" w:hAnsi="Arial" w:cs="Arial"/>
          <w:sz w:val="20"/>
          <w:szCs w:val="20"/>
        </w:rPr>
        <w:t>:</w:t>
      </w:r>
    </w:p>
    <w:p w14:paraId="7AE28635" w14:textId="5D495604" w:rsidR="008E3F06" w:rsidRPr="00431FB1" w:rsidRDefault="00994615" w:rsidP="00150DC2">
      <w:pPr>
        <w:spacing w:after="120"/>
        <w:ind w:left="360"/>
        <w:jc w:val="both"/>
        <w:rPr>
          <w:rFonts w:ascii="Arial" w:hAnsi="Arial" w:cs="Arial"/>
          <w:sz w:val="20"/>
          <w:szCs w:val="20"/>
        </w:rPr>
      </w:pPr>
      <w:r w:rsidRPr="00C36886">
        <w:rPr>
          <w:rFonts w:ascii="Arial" w:hAnsi="Arial" w:cs="Arial"/>
          <w:sz w:val="20"/>
          <w:szCs w:val="20"/>
        </w:rPr>
        <w:t xml:space="preserve">A </w:t>
      </w:r>
      <w:r w:rsidR="008E3F06" w:rsidRPr="00C36886">
        <w:rPr>
          <w:rFonts w:ascii="Arial" w:hAnsi="Arial" w:cs="Arial"/>
          <w:sz w:val="20"/>
          <w:szCs w:val="20"/>
          <w:u w:val="single"/>
        </w:rPr>
        <w:t>VOLUNTARY</w:t>
      </w:r>
      <w:r w:rsidR="008E3F06" w:rsidRPr="00C36886">
        <w:rPr>
          <w:rFonts w:ascii="Arial" w:hAnsi="Arial" w:cs="Arial"/>
          <w:sz w:val="20"/>
          <w:szCs w:val="20"/>
        </w:rPr>
        <w:t xml:space="preserve"> </w:t>
      </w:r>
      <w:r w:rsidRPr="00C36886">
        <w:rPr>
          <w:rFonts w:ascii="Arial" w:hAnsi="Arial" w:cs="Arial"/>
          <w:sz w:val="20"/>
          <w:szCs w:val="20"/>
        </w:rPr>
        <w:t>Pre-Bid Conference</w:t>
      </w:r>
      <w:r w:rsidR="008E3F06" w:rsidRPr="00C36886">
        <w:rPr>
          <w:rFonts w:ascii="Arial" w:hAnsi="Arial" w:cs="Arial"/>
          <w:sz w:val="20"/>
          <w:szCs w:val="20"/>
        </w:rPr>
        <w:t xml:space="preserve"> will be held at </w:t>
      </w:r>
      <w:r w:rsidR="004A5973" w:rsidRPr="00C36886">
        <w:rPr>
          <w:rFonts w:ascii="Arial" w:hAnsi="Arial" w:cs="Arial"/>
          <w:b/>
          <w:bCs/>
          <w:sz w:val="20"/>
          <w:szCs w:val="20"/>
        </w:rPr>
        <w:t xml:space="preserve">10:00 AM (MT), Tuesday, August 18, 2020 </w:t>
      </w:r>
      <w:r w:rsidR="008E3F06" w:rsidRPr="00C36886">
        <w:rPr>
          <w:rFonts w:ascii="Arial" w:hAnsi="Arial" w:cs="Arial"/>
          <w:sz w:val="20"/>
          <w:szCs w:val="20"/>
        </w:rPr>
        <w:t xml:space="preserve">at the Hanson Trailhead Parking Lot, see attachment #21, Project Location Map. </w:t>
      </w:r>
      <w:r w:rsidRPr="00C36886">
        <w:rPr>
          <w:rFonts w:ascii="Arial" w:hAnsi="Arial" w:cs="Arial"/>
          <w:sz w:val="20"/>
          <w:szCs w:val="20"/>
        </w:rPr>
        <w:t xml:space="preserve">The conference attendee shall be an agent of the Bidder, familiar and involved in the Bidder’s work and the bidding process. </w:t>
      </w:r>
      <w:r w:rsidR="008E3F06" w:rsidRPr="00C36886">
        <w:rPr>
          <w:rFonts w:ascii="Arial" w:hAnsi="Arial" w:cs="Arial"/>
          <w:sz w:val="20"/>
          <w:szCs w:val="20"/>
        </w:rPr>
        <w:t xml:space="preserve">While this meeting is not mandatory, it is strongly recommended that interested firms attend to have questions answered.  When attending the pre-bid meeting, please bring your business card. </w:t>
      </w:r>
      <w:r w:rsidR="008E3F06" w:rsidRPr="00C36886">
        <w:rPr>
          <w:rFonts w:ascii="Arial" w:hAnsi="Arial" w:cs="Arial"/>
          <w:b/>
          <w:bCs/>
          <w:sz w:val="20"/>
          <w:szCs w:val="20"/>
        </w:rPr>
        <w:t>All attendees must comply with COVID-19 social distancing requirements and wear a proper face mask.</w:t>
      </w:r>
    </w:p>
    <w:p w14:paraId="12C1C227" w14:textId="77777777" w:rsidR="008E3F06" w:rsidRDefault="00100A83" w:rsidP="00150DC2">
      <w:pPr>
        <w:numPr>
          <w:ilvl w:val="0"/>
          <w:numId w:val="24"/>
        </w:numPr>
        <w:tabs>
          <w:tab w:val="clear" w:pos="830"/>
          <w:tab w:val="num" w:pos="720"/>
        </w:tabs>
        <w:spacing w:after="120"/>
        <w:ind w:left="720"/>
        <w:jc w:val="both"/>
        <w:rPr>
          <w:rFonts w:ascii="Arial" w:hAnsi="Arial" w:cs="Arial"/>
          <w:sz w:val="20"/>
          <w:szCs w:val="20"/>
        </w:rPr>
      </w:pPr>
      <w:r w:rsidRPr="008E3F06">
        <w:rPr>
          <w:rFonts w:ascii="Arial" w:hAnsi="Arial" w:cs="Arial"/>
          <w:b/>
          <w:sz w:val="20"/>
          <w:szCs w:val="20"/>
        </w:rPr>
        <w:t>INQUIRIES</w:t>
      </w:r>
    </w:p>
    <w:p w14:paraId="56EBC0B9" w14:textId="77777777" w:rsidR="008E3F06" w:rsidRDefault="00100A83" w:rsidP="00150DC2">
      <w:pPr>
        <w:spacing w:after="120"/>
        <w:ind w:left="360"/>
        <w:jc w:val="both"/>
        <w:rPr>
          <w:rFonts w:ascii="Arial" w:hAnsi="Arial" w:cs="Arial"/>
          <w:sz w:val="20"/>
          <w:szCs w:val="20"/>
        </w:rPr>
      </w:pPr>
      <w:r w:rsidRPr="008E3F06">
        <w:rPr>
          <w:rFonts w:ascii="Arial" w:hAnsi="Arial" w:cs="Arial"/>
          <w:sz w:val="20"/>
          <w:szCs w:val="20"/>
        </w:rPr>
        <w:t xml:space="preserve">All questions shall be submitted to </w:t>
      </w:r>
      <w:r w:rsidR="00FF7909" w:rsidRPr="008E3F06">
        <w:rPr>
          <w:rFonts w:ascii="Arial" w:hAnsi="Arial" w:cs="Arial"/>
          <w:sz w:val="20"/>
          <w:szCs w:val="20"/>
        </w:rPr>
        <w:t xml:space="preserve">David Carey, CPPB, Procurement Specialist, 719-520-7120,  email: </w:t>
      </w:r>
      <w:hyperlink r:id="rId21" w:history="1">
        <w:r w:rsidR="00FF7909" w:rsidRPr="008E3F06">
          <w:rPr>
            <w:rStyle w:val="Hyperlink"/>
            <w:rFonts w:ascii="Arial" w:hAnsi="Arial" w:cs="Arial"/>
            <w:sz w:val="20"/>
            <w:szCs w:val="20"/>
          </w:rPr>
          <w:t>davidcarey@elpasoco.com</w:t>
        </w:r>
      </w:hyperlink>
      <w:r w:rsidR="00FF7909" w:rsidRPr="008E3F06">
        <w:rPr>
          <w:rFonts w:ascii="Arial" w:hAnsi="Arial" w:cs="Arial"/>
          <w:sz w:val="20"/>
          <w:szCs w:val="20"/>
        </w:rPr>
        <w:t xml:space="preserve">.  </w:t>
      </w:r>
      <w:r w:rsidRPr="008E3F06">
        <w:rPr>
          <w:rFonts w:ascii="Arial" w:hAnsi="Arial" w:cs="Arial"/>
          <w:sz w:val="20"/>
          <w:szCs w:val="20"/>
        </w:rPr>
        <w:t xml:space="preserve">All technical questions need to be submitted by email.  As appropriate, questions submitted in writing shall be answered and published in an addendum(s) on </w:t>
      </w:r>
      <w:hyperlink r:id="rId22" w:history="1">
        <w:r w:rsidRPr="008E3F06">
          <w:rPr>
            <w:rStyle w:val="Hyperlink"/>
            <w:rFonts w:ascii="Arial" w:hAnsi="Arial" w:cs="Arial"/>
            <w:color w:val="auto"/>
            <w:sz w:val="20"/>
            <w:szCs w:val="20"/>
          </w:rPr>
          <w:t>www.bidnetdirect.com</w:t>
        </w:r>
      </w:hyperlink>
      <w:r w:rsidRPr="008E3F06">
        <w:rPr>
          <w:rFonts w:ascii="Arial" w:hAnsi="Arial" w:cs="Arial"/>
          <w:sz w:val="20"/>
          <w:szCs w:val="20"/>
          <w:u w:val="single"/>
        </w:rPr>
        <w:t xml:space="preserve">. </w:t>
      </w:r>
      <w:r w:rsidRPr="008E3F06">
        <w:rPr>
          <w:rFonts w:ascii="Arial" w:hAnsi="Arial" w:cs="Arial"/>
          <w:sz w:val="20"/>
          <w:szCs w:val="20"/>
        </w:rPr>
        <w:t xml:space="preserve"> </w:t>
      </w:r>
    </w:p>
    <w:p w14:paraId="7C6806FE" w14:textId="1A8E0F40" w:rsidR="0077033B" w:rsidRPr="008E3F06" w:rsidRDefault="00100A83" w:rsidP="00150DC2">
      <w:pPr>
        <w:spacing w:after="120"/>
        <w:ind w:left="360"/>
        <w:jc w:val="both"/>
        <w:rPr>
          <w:rFonts w:ascii="Arial" w:hAnsi="Arial" w:cs="Arial"/>
          <w:sz w:val="20"/>
          <w:szCs w:val="20"/>
        </w:rPr>
      </w:pPr>
      <w:r w:rsidRPr="008E3F06">
        <w:rPr>
          <w:rFonts w:ascii="Arial" w:hAnsi="Arial" w:cs="Arial"/>
          <w:sz w:val="20"/>
          <w:szCs w:val="20"/>
        </w:rPr>
        <w:t>Bidders finding fault in the specifications contained in this IFB should notify the Procurement Specialist named above by the final questions due date and time listed above. The individual listed above is the only representative of the County with authority to provide any information, clarification, or interpretation regarding the plans, specifications, and any other contract documents or requirements.</w:t>
      </w:r>
    </w:p>
    <w:p w14:paraId="462F4E3C" w14:textId="77777777" w:rsidR="0023669C" w:rsidRPr="00E007C4" w:rsidRDefault="0023669C" w:rsidP="00150DC2">
      <w:pPr>
        <w:pStyle w:val="ListParagraph"/>
        <w:numPr>
          <w:ilvl w:val="0"/>
          <w:numId w:val="24"/>
        </w:numPr>
        <w:tabs>
          <w:tab w:val="clear" w:pos="830"/>
          <w:tab w:val="num" w:pos="360"/>
        </w:tabs>
        <w:spacing w:after="120" w:line="240" w:lineRule="auto"/>
        <w:ind w:left="360"/>
        <w:contextualSpacing w:val="0"/>
        <w:jc w:val="both"/>
        <w:rPr>
          <w:rFonts w:ascii="Arial" w:hAnsi="Arial" w:cs="Arial"/>
          <w:b/>
          <w:color w:val="auto"/>
          <w:szCs w:val="20"/>
        </w:rPr>
      </w:pPr>
      <w:r w:rsidRPr="00E007C4">
        <w:rPr>
          <w:rFonts w:ascii="Arial" w:hAnsi="Arial" w:cs="Arial"/>
          <w:b/>
          <w:color w:val="auto"/>
          <w:szCs w:val="20"/>
        </w:rPr>
        <w:t>IFB REQUIREMENTS</w:t>
      </w:r>
    </w:p>
    <w:p w14:paraId="672657B3" w14:textId="77777777" w:rsidR="00554F16" w:rsidRDefault="0023669C" w:rsidP="00150DC2">
      <w:pPr>
        <w:pStyle w:val="ListParagraph"/>
        <w:numPr>
          <w:ilvl w:val="0"/>
          <w:numId w:val="26"/>
        </w:numPr>
        <w:spacing w:after="120" w:line="240" w:lineRule="auto"/>
        <w:ind w:left="720"/>
        <w:jc w:val="both"/>
        <w:outlineLvl w:val="0"/>
        <w:rPr>
          <w:rFonts w:ascii="Arial" w:hAnsi="Arial" w:cs="Arial"/>
          <w:szCs w:val="20"/>
        </w:rPr>
      </w:pPr>
      <w:r w:rsidRPr="00554F16">
        <w:rPr>
          <w:rFonts w:ascii="Arial" w:hAnsi="Arial" w:cs="Arial"/>
          <w:szCs w:val="20"/>
        </w:rPr>
        <w:t>It is not the intent of these specifications to cover each and every detail.  Any problems that may arise must be promptly reported to the County and will be subject to the decision of the County.</w:t>
      </w:r>
    </w:p>
    <w:p w14:paraId="150F6C4D" w14:textId="77777777" w:rsidR="00554F16" w:rsidRDefault="00554F16" w:rsidP="00150DC2">
      <w:pPr>
        <w:pStyle w:val="ListParagraph"/>
        <w:spacing w:after="120" w:line="240" w:lineRule="auto"/>
        <w:ind w:hanging="360"/>
        <w:jc w:val="both"/>
        <w:outlineLvl w:val="0"/>
        <w:rPr>
          <w:rFonts w:ascii="Arial" w:hAnsi="Arial" w:cs="Arial"/>
          <w:szCs w:val="20"/>
        </w:rPr>
      </w:pPr>
    </w:p>
    <w:p w14:paraId="66ABE071" w14:textId="44FF6696" w:rsidR="00554F16" w:rsidRPr="00554F16" w:rsidRDefault="0023669C" w:rsidP="00150DC2">
      <w:pPr>
        <w:pStyle w:val="ListParagraph"/>
        <w:numPr>
          <w:ilvl w:val="0"/>
          <w:numId w:val="26"/>
        </w:numPr>
        <w:spacing w:after="120" w:line="240" w:lineRule="auto"/>
        <w:ind w:left="720"/>
        <w:jc w:val="both"/>
        <w:outlineLvl w:val="0"/>
        <w:rPr>
          <w:rFonts w:ascii="Arial" w:hAnsi="Arial" w:cs="Arial"/>
          <w:szCs w:val="20"/>
        </w:rPr>
      </w:pPr>
      <w:r w:rsidRPr="00554F16">
        <w:rPr>
          <w:rFonts w:ascii="Arial" w:hAnsi="Arial" w:cs="Arial"/>
          <w:szCs w:val="20"/>
        </w:rPr>
        <w:t xml:space="preserve">The bidder is expected to carefully examine the size and scope of the proposed work prior to submitting its bid. </w:t>
      </w:r>
    </w:p>
    <w:p w14:paraId="1FD92F96" w14:textId="5794130E" w:rsidR="0023669C" w:rsidRPr="0023669C" w:rsidRDefault="0023669C" w:rsidP="00150DC2">
      <w:pPr>
        <w:pStyle w:val="ListParagraph"/>
        <w:spacing w:after="120" w:line="240" w:lineRule="auto"/>
        <w:ind w:hanging="360"/>
        <w:jc w:val="both"/>
        <w:outlineLvl w:val="0"/>
        <w:rPr>
          <w:rFonts w:ascii="Arial" w:hAnsi="Arial" w:cs="Arial"/>
          <w:szCs w:val="20"/>
        </w:rPr>
      </w:pPr>
      <w:r w:rsidRPr="0023669C">
        <w:rPr>
          <w:rFonts w:ascii="Arial" w:hAnsi="Arial" w:cs="Arial"/>
          <w:szCs w:val="20"/>
        </w:rPr>
        <w:t xml:space="preserve"> </w:t>
      </w:r>
    </w:p>
    <w:p w14:paraId="10491D91" w14:textId="77777777" w:rsidR="00554F16" w:rsidRDefault="0023669C" w:rsidP="00150DC2">
      <w:pPr>
        <w:pStyle w:val="ListParagraph"/>
        <w:numPr>
          <w:ilvl w:val="0"/>
          <w:numId w:val="26"/>
        </w:numPr>
        <w:spacing w:after="120" w:line="240" w:lineRule="auto"/>
        <w:ind w:left="720"/>
        <w:jc w:val="both"/>
        <w:outlineLvl w:val="0"/>
        <w:rPr>
          <w:rFonts w:ascii="Arial" w:hAnsi="Arial" w:cs="Arial"/>
          <w:szCs w:val="20"/>
        </w:rPr>
      </w:pPr>
      <w:r w:rsidRPr="0023669C">
        <w:rPr>
          <w:rFonts w:ascii="Arial" w:hAnsi="Arial" w:cs="Arial"/>
          <w:szCs w:val="20"/>
        </w:rPr>
        <w:t>The bidder certifies it has checked carefully all the specifications and attachments and understands that the County will not be responsible for any errors or omissions on the part of the bidder in compiling and submitting this bid.</w:t>
      </w:r>
    </w:p>
    <w:p w14:paraId="60000E87" w14:textId="77777777" w:rsidR="00554F16" w:rsidRPr="00554F16" w:rsidRDefault="00554F16" w:rsidP="00150DC2">
      <w:pPr>
        <w:pStyle w:val="ListParagraph"/>
        <w:spacing w:line="240" w:lineRule="auto"/>
        <w:ind w:hanging="360"/>
        <w:rPr>
          <w:rFonts w:ascii="Arial" w:hAnsi="Arial" w:cs="Arial"/>
          <w:szCs w:val="20"/>
        </w:rPr>
      </w:pPr>
    </w:p>
    <w:p w14:paraId="148A9E61" w14:textId="77777777" w:rsidR="00554F16" w:rsidRDefault="0023669C" w:rsidP="00150DC2">
      <w:pPr>
        <w:pStyle w:val="ListParagraph"/>
        <w:numPr>
          <w:ilvl w:val="0"/>
          <w:numId w:val="26"/>
        </w:numPr>
        <w:spacing w:after="120" w:line="240" w:lineRule="auto"/>
        <w:ind w:left="720"/>
        <w:jc w:val="both"/>
        <w:outlineLvl w:val="0"/>
        <w:rPr>
          <w:rFonts w:ascii="Arial" w:hAnsi="Arial" w:cs="Arial"/>
          <w:szCs w:val="20"/>
        </w:rPr>
      </w:pPr>
      <w:r w:rsidRPr="00554F16">
        <w:rPr>
          <w:rFonts w:ascii="Arial" w:hAnsi="Arial" w:cs="Arial"/>
          <w:szCs w:val="20"/>
        </w:rPr>
        <w:t xml:space="preserve">The bidder has examined the location(s) of the proposed work and is familiar with the specifications and all Contract documents related thereto, and the local conditions at the place where the work is to be done. </w:t>
      </w:r>
    </w:p>
    <w:p w14:paraId="24EA9E85" w14:textId="77777777" w:rsidR="00554F16" w:rsidRPr="00554F16" w:rsidRDefault="00554F16" w:rsidP="00150DC2">
      <w:pPr>
        <w:pStyle w:val="ListParagraph"/>
        <w:spacing w:line="240" w:lineRule="auto"/>
        <w:ind w:hanging="360"/>
        <w:rPr>
          <w:rFonts w:ascii="Arial" w:hAnsi="Arial" w:cs="Arial"/>
          <w:szCs w:val="20"/>
        </w:rPr>
      </w:pPr>
    </w:p>
    <w:p w14:paraId="4B3C7129" w14:textId="77777777" w:rsidR="00554F16" w:rsidRDefault="0023669C" w:rsidP="00150DC2">
      <w:pPr>
        <w:pStyle w:val="ListParagraph"/>
        <w:numPr>
          <w:ilvl w:val="0"/>
          <w:numId w:val="26"/>
        </w:numPr>
        <w:spacing w:after="120" w:line="240" w:lineRule="auto"/>
        <w:ind w:left="720"/>
        <w:jc w:val="both"/>
        <w:outlineLvl w:val="0"/>
        <w:rPr>
          <w:rFonts w:ascii="Arial" w:hAnsi="Arial" w:cs="Arial"/>
          <w:szCs w:val="20"/>
        </w:rPr>
      </w:pPr>
      <w:r w:rsidRPr="00554F16">
        <w:rPr>
          <w:rFonts w:ascii="Arial" w:hAnsi="Arial" w:cs="Arial"/>
          <w:szCs w:val="20"/>
        </w:rPr>
        <w:t>The bidder has checked carefully all the quantities and understands that the County will not be responsible for any errors or omissions on the part of the bidder in making this bid.</w:t>
      </w:r>
    </w:p>
    <w:p w14:paraId="68CE0EBB" w14:textId="77777777" w:rsidR="00554F16" w:rsidRPr="00554F16" w:rsidRDefault="00554F16" w:rsidP="00150DC2">
      <w:pPr>
        <w:pStyle w:val="ListParagraph"/>
        <w:spacing w:line="240" w:lineRule="auto"/>
        <w:ind w:hanging="360"/>
        <w:rPr>
          <w:rFonts w:ascii="Arial" w:hAnsi="Arial" w:cs="Arial"/>
          <w:szCs w:val="20"/>
        </w:rPr>
      </w:pPr>
    </w:p>
    <w:p w14:paraId="742FF9E5" w14:textId="77777777" w:rsidR="00554F16" w:rsidRDefault="0023669C" w:rsidP="00150DC2">
      <w:pPr>
        <w:pStyle w:val="ListParagraph"/>
        <w:numPr>
          <w:ilvl w:val="0"/>
          <w:numId w:val="26"/>
        </w:numPr>
        <w:spacing w:after="120" w:line="240" w:lineRule="auto"/>
        <w:ind w:left="720"/>
        <w:jc w:val="both"/>
        <w:outlineLvl w:val="0"/>
        <w:rPr>
          <w:rFonts w:ascii="Arial" w:hAnsi="Arial" w:cs="Arial"/>
          <w:szCs w:val="20"/>
        </w:rPr>
      </w:pPr>
      <w:r w:rsidRPr="00554F16">
        <w:rPr>
          <w:rFonts w:ascii="Arial" w:hAnsi="Arial" w:cs="Arial"/>
          <w:szCs w:val="20"/>
        </w:rPr>
        <w:t xml:space="preserve">The bidder furthermore agrees, if awarded a Contract for work included in this proposal, to begin and to complete and to deliver the work contemplated in accordance with the conditions set forth in the Contract Documents. </w:t>
      </w:r>
    </w:p>
    <w:p w14:paraId="6F92C9B0" w14:textId="77777777" w:rsidR="00554F16" w:rsidRPr="00554F16" w:rsidRDefault="00554F16" w:rsidP="00150DC2">
      <w:pPr>
        <w:pStyle w:val="ListParagraph"/>
        <w:spacing w:line="240" w:lineRule="auto"/>
        <w:ind w:hanging="360"/>
        <w:rPr>
          <w:rFonts w:ascii="Arial" w:hAnsi="Arial" w:cs="Arial"/>
          <w:szCs w:val="20"/>
        </w:rPr>
      </w:pPr>
    </w:p>
    <w:p w14:paraId="1CE37AEA" w14:textId="69773C41" w:rsidR="004D53C8" w:rsidRPr="00492AE7" w:rsidRDefault="0023669C" w:rsidP="00492AE7">
      <w:pPr>
        <w:pStyle w:val="ListParagraph"/>
        <w:numPr>
          <w:ilvl w:val="0"/>
          <w:numId w:val="26"/>
        </w:numPr>
        <w:spacing w:after="120" w:line="240" w:lineRule="auto"/>
        <w:ind w:left="720"/>
        <w:jc w:val="both"/>
        <w:outlineLvl w:val="0"/>
        <w:rPr>
          <w:rFonts w:ascii="Arial" w:hAnsi="Arial" w:cs="Arial"/>
          <w:szCs w:val="20"/>
        </w:rPr>
      </w:pPr>
      <w:r w:rsidRPr="00554F16">
        <w:rPr>
          <w:rFonts w:ascii="Arial" w:hAnsi="Arial" w:cs="Arial"/>
          <w:szCs w:val="20"/>
        </w:rPr>
        <w:t xml:space="preserve">All work performed shall meet all federal, state and local regulations and codes.  </w:t>
      </w:r>
    </w:p>
    <w:p w14:paraId="77C58B2A" w14:textId="6F53BAAF" w:rsidR="006E253A" w:rsidRPr="002755E5" w:rsidRDefault="006E253A" w:rsidP="00492AE7">
      <w:pPr>
        <w:numPr>
          <w:ilvl w:val="0"/>
          <w:numId w:val="24"/>
        </w:numPr>
        <w:tabs>
          <w:tab w:val="clear" w:pos="830"/>
          <w:tab w:val="num" w:pos="360"/>
        </w:tabs>
        <w:spacing w:after="120"/>
        <w:ind w:left="360"/>
        <w:jc w:val="both"/>
        <w:rPr>
          <w:rFonts w:ascii="Arial" w:hAnsi="Arial" w:cs="Arial"/>
          <w:sz w:val="20"/>
          <w:szCs w:val="20"/>
        </w:rPr>
      </w:pPr>
      <w:r w:rsidRPr="00431FB1">
        <w:rPr>
          <w:rFonts w:ascii="Arial" w:hAnsi="Arial" w:cs="Arial"/>
          <w:b/>
          <w:sz w:val="20"/>
          <w:szCs w:val="20"/>
        </w:rPr>
        <w:lastRenderedPageBreak/>
        <w:t>BID REQUIREMENTS</w:t>
      </w:r>
    </w:p>
    <w:p w14:paraId="0790AB19" w14:textId="77777777" w:rsidR="00554F16" w:rsidRDefault="002755E5" w:rsidP="00492AE7">
      <w:pPr>
        <w:pStyle w:val="ListParagraph"/>
        <w:numPr>
          <w:ilvl w:val="0"/>
          <w:numId w:val="20"/>
        </w:numPr>
        <w:spacing w:after="120" w:line="240" w:lineRule="auto"/>
        <w:jc w:val="both"/>
        <w:rPr>
          <w:rFonts w:ascii="Arial" w:hAnsi="Arial" w:cs="Arial"/>
          <w:szCs w:val="20"/>
        </w:rPr>
      </w:pPr>
      <w:r w:rsidRPr="002755E5">
        <w:rPr>
          <w:rFonts w:ascii="Arial" w:hAnsi="Arial" w:cs="Arial"/>
          <w:b/>
          <w:szCs w:val="20"/>
        </w:rPr>
        <w:t>Bidder Requirements:</w:t>
      </w:r>
      <w:r w:rsidRPr="002755E5">
        <w:rPr>
          <w:rFonts w:ascii="Arial" w:hAnsi="Arial" w:cs="Arial"/>
          <w:szCs w:val="20"/>
        </w:rPr>
        <w:t xml:space="preserve"> The Bidder agrees that they will provide the materials and/or perform the Work herein under the terms and conditions set forth in the awarded Contract and/or Purchase Order; and shall furnish and be responsible for all the labor, materials, tools, equipment, transportation, insurance, notifications, permits, and all other services and facilities necessary, including all incidental work and appurtenances as may be reasonably implied and as described in the specifications and other contract documents. All costs incidental to these requirements will not be paid for separately, but shall be included in the Work, including any testing required to approve an alternate source of backfill. The Contractor shall be responsible to pay all costs for permits, licenses, fees, and insurance which may be required to perform the Work required, unless stated otherwise herein. Surcharges are not allowed.</w:t>
      </w:r>
    </w:p>
    <w:p w14:paraId="3441B39B" w14:textId="77777777" w:rsidR="00554F16" w:rsidRPr="00554F16" w:rsidRDefault="00554F16" w:rsidP="00492AE7">
      <w:pPr>
        <w:pStyle w:val="ListParagraph"/>
        <w:spacing w:after="120" w:line="240" w:lineRule="auto"/>
        <w:ind w:hanging="360"/>
        <w:jc w:val="both"/>
        <w:rPr>
          <w:rFonts w:ascii="Arial" w:hAnsi="Arial" w:cs="Arial"/>
          <w:szCs w:val="20"/>
        </w:rPr>
      </w:pPr>
    </w:p>
    <w:p w14:paraId="7CF7CA8E" w14:textId="54008D83" w:rsidR="002755E5" w:rsidRPr="00554F16" w:rsidRDefault="002755E5" w:rsidP="00492AE7">
      <w:pPr>
        <w:pStyle w:val="ListParagraph"/>
        <w:numPr>
          <w:ilvl w:val="0"/>
          <w:numId w:val="20"/>
        </w:numPr>
        <w:spacing w:after="120" w:line="240" w:lineRule="auto"/>
        <w:jc w:val="both"/>
        <w:rPr>
          <w:rFonts w:ascii="Arial" w:hAnsi="Arial" w:cs="Arial"/>
          <w:szCs w:val="20"/>
        </w:rPr>
      </w:pPr>
      <w:r w:rsidRPr="00554F16">
        <w:rPr>
          <w:rFonts w:ascii="Arial" w:hAnsi="Arial" w:cs="Arial"/>
          <w:b/>
          <w:szCs w:val="20"/>
        </w:rPr>
        <w:t>Bid Review:</w:t>
      </w:r>
      <w:r w:rsidRPr="00554F16">
        <w:rPr>
          <w:rFonts w:ascii="Arial" w:hAnsi="Arial" w:cs="Arial"/>
          <w:szCs w:val="20"/>
        </w:rPr>
        <w:t xml:space="preserve"> It is highly recommended that bidders on this Project review the Work site, IFB and attachments. The Bidder certifies that it has examined the location of the proposed Work, and is familiar with the drawings and the specifications and all contract documents related thereto, and the local conditions at the place where the Work is to be done. The Bidder has carefully checked all the quantities and understands that the County will not be responsible for any errors or omissions on the part of the Bidder in making this bid.</w:t>
      </w:r>
    </w:p>
    <w:p w14:paraId="4922AF8F" w14:textId="77777777" w:rsidR="002755E5" w:rsidRPr="002755E5" w:rsidRDefault="002755E5" w:rsidP="00492AE7">
      <w:pPr>
        <w:pStyle w:val="ListParagraph"/>
        <w:ind w:hanging="360"/>
        <w:rPr>
          <w:rFonts w:ascii="Arial" w:hAnsi="Arial" w:cs="Arial"/>
          <w:b/>
          <w:szCs w:val="20"/>
        </w:rPr>
      </w:pPr>
    </w:p>
    <w:p w14:paraId="75E4B0A3" w14:textId="77777777" w:rsidR="002755E5" w:rsidRDefault="002755E5" w:rsidP="00492AE7">
      <w:pPr>
        <w:pStyle w:val="ListParagraph"/>
        <w:numPr>
          <w:ilvl w:val="0"/>
          <w:numId w:val="20"/>
        </w:numPr>
        <w:spacing w:after="120" w:line="240" w:lineRule="auto"/>
        <w:jc w:val="both"/>
        <w:rPr>
          <w:rFonts w:ascii="Arial" w:hAnsi="Arial" w:cs="Arial"/>
          <w:szCs w:val="20"/>
        </w:rPr>
      </w:pPr>
      <w:r w:rsidRPr="002755E5">
        <w:rPr>
          <w:rFonts w:ascii="Arial" w:hAnsi="Arial" w:cs="Arial"/>
          <w:b/>
          <w:szCs w:val="20"/>
        </w:rPr>
        <w:t>Bid Bond:</w:t>
      </w:r>
      <w:r w:rsidRPr="002755E5">
        <w:rPr>
          <w:rFonts w:ascii="Arial" w:hAnsi="Arial" w:cs="Arial"/>
          <w:szCs w:val="20"/>
        </w:rPr>
        <w:t xml:space="preserve"> Each bid must be accompanied by a Bid Guarantee in the amount not less than five (5%) percent of the total bid price in the form of a bid surety bond issued by a company rated not lower than A- in Best’s Insurance Guide, latest edition, or have a Best’s Financial Rating of at least class X, cashier’s check, or certified check drawn on an acceptable bank and payable without qualification to El Paso County.</w:t>
      </w:r>
    </w:p>
    <w:p w14:paraId="61595FAA" w14:textId="77777777" w:rsidR="002755E5" w:rsidRPr="002755E5" w:rsidRDefault="002755E5" w:rsidP="002755E5">
      <w:pPr>
        <w:pStyle w:val="ListParagraph"/>
        <w:rPr>
          <w:rFonts w:ascii="Arial" w:hAnsi="Arial" w:cs="Arial"/>
          <w:b/>
          <w:szCs w:val="20"/>
        </w:rPr>
      </w:pPr>
    </w:p>
    <w:p w14:paraId="1F239631" w14:textId="503C5A80" w:rsidR="00C36886" w:rsidRDefault="002755E5" w:rsidP="00C36886">
      <w:pPr>
        <w:pStyle w:val="ListParagraph"/>
        <w:numPr>
          <w:ilvl w:val="0"/>
          <w:numId w:val="20"/>
        </w:numPr>
        <w:spacing w:after="0" w:line="240" w:lineRule="auto"/>
        <w:jc w:val="both"/>
        <w:rPr>
          <w:rFonts w:ascii="Arial" w:hAnsi="Arial" w:cs="Arial"/>
          <w:szCs w:val="20"/>
        </w:rPr>
      </w:pPr>
      <w:r w:rsidRPr="002755E5">
        <w:rPr>
          <w:rFonts w:ascii="Arial" w:hAnsi="Arial" w:cs="Arial"/>
          <w:b/>
          <w:szCs w:val="20"/>
        </w:rPr>
        <w:t>References:</w:t>
      </w:r>
      <w:r w:rsidRPr="002755E5">
        <w:rPr>
          <w:rFonts w:ascii="Arial" w:hAnsi="Arial" w:cs="Arial"/>
          <w:szCs w:val="20"/>
        </w:rPr>
        <w:t xml:space="preserve"> Bidders must provide customer references on or with the Qualification Statement Form included in this IFB. These forms shall serve the purpose of determining whether or not a bidder is responsive, responsible, and able to perform the Work required in the time frame allowed</w:t>
      </w:r>
      <w:r>
        <w:rPr>
          <w:rFonts w:ascii="Arial" w:hAnsi="Arial" w:cs="Arial"/>
          <w:szCs w:val="20"/>
        </w:rPr>
        <w:t>.</w:t>
      </w:r>
    </w:p>
    <w:p w14:paraId="3668BA7D" w14:textId="77777777" w:rsidR="00C36886" w:rsidRPr="00C36886" w:rsidRDefault="00C36886" w:rsidP="00C36886">
      <w:pPr>
        <w:jc w:val="both"/>
        <w:rPr>
          <w:rFonts w:ascii="Arial" w:hAnsi="Arial" w:cs="Arial"/>
          <w:szCs w:val="20"/>
        </w:rPr>
      </w:pPr>
    </w:p>
    <w:p w14:paraId="03D4E034" w14:textId="77777777" w:rsidR="002755E5" w:rsidRDefault="002755E5" w:rsidP="00492AE7">
      <w:pPr>
        <w:pStyle w:val="ListParagraph"/>
        <w:numPr>
          <w:ilvl w:val="0"/>
          <w:numId w:val="20"/>
        </w:numPr>
        <w:spacing w:after="120" w:line="240" w:lineRule="auto"/>
        <w:jc w:val="both"/>
        <w:rPr>
          <w:rFonts w:ascii="Arial" w:hAnsi="Arial" w:cs="Arial"/>
          <w:szCs w:val="20"/>
        </w:rPr>
      </w:pPr>
      <w:r w:rsidRPr="002755E5">
        <w:rPr>
          <w:rFonts w:ascii="Arial" w:hAnsi="Arial" w:cs="Arial"/>
          <w:b/>
          <w:szCs w:val="20"/>
        </w:rPr>
        <w:t>Work Plan and Schedule:</w:t>
      </w:r>
      <w:r w:rsidRPr="002755E5">
        <w:rPr>
          <w:rFonts w:ascii="Arial" w:hAnsi="Arial" w:cs="Arial"/>
          <w:szCs w:val="20"/>
        </w:rPr>
        <w:t xml:space="preserve"> Describe/show how the Bidder plans to schedule the Work by task, availability of materials, equipment &amp; labor, etc. to maximize construction efficiency.  Schedules shall include start date, key tasks, project milestones, phasing, completion date etc. and shall be as comprehensive as practicable. Schedules submitted for this bid shall assume</w:t>
      </w:r>
      <w:r w:rsidRPr="002755E5">
        <w:rPr>
          <w:rFonts w:ascii="Arial" w:hAnsi="Arial"/>
        </w:rPr>
        <w:t xml:space="preserve"> a Notice to Proceed per the IFB Timetable.</w:t>
      </w:r>
      <w:r w:rsidRPr="002755E5">
        <w:rPr>
          <w:rFonts w:ascii="Arial" w:hAnsi="Arial" w:cs="Arial"/>
          <w:szCs w:val="20"/>
        </w:rPr>
        <w:t xml:space="preserve">  The start date will be based on the actual Notice to Proceed and approved schedule. Microsoft Project or bar chart format is preferred.</w:t>
      </w:r>
    </w:p>
    <w:p w14:paraId="18A9EC02" w14:textId="77777777" w:rsidR="002755E5" w:rsidRPr="002755E5" w:rsidRDefault="002755E5" w:rsidP="00492AE7">
      <w:pPr>
        <w:pStyle w:val="ListParagraph"/>
        <w:ind w:hanging="360"/>
        <w:rPr>
          <w:rFonts w:ascii="Arial" w:hAnsi="Arial" w:cs="Arial"/>
          <w:b/>
          <w:szCs w:val="20"/>
        </w:rPr>
      </w:pPr>
    </w:p>
    <w:p w14:paraId="436FDC1C" w14:textId="587461B2" w:rsidR="002755E5" w:rsidRPr="002755E5" w:rsidRDefault="002755E5" w:rsidP="00492AE7">
      <w:pPr>
        <w:pStyle w:val="ListParagraph"/>
        <w:numPr>
          <w:ilvl w:val="0"/>
          <w:numId w:val="20"/>
        </w:numPr>
        <w:spacing w:after="120" w:line="240" w:lineRule="auto"/>
        <w:jc w:val="both"/>
        <w:rPr>
          <w:rFonts w:ascii="Arial" w:hAnsi="Arial" w:cs="Arial"/>
          <w:szCs w:val="20"/>
        </w:rPr>
      </w:pPr>
      <w:r w:rsidRPr="002755E5">
        <w:rPr>
          <w:rFonts w:ascii="Arial" w:hAnsi="Arial" w:cs="Arial"/>
          <w:b/>
          <w:szCs w:val="20"/>
        </w:rPr>
        <w:t>Key personnel</w:t>
      </w:r>
      <w:r w:rsidRPr="002755E5">
        <w:rPr>
          <w:rFonts w:ascii="Arial" w:hAnsi="Arial" w:cs="Arial"/>
          <w:szCs w:val="20"/>
        </w:rPr>
        <w:t xml:space="preserve">: </w:t>
      </w:r>
      <w:r w:rsidRPr="002755E5">
        <w:rPr>
          <w:rFonts w:ascii="Arial" w:hAnsi="Arial" w:cs="Arial"/>
        </w:rPr>
        <w:t>The Contractor shall provide the following information for, at a minimum, the Project Manager, Superintendent and Foreman(s):</w:t>
      </w:r>
    </w:p>
    <w:p w14:paraId="355BE894" w14:textId="77777777" w:rsidR="002755E5" w:rsidRPr="00100A83" w:rsidRDefault="002755E5" w:rsidP="00492AE7">
      <w:pPr>
        <w:pStyle w:val="ListParagraph"/>
        <w:numPr>
          <w:ilvl w:val="0"/>
          <w:numId w:val="13"/>
        </w:numPr>
        <w:spacing w:after="120" w:line="240" w:lineRule="auto"/>
        <w:ind w:left="1080"/>
        <w:contextualSpacing w:val="0"/>
        <w:jc w:val="both"/>
        <w:rPr>
          <w:rFonts w:ascii="Arial" w:hAnsi="Arial" w:cs="Arial"/>
          <w:color w:val="auto"/>
        </w:rPr>
      </w:pPr>
      <w:r w:rsidRPr="00100A83">
        <w:rPr>
          <w:rFonts w:ascii="Arial" w:hAnsi="Arial" w:cs="Arial"/>
          <w:color w:val="auto"/>
        </w:rPr>
        <w:t xml:space="preserve">List of Key Personnel with name, title and scope of their work for each applicable phase of construction (multiple people may be named for each position for bidding purposes)  </w:t>
      </w:r>
    </w:p>
    <w:p w14:paraId="21F63768" w14:textId="77777777" w:rsidR="002755E5" w:rsidRPr="00100A83" w:rsidRDefault="002755E5" w:rsidP="00492AE7">
      <w:pPr>
        <w:pStyle w:val="ListParagraph"/>
        <w:numPr>
          <w:ilvl w:val="0"/>
          <w:numId w:val="13"/>
        </w:numPr>
        <w:spacing w:after="120" w:line="240" w:lineRule="auto"/>
        <w:ind w:left="1080"/>
        <w:contextualSpacing w:val="0"/>
        <w:jc w:val="both"/>
        <w:rPr>
          <w:rFonts w:ascii="Arial" w:hAnsi="Arial" w:cs="Arial"/>
          <w:color w:val="auto"/>
        </w:rPr>
      </w:pPr>
      <w:r w:rsidRPr="00100A83">
        <w:rPr>
          <w:rFonts w:ascii="Arial" w:hAnsi="Arial" w:cs="Arial"/>
          <w:color w:val="auto"/>
        </w:rPr>
        <w:t>Resume or similar information for each Key Personnel, including details on applicable or similar past projects.</w:t>
      </w:r>
      <w:r w:rsidRPr="00100A83">
        <w:rPr>
          <w:rFonts w:ascii="Arial" w:hAnsi="Arial" w:cs="Arial"/>
          <w:color w:val="auto"/>
          <w:szCs w:val="20"/>
        </w:rPr>
        <w:t xml:space="preserve"> </w:t>
      </w:r>
    </w:p>
    <w:p w14:paraId="184F0161" w14:textId="65A35D32" w:rsidR="00100A83" w:rsidRDefault="00100A83" w:rsidP="00492AE7">
      <w:pPr>
        <w:pStyle w:val="ListParagraph"/>
        <w:numPr>
          <w:ilvl w:val="0"/>
          <w:numId w:val="21"/>
        </w:numPr>
        <w:spacing w:after="120" w:line="240" w:lineRule="auto"/>
        <w:ind w:left="720"/>
        <w:contextualSpacing w:val="0"/>
        <w:jc w:val="both"/>
        <w:rPr>
          <w:rFonts w:ascii="Arial" w:hAnsi="Arial" w:cs="Arial"/>
          <w:color w:val="auto"/>
          <w:szCs w:val="20"/>
        </w:rPr>
      </w:pPr>
      <w:r w:rsidRPr="00431FB1">
        <w:rPr>
          <w:rFonts w:ascii="Arial" w:hAnsi="Arial" w:cs="Arial"/>
          <w:b/>
          <w:color w:val="auto"/>
          <w:szCs w:val="20"/>
        </w:rPr>
        <w:t xml:space="preserve">Bid Form: </w:t>
      </w:r>
      <w:r w:rsidRPr="00431FB1">
        <w:rPr>
          <w:rFonts w:ascii="Arial" w:hAnsi="Arial" w:cs="Arial"/>
          <w:color w:val="auto"/>
          <w:szCs w:val="20"/>
        </w:rPr>
        <w:t>Contractor shall use the Bid Form attached to this IFB. Other forms/formats will not be accepted.</w:t>
      </w:r>
    </w:p>
    <w:p w14:paraId="21A47370" w14:textId="77777777" w:rsidR="008C0DEA" w:rsidRPr="008C0DEA" w:rsidRDefault="002755E5" w:rsidP="00492AE7">
      <w:pPr>
        <w:pStyle w:val="ListParagraph"/>
        <w:numPr>
          <w:ilvl w:val="0"/>
          <w:numId w:val="21"/>
        </w:numPr>
        <w:spacing w:after="120" w:line="240" w:lineRule="auto"/>
        <w:ind w:left="720"/>
        <w:contextualSpacing w:val="0"/>
        <w:jc w:val="both"/>
        <w:rPr>
          <w:rFonts w:ascii="Arial" w:hAnsi="Arial" w:cs="Arial"/>
          <w:color w:val="auto"/>
          <w:szCs w:val="20"/>
        </w:rPr>
      </w:pPr>
      <w:r w:rsidRPr="002755E5">
        <w:rPr>
          <w:rFonts w:ascii="Arial" w:hAnsi="Arial" w:cs="Arial"/>
          <w:b/>
          <w:szCs w:val="20"/>
        </w:rPr>
        <w:t xml:space="preserve">Pricing: </w:t>
      </w:r>
      <w:r w:rsidRPr="002755E5">
        <w:rPr>
          <w:rFonts w:ascii="Arial" w:hAnsi="Arial" w:cs="Arial"/>
          <w:szCs w:val="20"/>
        </w:rPr>
        <w:t>For bidding purposes, if there is a conflict between the extended total of an item and the Unit Price, the Unit Price shall prevail. All costs incidental to these requirements will not be paid for separately but shall be included in the work. Quantities noted are estimates based on the most current information available to the County. Any approved changes shall be based upon the unit prices</w:t>
      </w:r>
    </w:p>
    <w:p w14:paraId="0B3C6CB0" w14:textId="17E4051A" w:rsidR="00E23FB2" w:rsidRPr="008C0DEA" w:rsidRDefault="00E23FB2" w:rsidP="00492AE7">
      <w:pPr>
        <w:pStyle w:val="ListParagraph"/>
        <w:numPr>
          <w:ilvl w:val="0"/>
          <w:numId w:val="21"/>
        </w:numPr>
        <w:spacing w:after="120" w:line="240" w:lineRule="auto"/>
        <w:ind w:left="720"/>
        <w:contextualSpacing w:val="0"/>
        <w:jc w:val="both"/>
        <w:rPr>
          <w:rFonts w:ascii="Arial" w:hAnsi="Arial" w:cs="Arial"/>
          <w:color w:val="auto"/>
          <w:szCs w:val="20"/>
        </w:rPr>
      </w:pPr>
      <w:r w:rsidRPr="008C0DEA">
        <w:rPr>
          <w:rFonts w:ascii="Arial" w:hAnsi="Arial" w:cs="Arial"/>
          <w:b/>
          <w:szCs w:val="20"/>
        </w:rPr>
        <w:t xml:space="preserve">Similar Projects: </w:t>
      </w:r>
      <w:r w:rsidRPr="008C0DEA">
        <w:rPr>
          <w:rFonts w:ascii="Arial" w:hAnsi="Arial" w:cs="Arial"/>
          <w:szCs w:val="20"/>
        </w:rPr>
        <w:t>Describe/summarize the Company’s relevant experience. Include a maximum of 5 relevant projects with similar services, timelines and/or magnitudes, as applicable, on or with the Qualification Statement Form. Include the following information for each similar project.</w:t>
      </w:r>
    </w:p>
    <w:p w14:paraId="3BCEFD14" w14:textId="77777777" w:rsidR="00655509" w:rsidRPr="005A48A4" w:rsidRDefault="00655509" w:rsidP="00492AE7">
      <w:pPr>
        <w:pStyle w:val="ListParagraph"/>
        <w:numPr>
          <w:ilvl w:val="1"/>
          <w:numId w:val="2"/>
        </w:numPr>
        <w:spacing w:after="120" w:line="240" w:lineRule="auto"/>
        <w:contextualSpacing w:val="0"/>
        <w:jc w:val="both"/>
        <w:rPr>
          <w:rFonts w:ascii="Arial" w:hAnsi="Arial" w:cs="Arial"/>
          <w:color w:val="auto"/>
          <w:szCs w:val="20"/>
        </w:rPr>
      </w:pPr>
      <w:r w:rsidRPr="00655509">
        <w:rPr>
          <w:rFonts w:ascii="Arial" w:hAnsi="Arial" w:cs="Arial"/>
          <w:szCs w:val="20"/>
        </w:rPr>
        <w:t xml:space="preserve">The similar projects should have been completed within the last five (5) years. Firms are strongly encouraged to highlight projects of similar size and similar site conditions as this project and that include </w:t>
      </w:r>
      <w:r w:rsidRPr="005A48A4">
        <w:rPr>
          <w:rFonts w:ascii="Arial" w:hAnsi="Arial" w:cs="Arial"/>
          <w:szCs w:val="20"/>
        </w:rPr>
        <w:t>work performed identified in the list below:</w:t>
      </w:r>
    </w:p>
    <w:p w14:paraId="0ECFB2C0" w14:textId="27EA5934" w:rsidR="00655509" w:rsidRPr="007D2432" w:rsidRDefault="00655509" w:rsidP="00237B9D">
      <w:pPr>
        <w:pStyle w:val="ListParagraph"/>
        <w:numPr>
          <w:ilvl w:val="0"/>
          <w:numId w:val="11"/>
        </w:numPr>
        <w:spacing w:after="0" w:line="240" w:lineRule="auto"/>
        <w:ind w:left="1800"/>
        <w:contextualSpacing w:val="0"/>
        <w:jc w:val="both"/>
        <w:rPr>
          <w:rFonts w:ascii="Arial" w:hAnsi="Arial" w:cs="Arial"/>
          <w:szCs w:val="20"/>
        </w:rPr>
      </w:pPr>
      <w:r w:rsidRPr="007D2432">
        <w:rPr>
          <w:rFonts w:ascii="Arial" w:hAnsi="Arial" w:cs="Arial"/>
          <w:szCs w:val="20"/>
        </w:rPr>
        <w:t xml:space="preserve">Floodplain </w:t>
      </w:r>
      <w:r w:rsidR="00F94780" w:rsidRPr="007D2432">
        <w:rPr>
          <w:rFonts w:ascii="Arial" w:hAnsi="Arial" w:cs="Arial"/>
          <w:szCs w:val="20"/>
        </w:rPr>
        <w:t>grading</w:t>
      </w:r>
    </w:p>
    <w:p w14:paraId="67768FC8" w14:textId="18D14A35" w:rsidR="00655509" w:rsidRPr="007D2432" w:rsidRDefault="00655509" w:rsidP="00237B9D">
      <w:pPr>
        <w:pStyle w:val="ListParagraph"/>
        <w:numPr>
          <w:ilvl w:val="0"/>
          <w:numId w:val="11"/>
        </w:numPr>
        <w:spacing w:after="0" w:line="240" w:lineRule="auto"/>
        <w:ind w:left="1800"/>
        <w:contextualSpacing w:val="0"/>
        <w:jc w:val="both"/>
        <w:rPr>
          <w:rFonts w:ascii="Arial" w:hAnsi="Arial" w:cs="Arial"/>
          <w:szCs w:val="20"/>
        </w:rPr>
      </w:pPr>
      <w:r w:rsidRPr="007D2432">
        <w:rPr>
          <w:rFonts w:ascii="Arial" w:hAnsi="Arial" w:cs="Arial"/>
          <w:szCs w:val="20"/>
        </w:rPr>
        <w:lastRenderedPageBreak/>
        <w:t xml:space="preserve">Bioengineering – </w:t>
      </w:r>
      <w:r w:rsidR="003E3D77" w:rsidRPr="007D2432">
        <w:rPr>
          <w:rFonts w:ascii="Arial" w:hAnsi="Arial" w:cs="Arial"/>
          <w:szCs w:val="20"/>
        </w:rPr>
        <w:t>F</w:t>
      </w:r>
      <w:r w:rsidR="006C14E2" w:rsidRPr="007D2432">
        <w:rPr>
          <w:rFonts w:ascii="Arial" w:hAnsi="Arial" w:cs="Arial"/>
          <w:szCs w:val="20"/>
        </w:rPr>
        <w:t>loodplain assemblages</w:t>
      </w:r>
      <w:r w:rsidR="00F94780" w:rsidRPr="007D2432">
        <w:rPr>
          <w:rFonts w:ascii="Arial" w:hAnsi="Arial" w:cs="Arial"/>
          <w:szCs w:val="20"/>
        </w:rPr>
        <w:t>, toe wood channel bank protection</w:t>
      </w:r>
      <w:r w:rsidR="00451970" w:rsidRPr="007D2432">
        <w:rPr>
          <w:rFonts w:ascii="Arial" w:hAnsi="Arial" w:cs="Arial"/>
          <w:szCs w:val="20"/>
        </w:rPr>
        <w:t>, placement of salvaged woody vegetation, boulders and debris</w:t>
      </w:r>
    </w:p>
    <w:p w14:paraId="4A76E0FE" w14:textId="3018A4C7" w:rsidR="00655509" w:rsidRPr="007D2432" w:rsidRDefault="003E3D77" w:rsidP="00237B9D">
      <w:pPr>
        <w:pStyle w:val="ListParagraph"/>
        <w:numPr>
          <w:ilvl w:val="0"/>
          <w:numId w:val="11"/>
        </w:numPr>
        <w:spacing w:after="0" w:line="240" w:lineRule="auto"/>
        <w:ind w:left="1800"/>
        <w:contextualSpacing w:val="0"/>
        <w:jc w:val="both"/>
        <w:rPr>
          <w:rFonts w:ascii="Arial" w:hAnsi="Arial" w:cs="Arial"/>
          <w:szCs w:val="20"/>
        </w:rPr>
      </w:pPr>
      <w:r w:rsidRPr="007D2432">
        <w:rPr>
          <w:rFonts w:ascii="Arial" w:hAnsi="Arial" w:cs="Arial"/>
          <w:szCs w:val="20"/>
        </w:rPr>
        <w:t>Boulder and riprap bank protection</w:t>
      </w:r>
    </w:p>
    <w:p w14:paraId="324591EC" w14:textId="7BBAEB77" w:rsidR="00451970" w:rsidRPr="007D2432" w:rsidRDefault="00451970" w:rsidP="00237B9D">
      <w:pPr>
        <w:pStyle w:val="ListParagraph"/>
        <w:numPr>
          <w:ilvl w:val="0"/>
          <w:numId w:val="11"/>
        </w:numPr>
        <w:spacing w:after="0" w:line="240" w:lineRule="auto"/>
        <w:ind w:left="1800"/>
        <w:contextualSpacing w:val="0"/>
        <w:jc w:val="both"/>
        <w:rPr>
          <w:rFonts w:ascii="Arial" w:hAnsi="Arial" w:cs="Arial"/>
          <w:szCs w:val="20"/>
        </w:rPr>
      </w:pPr>
      <w:r w:rsidRPr="007D2432">
        <w:rPr>
          <w:rFonts w:ascii="Arial" w:hAnsi="Arial" w:cs="Arial"/>
          <w:szCs w:val="20"/>
        </w:rPr>
        <w:t>Pedestrian trails</w:t>
      </w:r>
    </w:p>
    <w:p w14:paraId="1FDD1139" w14:textId="437B90FB" w:rsidR="003E3D77" w:rsidRPr="007D2432" w:rsidRDefault="003E3D77" w:rsidP="00237B9D">
      <w:pPr>
        <w:pStyle w:val="ListParagraph"/>
        <w:numPr>
          <w:ilvl w:val="0"/>
          <w:numId w:val="11"/>
        </w:numPr>
        <w:spacing w:after="0" w:line="240" w:lineRule="auto"/>
        <w:ind w:left="1800"/>
        <w:contextualSpacing w:val="0"/>
        <w:jc w:val="both"/>
        <w:rPr>
          <w:rFonts w:ascii="Arial" w:hAnsi="Arial" w:cs="Arial"/>
          <w:szCs w:val="20"/>
        </w:rPr>
      </w:pPr>
      <w:r w:rsidRPr="007D2432">
        <w:rPr>
          <w:rFonts w:ascii="Arial" w:hAnsi="Arial" w:cs="Arial"/>
          <w:szCs w:val="20"/>
        </w:rPr>
        <w:t>Pedestrian bridge substructures and superstructures</w:t>
      </w:r>
    </w:p>
    <w:p w14:paraId="4DA25B58" w14:textId="77777777" w:rsidR="00655509" w:rsidRPr="007D2432" w:rsidRDefault="00655509" w:rsidP="00237B9D">
      <w:pPr>
        <w:pStyle w:val="ListParagraph"/>
        <w:numPr>
          <w:ilvl w:val="0"/>
          <w:numId w:val="11"/>
        </w:numPr>
        <w:spacing w:after="0" w:line="240" w:lineRule="auto"/>
        <w:ind w:left="1800"/>
        <w:contextualSpacing w:val="0"/>
        <w:jc w:val="both"/>
        <w:rPr>
          <w:rFonts w:ascii="Arial" w:hAnsi="Arial" w:cs="Arial"/>
          <w:szCs w:val="20"/>
        </w:rPr>
      </w:pPr>
      <w:r w:rsidRPr="007D2432">
        <w:rPr>
          <w:rFonts w:ascii="Arial" w:hAnsi="Arial" w:cs="Arial"/>
          <w:szCs w:val="20"/>
        </w:rPr>
        <w:t>Site Stabilization and Erosion Control</w:t>
      </w:r>
    </w:p>
    <w:p w14:paraId="68972E76" w14:textId="0596A974" w:rsidR="00655509" w:rsidRDefault="00655509" w:rsidP="00237B9D">
      <w:pPr>
        <w:pStyle w:val="ListParagraph"/>
        <w:numPr>
          <w:ilvl w:val="0"/>
          <w:numId w:val="11"/>
        </w:numPr>
        <w:spacing w:after="0" w:line="240" w:lineRule="auto"/>
        <w:ind w:left="1800"/>
        <w:contextualSpacing w:val="0"/>
        <w:jc w:val="both"/>
        <w:rPr>
          <w:rFonts w:ascii="Arial" w:hAnsi="Arial" w:cs="Arial"/>
          <w:szCs w:val="20"/>
        </w:rPr>
      </w:pPr>
      <w:r w:rsidRPr="007D2432">
        <w:rPr>
          <w:rFonts w:ascii="Arial" w:hAnsi="Arial" w:cs="Arial"/>
          <w:szCs w:val="20"/>
        </w:rPr>
        <w:t>Revegetation (Upland, Riparian, Wetland) that includes seeding and live plantings (stakes, poles, and plugs)</w:t>
      </w:r>
    </w:p>
    <w:p w14:paraId="7FEF8B52" w14:textId="77777777" w:rsidR="008C0DEA" w:rsidRPr="007D2432" w:rsidRDefault="008C0DEA" w:rsidP="008C0DEA">
      <w:pPr>
        <w:pStyle w:val="ListParagraph"/>
        <w:spacing w:after="0" w:line="240" w:lineRule="auto"/>
        <w:ind w:left="1800"/>
        <w:contextualSpacing w:val="0"/>
        <w:jc w:val="both"/>
        <w:rPr>
          <w:rFonts w:ascii="Arial" w:hAnsi="Arial" w:cs="Arial"/>
          <w:szCs w:val="20"/>
        </w:rPr>
      </w:pPr>
    </w:p>
    <w:p w14:paraId="0ADE4980" w14:textId="7D0A83D6" w:rsidR="00655509" w:rsidRPr="005A48A4" w:rsidRDefault="00655509" w:rsidP="00492AE7">
      <w:pPr>
        <w:pStyle w:val="ListParagraph"/>
        <w:numPr>
          <w:ilvl w:val="1"/>
          <w:numId w:val="2"/>
        </w:numPr>
        <w:spacing w:after="0" w:line="240" w:lineRule="auto"/>
        <w:contextualSpacing w:val="0"/>
        <w:jc w:val="both"/>
        <w:rPr>
          <w:rFonts w:ascii="Arial" w:hAnsi="Arial" w:cs="Arial"/>
          <w:color w:val="auto"/>
          <w:szCs w:val="20"/>
        </w:rPr>
      </w:pPr>
      <w:r w:rsidRPr="005A48A4">
        <w:rPr>
          <w:rFonts w:ascii="Arial" w:hAnsi="Arial" w:cs="Arial"/>
          <w:color w:val="auto"/>
          <w:szCs w:val="20"/>
        </w:rPr>
        <w:t>Location of project</w:t>
      </w:r>
      <w:r w:rsidR="008C0DEA">
        <w:rPr>
          <w:rFonts w:ascii="Arial" w:hAnsi="Arial" w:cs="Arial"/>
          <w:color w:val="auto"/>
          <w:szCs w:val="20"/>
        </w:rPr>
        <w:t>.</w:t>
      </w:r>
    </w:p>
    <w:p w14:paraId="14642DFB" w14:textId="530FAE24" w:rsidR="008C0DEA" w:rsidRPr="00492AE7" w:rsidRDefault="00655509" w:rsidP="00492AE7">
      <w:pPr>
        <w:pStyle w:val="ListParagraph"/>
        <w:numPr>
          <w:ilvl w:val="1"/>
          <w:numId w:val="2"/>
        </w:numPr>
        <w:spacing w:after="0" w:line="240" w:lineRule="auto"/>
        <w:contextualSpacing w:val="0"/>
        <w:jc w:val="both"/>
        <w:rPr>
          <w:rFonts w:ascii="Arial" w:hAnsi="Arial" w:cs="Arial"/>
          <w:color w:val="auto"/>
          <w:szCs w:val="20"/>
        </w:rPr>
      </w:pPr>
      <w:r>
        <w:rPr>
          <w:rFonts w:ascii="Arial" w:hAnsi="Arial" w:cs="Arial"/>
          <w:color w:val="auto"/>
          <w:szCs w:val="20"/>
        </w:rPr>
        <w:t>Description of overall project scope including size/cost</w:t>
      </w:r>
      <w:r w:rsidR="008C0DEA">
        <w:rPr>
          <w:rFonts w:ascii="Arial" w:hAnsi="Arial" w:cs="Arial"/>
          <w:color w:val="auto"/>
          <w:szCs w:val="20"/>
        </w:rPr>
        <w:t>.</w:t>
      </w:r>
    </w:p>
    <w:p w14:paraId="4F695803" w14:textId="249EB69E" w:rsidR="008C0DEA" w:rsidRPr="00492AE7" w:rsidRDefault="00655509" w:rsidP="00492AE7">
      <w:pPr>
        <w:pStyle w:val="ListParagraph"/>
        <w:numPr>
          <w:ilvl w:val="1"/>
          <w:numId w:val="2"/>
        </w:numPr>
        <w:spacing w:after="0" w:line="240" w:lineRule="auto"/>
        <w:contextualSpacing w:val="0"/>
        <w:jc w:val="both"/>
        <w:rPr>
          <w:rFonts w:ascii="Arial" w:hAnsi="Arial" w:cs="Arial"/>
          <w:color w:val="auto"/>
          <w:szCs w:val="20"/>
        </w:rPr>
      </w:pPr>
      <w:r>
        <w:rPr>
          <w:rFonts w:ascii="Arial" w:hAnsi="Arial" w:cs="Arial"/>
          <w:color w:val="auto"/>
          <w:szCs w:val="20"/>
        </w:rPr>
        <w:t>Describe services provided by Bidder and percentage of work provided by Bidder</w:t>
      </w:r>
      <w:r w:rsidR="008C0DEA">
        <w:rPr>
          <w:rFonts w:ascii="Arial" w:hAnsi="Arial" w:cs="Arial"/>
          <w:color w:val="auto"/>
          <w:szCs w:val="20"/>
        </w:rPr>
        <w:t>.</w:t>
      </w:r>
    </w:p>
    <w:p w14:paraId="55D6A466" w14:textId="1F29244A" w:rsidR="008C0DEA" w:rsidRPr="00492AE7" w:rsidRDefault="00655509" w:rsidP="00492AE7">
      <w:pPr>
        <w:pStyle w:val="ListParagraph"/>
        <w:numPr>
          <w:ilvl w:val="1"/>
          <w:numId w:val="2"/>
        </w:numPr>
        <w:spacing w:after="0" w:line="240" w:lineRule="auto"/>
        <w:contextualSpacing w:val="0"/>
        <w:jc w:val="both"/>
        <w:rPr>
          <w:rFonts w:ascii="Arial" w:hAnsi="Arial" w:cs="Arial"/>
          <w:color w:val="auto"/>
          <w:szCs w:val="20"/>
        </w:rPr>
      </w:pPr>
      <w:r w:rsidRPr="008C0DEA">
        <w:rPr>
          <w:rFonts w:ascii="Arial" w:hAnsi="Arial" w:cs="Arial"/>
          <w:szCs w:val="20"/>
        </w:rPr>
        <w:t>Contact name, address, phone number and describe their association with the project</w:t>
      </w:r>
      <w:r w:rsidR="008C0DEA" w:rsidRPr="008C0DEA">
        <w:rPr>
          <w:rFonts w:ascii="Arial" w:hAnsi="Arial" w:cs="Arial"/>
          <w:szCs w:val="20"/>
        </w:rPr>
        <w:t>.</w:t>
      </w:r>
    </w:p>
    <w:p w14:paraId="4E99789A" w14:textId="0C41015F" w:rsidR="00655509" w:rsidRPr="008C0DEA" w:rsidRDefault="00655509" w:rsidP="00492AE7">
      <w:pPr>
        <w:pStyle w:val="ListParagraph"/>
        <w:numPr>
          <w:ilvl w:val="1"/>
          <w:numId w:val="2"/>
        </w:numPr>
        <w:spacing w:after="0" w:line="240" w:lineRule="auto"/>
        <w:contextualSpacing w:val="0"/>
        <w:jc w:val="both"/>
        <w:rPr>
          <w:rFonts w:ascii="Arial" w:hAnsi="Arial" w:cs="Arial"/>
          <w:color w:val="auto"/>
          <w:szCs w:val="20"/>
        </w:rPr>
      </w:pPr>
      <w:r w:rsidRPr="008C0DEA">
        <w:rPr>
          <w:rFonts w:ascii="Arial" w:hAnsi="Arial" w:cs="Arial"/>
          <w:i/>
          <w:szCs w:val="20"/>
        </w:rPr>
        <w:t>Specifically identify if the similar projects had Federal funding and what type of Federal funding.</w:t>
      </w:r>
    </w:p>
    <w:p w14:paraId="34DE3F94" w14:textId="77777777" w:rsidR="008C0DEA" w:rsidRPr="008C0DEA" w:rsidRDefault="008C0DEA" w:rsidP="008C0DEA">
      <w:pPr>
        <w:jc w:val="both"/>
        <w:rPr>
          <w:rFonts w:ascii="Arial" w:hAnsi="Arial" w:cs="Arial"/>
          <w:szCs w:val="20"/>
        </w:rPr>
      </w:pPr>
    </w:p>
    <w:p w14:paraId="5C96BC3B" w14:textId="77777777" w:rsidR="008C0DEA" w:rsidRPr="008C0DEA" w:rsidRDefault="001463DD" w:rsidP="00492AE7">
      <w:pPr>
        <w:pStyle w:val="ListParagraph"/>
        <w:numPr>
          <w:ilvl w:val="0"/>
          <w:numId w:val="21"/>
        </w:numPr>
        <w:spacing w:after="120" w:line="240" w:lineRule="auto"/>
        <w:ind w:left="720"/>
        <w:contextualSpacing w:val="0"/>
        <w:jc w:val="both"/>
        <w:rPr>
          <w:rFonts w:ascii="Arial" w:hAnsi="Arial" w:cs="Arial"/>
          <w:color w:val="FF0000"/>
          <w:szCs w:val="20"/>
        </w:rPr>
      </w:pPr>
      <w:r>
        <w:rPr>
          <w:rFonts w:ascii="Arial" w:hAnsi="Arial" w:cs="Arial"/>
          <w:b/>
          <w:color w:val="auto"/>
          <w:szCs w:val="20"/>
        </w:rPr>
        <w:t>Equipment</w:t>
      </w:r>
      <w:r>
        <w:rPr>
          <w:rFonts w:ascii="Arial" w:hAnsi="Arial" w:cs="Arial"/>
          <w:bCs/>
          <w:color w:val="auto"/>
          <w:szCs w:val="20"/>
        </w:rPr>
        <w:t xml:space="preserve">: </w:t>
      </w:r>
      <w:r w:rsidR="000D2AE3">
        <w:rPr>
          <w:rFonts w:ascii="Arial" w:hAnsi="Arial" w:cs="Arial"/>
          <w:bCs/>
          <w:color w:val="auto"/>
          <w:szCs w:val="20"/>
        </w:rPr>
        <w:t xml:space="preserve">In addition to the information requested on the Qualification Statement, </w:t>
      </w:r>
      <w:r>
        <w:rPr>
          <w:rFonts w:ascii="Arial" w:hAnsi="Arial" w:cs="Arial"/>
          <w:bCs/>
          <w:color w:val="auto"/>
          <w:szCs w:val="20"/>
        </w:rPr>
        <w:t>bidder</w:t>
      </w:r>
      <w:r w:rsidR="000D2AE3">
        <w:rPr>
          <w:rFonts w:ascii="Arial" w:hAnsi="Arial" w:cs="Arial"/>
          <w:bCs/>
          <w:color w:val="auto"/>
          <w:szCs w:val="20"/>
        </w:rPr>
        <w:t>s</w:t>
      </w:r>
      <w:r>
        <w:rPr>
          <w:rFonts w:ascii="Arial" w:hAnsi="Arial" w:cs="Arial"/>
          <w:bCs/>
          <w:color w:val="auto"/>
          <w:szCs w:val="20"/>
        </w:rPr>
        <w:t xml:space="preserve"> shall provide a list of equipment anticipated for the work and describe how/what activities the equipment will be utilized for.  Due to the conditions </w:t>
      </w:r>
      <w:r w:rsidR="000D2AE3">
        <w:rPr>
          <w:rFonts w:ascii="Arial" w:hAnsi="Arial" w:cs="Arial"/>
          <w:bCs/>
          <w:color w:val="auto"/>
          <w:szCs w:val="20"/>
        </w:rPr>
        <w:t>expected</w:t>
      </w:r>
      <w:r>
        <w:rPr>
          <w:rFonts w:ascii="Arial" w:hAnsi="Arial" w:cs="Arial"/>
          <w:bCs/>
          <w:color w:val="auto"/>
          <w:szCs w:val="20"/>
        </w:rPr>
        <w:t xml:space="preserve"> in the creek, </w:t>
      </w:r>
      <w:r w:rsidR="00636CDC" w:rsidRPr="00636CDC">
        <w:rPr>
          <w:rFonts w:ascii="Arial" w:hAnsi="Arial" w:cs="Arial"/>
          <w:bCs/>
          <w:color w:val="auto"/>
          <w:szCs w:val="20"/>
        </w:rPr>
        <w:t>excavators used for building structures and dozers used for grading shall be mounted with</w:t>
      </w:r>
      <w:r w:rsidR="00636CDC">
        <w:rPr>
          <w:rFonts w:ascii="Arial" w:hAnsi="Arial" w:cs="Arial"/>
          <w:bCs/>
          <w:color w:val="auto"/>
          <w:szCs w:val="20"/>
        </w:rPr>
        <w:t>,</w:t>
      </w:r>
      <w:r w:rsidR="00636CDC" w:rsidRPr="00636CDC">
        <w:rPr>
          <w:rFonts w:ascii="Arial" w:hAnsi="Arial" w:cs="Arial"/>
          <w:bCs/>
          <w:color w:val="auto"/>
          <w:szCs w:val="20"/>
        </w:rPr>
        <w:t xml:space="preserve"> or </w:t>
      </w:r>
      <w:r w:rsidR="00636CDC">
        <w:rPr>
          <w:rFonts w:ascii="Arial" w:hAnsi="Arial" w:cs="Arial"/>
          <w:bCs/>
          <w:color w:val="auto"/>
          <w:szCs w:val="20"/>
        </w:rPr>
        <w:t xml:space="preserve">shall </w:t>
      </w:r>
      <w:r w:rsidR="00636CDC" w:rsidRPr="00636CDC">
        <w:rPr>
          <w:rFonts w:ascii="Arial" w:hAnsi="Arial" w:cs="Arial"/>
          <w:bCs/>
          <w:color w:val="auto"/>
          <w:szCs w:val="20"/>
        </w:rPr>
        <w:t>be compatible with</w:t>
      </w:r>
      <w:r w:rsidR="00636CDC">
        <w:rPr>
          <w:rFonts w:ascii="Arial" w:hAnsi="Arial" w:cs="Arial"/>
          <w:bCs/>
          <w:color w:val="auto"/>
          <w:szCs w:val="20"/>
        </w:rPr>
        <w:t>,</w:t>
      </w:r>
      <w:r w:rsidR="00636CDC" w:rsidRPr="00636CDC">
        <w:rPr>
          <w:rFonts w:ascii="Arial" w:hAnsi="Arial" w:cs="Arial"/>
          <w:bCs/>
          <w:color w:val="auto"/>
          <w:szCs w:val="20"/>
        </w:rPr>
        <w:t xml:space="preserve"> survey-grade GPS equipment such that the</w:t>
      </w:r>
      <w:r w:rsidR="00636CDC">
        <w:rPr>
          <w:rFonts w:ascii="Arial" w:hAnsi="Arial" w:cs="Arial"/>
          <w:bCs/>
          <w:color w:val="auto"/>
          <w:szCs w:val="20"/>
        </w:rPr>
        <w:t>y</w:t>
      </w:r>
      <w:r w:rsidR="00636CDC" w:rsidRPr="00636CDC">
        <w:rPr>
          <w:rFonts w:ascii="Arial" w:hAnsi="Arial" w:cs="Arial"/>
          <w:bCs/>
          <w:color w:val="auto"/>
          <w:szCs w:val="20"/>
        </w:rPr>
        <w:t xml:space="preserve"> can be operated using survey-grade GPS equipment.</w:t>
      </w:r>
      <w:r w:rsidR="00636CDC">
        <w:rPr>
          <w:rFonts w:ascii="Arial" w:hAnsi="Arial" w:cs="Arial"/>
          <w:bCs/>
          <w:color w:val="auto"/>
          <w:szCs w:val="20"/>
        </w:rPr>
        <w:t xml:space="preserve">  Bidder shall describe their means and methods for meeting this need.</w:t>
      </w:r>
    </w:p>
    <w:p w14:paraId="43533E53" w14:textId="331D4254" w:rsidR="002A2F65" w:rsidRPr="00492AE7" w:rsidRDefault="00691ECD" w:rsidP="00492AE7">
      <w:pPr>
        <w:pStyle w:val="ListParagraph"/>
        <w:numPr>
          <w:ilvl w:val="0"/>
          <w:numId w:val="21"/>
        </w:numPr>
        <w:spacing w:after="120" w:line="240" w:lineRule="auto"/>
        <w:ind w:left="720"/>
        <w:contextualSpacing w:val="0"/>
        <w:jc w:val="both"/>
        <w:rPr>
          <w:rFonts w:ascii="Arial" w:hAnsi="Arial" w:cs="Arial"/>
          <w:color w:val="FF0000"/>
          <w:szCs w:val="20"/>
        </w:rPr>
      </w:pPr>
      <w:r w:rsidRPr="008C0DEA">
        <w:rPr>
          <w:rFonts w:ascii="Arial" w:hAnsi="Arial" w:cs="Arial"/>
          <w:b/>
          <w:szCs w:val="20"/>
        </w:rPr>
        <w:t>Dewatering &amp; Diversion</w:t>
      </w:r>
      <w:r w:rsidR="002A2F65" w:rsidRPr="008C0DEA">
        <w:rPr>
          <w:rFonts w:ascii="Arial" w:hAnsi="Arial" w:cs="Arial"/>
          <w:b/>
          <w:szCs w:val="20"/>
        </w:rPr>
        <w:t xml:space="preserve">: </w:t>
      </w:r>
      <w:r w:rsidR="002A2F65" w:rsidRPr="008C0DEA">
        <w:rPr>
          <w:rFonts w:ascii="Arial" w:hAnsi="Arial" w:cs="Arial"/>
          <w:szCs w:val="20"/>
        </w:rPr>
        <w:t xml:space="preserve">Bidders shall provide a dewatering plan with their bids.  </w:t>
      </w:r>
      <w:r w:rsidRPr="008C0DEA">
        <w:rPr>
          <w:rFonts w:ascii="Arial" w:hAnsi="Arial" w:cs="Arial"/>
          <w:szCs w:val="20"/>
        </w:rPr>
        <w:t>Bidders shall also describe their method of diverting Fountain Creek during construction.</w:t>
      </w:r>
      <w:r w:rsidR="0045322C" w:rsidRPr="008C0DEA">
        <w:rPr>
          <w:rFonts w:ascii="Arial" w:hAnsi="Arial" w:cs="Arial"/>
          <w:szCs w:val="20"/>
        </w:rPr>
        <w:t xml:space="preserve">  Additionally, the Contractor shall generally describe their proposed methodology for installing structures below the design grade knowing that substantial groundwater will be encountered even though surface water will be diverted.</w:t>
      </w:r>
    </w:p>
    <w:p w14:paraId="652CE5A1" w14:textId="6752FA29" w:rsidR="00FD1D57" w:rsidRPr="00FD1D57" w:rsidRDefault="00DD4B26" w:rsidP="00492AE7">
      <w:pPr>
        <w:pStyle w:val="ListParagraph"/>
        <w:numPr>
          <w:ilvl w:val="0"/>
          <w:numId w:val="21"/>
        </w:numPr>
        <w:spacing w:after="0" w:line="240" w:lineRule="auto"/>
        <w:ind w:left="720"/>
        <w:contextualSpacing w:val="0"/>
        <w:jc w:val="both"/>
        <w:rPr>
          <w:rFonts w:ascii="Arial" w:hAnsi="Arial" w:cs="Arial"/>
          <w:color w:val="auto"/>
          <w:szCs w:val="20"/>
        </w:rPr>
      </w:pPr>
      <w:r w:rsidRPr="00100A83">
        <w:rPr>
          <w:rFonts w:ascii="Arial" w:hAnsi="Arial" w:cs="Arial"/>
          <w:b/>
          <w:color w:val="auto"/>
          <w:szCs w:val="20"/>
        </w:rPr>
        <w:t>Compliance</w:t>
      </w:r>
      <w:r w:rsidRPr="00DD4B26">
        <w:rPr>
          <w:rFonts w:ascii="Arial" w:hAnsi="Arial" w:cs="Arial"/>
          <w:b/>
          <w:szCs w:val="20"/>
        </w:rPr>
        <w:t xml:space="preserve"> statements for Socioeconomic Outreach Opportunities and Subcontracting</w:t>
      </w:r>
      <w:r w:rsidRPr="00DD4B26">
        <w:rPr>
          <w:rFonts w:ascii="Arial" w:hAnsi="Arial" w:cs="Arial"/>
          <w:szCs w:val="20"/>
        </w:rPr>
        <w:t>:</w:t>
      </w:r>
      <w:r w:rsidR="00FD1D57">
        <w:rPr>
          <w:rFonts w:ascii="Arial" w:hAnsi="Arial" w:cs="Arial"/>
          <w:szCs w:val="20"/>
        </w:rPr>
        <w:t xml:space="preserve"> </w:t>
      </w:r>
      <w:r w:rsidR="00FD1D57" w:rsidRPr="00FD1D57">
        <w:rPr>
          <w:rFonts w:ascii="Arial" w:hAnsi="Arial" w:cs="Arial"/>
          <w:bCs/>
          <w:szCs w:val="20"/>
        </w:rPr>
        <w:t>Bidder shall provide the following information and forms along with their bid package submittal</w:t>
      </w:r>
      <w:r w:rsidR="00FD1D57">
        <w:rPr>
          <w:rFonts w:ascii="Arial" w:hAnsi="Arial" w:cs="Arial"/>
          <w:bCs/>
          <w:szCs w:val="20"/>
        </w:rPr>
        <w:t>.</w:t>
      </w:r>
    </w:p>
    <w:p w14:paraId="137AA619" w14:textId="0E5E6B51" w:rsidR="00DD4B26" w:rsidRPr="00FD1D57" w:rsidRDefault="00FD1D57" w:rsidP="00FD1D57">
      <w:pPr>
        <w:jc w:val="both"/>
        <w:rPr>
          <w:rFonts w:ascii="Arial" w:hAnsi="Arial" w:cs="Arial"/>
          <w:szCs w:val="20"/>
        </w:rPr>
      </w:pPr>
      <w:r w:rsidRPr="00FD1D57">
        <w:rPr>
          <w:rFonts w:ascii="Arial" w:hAnsi="Arial" w:cs="Arial"/>
          <w:szCs w:val="20"/>
        </w:rPr>
        <w:t xml:space="preserve">  </w:t>
      </w:r>
      <w:r w:rsidR="00DD4B26" w:rsidRPr="00FD1D57">
        <w:rPr>
          <w:rFonts w:ascii="Arial" w:hAnsi="Arial" w:cs="Arial"/>
          <w:szCs w:val="20"/>
        </w:rPr>
        <w:t xml:space="preserve"> </w:t>
      </w:r>
    </w:p>
    <w:p w14:paraId="058784DF" w14:textId="6B368BF1" w:rsidR="00FD1D57" w:rsidRDefault="00FD1D57" w:rsidP="00492AE7">
      <w:pPr>
        <w:pStyle w:val="ListParagraph"/>
        <w:numPr>
          <w:ilvl w:val="1"/>
          <w:numId w:val="21"/>
        </w:numPr>
        <w:spacing w:after="0" w:line="240" w:lineRule="auto"/>
        <w:ind w:left="1080"/>
        <w:contextualSpacing w:val="0"/>
        <w:jc w:val="both"/>
        <w:rPr>
          <w:rFonts w:ascii="Arial" w:hAnsi="Arial" w:cs="Arial"/>
          <w:szCs w:val="20"/>
        </w:rPr>
      </w:pPr>
      <w:r w:rsidRPr="00CA6BC6">
        <w:rPr>
          <w:rFonts w:ascii="Arial" w:hAnsi="Arial" w:cs="Arial"/>
          <w:szCs w:val="20"/>
        </w:rPr>
        <w:t>Contractor shall submit a Socioeconomic Outreach Compliance Statement.  This statement shall include:</w:t>
      </w:r>
    </w:p>
    <w:p w14:paraId="1880701F" w14:textId="77777777" w:rsidR="008C0DEA" w:rsidRDefault="00FD1D57" w:rsidP="00237B9D">
      <w:pPr>
        <w:pStyle w:val="Default"/>
        <w:widowControl/>
        <w:numPr>
          <w:ilvl w:val="2"/>
          <w:numId w:val="21"/>
        </w:numPr>
        <w:ind w:left="1800" w:hanging="360"/>
        <w:jc w:val="both"/>
        <w:rPr>
          <w:rFonts w:ascii="Arial" w:hAnsi="Arial" w:cs="Arial"/>
          <w:sz w:val="20"/>
          <w:szCs w:val="20"/>
        </w:rPr>
      </w:pPr>
      <w:r w:rsidRPr="00FD1D57">
        <w:rPr>
          <w:rFonts w:ascii="Arial" w:hAnsi="Arial" w:cs="Arial"/>
          <w:sz w:val="20"/>
          <w:szCs w:val="20"/>
        </w:rPr>
        <w:t>Contractor shall certify that all subcontracted work was awarded subject to competitive bid requirements.</w:t>
      </w:r>
    </w:p>
    <w:p w14:paraId="669D4BA7" w14:textId="77777777" w:rsidR="008C0DEA" w:rsidRDefault="00FD1D57" w:rsidP="00237B9D">
      <w:pPr>
        <w:pStyle w:val="Default"/>
        <w:widowControl/>
        <w:numPr>
          <w:ilvl w:val="2"/>
          <w:numId w:val="21"/>
        </w:numPr>
        <w:ind w:left="1800" w:hanging="360"/>
        <w:jc w:val="both"/>
        <w:rPr>
          <w:rFonts w:ascii="Arial" w:hAnsi="Arial" w:cs="Arial"/>
          <w:sz w:val="20"/>
          <w:szCs w:val="20"/>
        </w:rPr>
      </w:pPr>
      <w:r w:rsidRPr="008C0DEA">
        <w:rPr>
          <w:rFonts w:ascii="Arial" w:hAnsi="Arial" w:cs="Arial"/>
          <w:sz w:val="20"/>
          <w:szCs w:val="20"/>
        </w:rPr>
        <w:t>Contractor shall certify that bid opportunities were extended to minority and women owned businesses to the extent feasible.</w:t>
      </w:r>
    </w:p>
    <w:p w14:paraId="7630345B" w14:textId="77777777" w:rsidR="008C0DEA" w:rsidRDefault="00DD4B26" w:rsidP="00237B9D">
      <w:pPr>
        <w:pStyle w:val="Default"/>
        <w:widowControl/>
        <w:numPr>
          <w:ilvl w:val="2"/>
          <w:numId w:val="21"/>
        </w:numPr>
        <w:ind w:left="1800" w:hanging="360"/>
        <w:jc w:val="both"/>
        <w:rPr>
          <w:rFonts w:ascii="Arial" w:hAnsi="Arial" w:cs="Arial"/>
          <w:sz w:val="20"/>
          <w:szCs w:val="20"/>
        </w:rPr>
      </w:pPr>
      <w:r w:rsidRPr="008C0DEA">
        <w:rPr>
          <w:rFonts w:ascii="Arial" w:hAnsi="Arial" w:cs="Arial"/>
          <w:sz w:val="20"/>
          <w:szCs w:val="20"/>
        </w:rPr>
        <w:t xml:space="preserve">Contractor shall certify that total requirements were divided into smaller tasks or quantities, when economically feasible, to permit maximum participation by small and minority businesses and women’s business enterprises. </w:t>
      </w:r>
      <w:r w:rsidRPr="008C0DEA">
        <w:rPr>
          <w:rFonts w:ascii="Arial" w:hAnsi="Arial" w:cs="Arial"/>
          <w:i/>
          <w:sz w:val="20"/>
          <w:szCs w:val="20"/>
        </w:rPr>
        <w:t>If dividing tasks or quantities was not economically feasible, then state such</w:t>
      </w:r>
      <w:r w:rsidRPr="008C0DEA">
        <w:rPr>
          <w:rFonts w:ascii="Arial" w:hAnsi="Arial" w:cs="Arial"/>
          <w:sz w:val="20"/>
          <w:szCs w:val="20"/>
        </w:rPr>
        <w:t>.</w:t>
      </w:r>
    </w:p>
    <w:p w14:paraId="58949583" w14:textId="77777777" w:rsidR="008C0DEA" w:rsidRDefault="00DD4B26" w:rsidP="00237B9D">
      <w:pPr>
        <w:pStyle w:val="Default"/>
        <w:widowControl/>
        <w:numPr>
          <w:ilvl w:val="2"/>
          <w:numId w:val="21"/>
        </w:numPr>
        <w:ind w:left="1800" w:hanging="360"/>
        <w:jc w:val="both"/>
        <w:rPr>
          <w:rFonts w:ascii="Arial" w:hAnsi="Arial" w:cs="Arial"/>
          <w:sz w:val="20"/>
          <w:szCs w:val="20"/>
        </w:rPr>
      </w:pPr>
      <w:r w:rsidRPr="008C0DEA">
        <w:rPr>
          <w:rFonts w:ascii="Arial" w:hAnsi="Arial" w:cs="Arial"/>
          <w:sz w:val="20"/>
          <w:szCs w:val="20"/>
        </w:rPr>
        <w:t>Contractor shall certify that delivery schedules were established, where the requirement permits, which encouraged participation by small and minority businesses and women’s business enterprises.</w:t>
      </w:r>
    </w:p>
    <w:p w14:paraId="78E6219F" w14:textId="22D4CBA1" w:rsidR="00DD4B26" w:rsidRPr="008C0DEA" w:rsidRDefault="00DD4B26" w:rsidP="00237B9D">
      <w:pPr>
        <w:pStyle w:val="Default"/>
        <w:widowControl/>
        <w:numPr>
          <w:ilvl w:val="2"/>
          <w:numId w:val="21"/>
        </w:numPr>
        <w:ind w:left="1800" w:hanging="360"/>
        <w:jc w:val="both"/>
        <w:rPr>
          <w:rFonts w:ascii="Arial" w:hAnsi="Arial" w:cs="Arial"/>
          <w:sz w:val="20"/>
          <w:szCs w:val="20"/>
        </w:rPr>
      </w:pPr>
      <w:r w:rsidRPr="008C0DEA">
        <w:rPr>
          <w:rFonts w:ascii="Arial" w:hAnsi="Arial" w:cs="Arial"/>
          <w:sz w:val="20"/>
          <w:szCs w:val="20"/>
        </w:rPr>
        <w:t>Contractor shall certify that if subcontracts are to be let, prime contractor has taken the affirmative steps listed in paragraphs (1) through (5) of the Socioeconomic Outreach Documentation Form (attached</w:t>
      </w:r>
      <w:r w:rsidR="00F97296" w:rsidRPr="008C0DEA">
        <w:rPr>
          <w:rFonts w:ascii="Arial" w:hAnsi="Arial" w:cs="Arial"/>
          <w:sz w:val="20"/>
          <w:szCs w:val="20"/>
        </w:rPr>
        <w:t xml:space="preserve"> for reference</w:t>
      </w:r>
      <w:r w:rsidRPr="008C0DEA">
        <w:rPr>
          <w:rFonts w:ascii="Arial" w:hAnsi="Arial" w:cs="Arial"/>
          <w:sz w:val="20"/>
          <w:szCs w:val="20"/>
        </w:rPr>
        <w:t>).</w:t>
      </w:r>
    </w:p>
    <w:p w14:paraId="130E13EA" w14:textId="77777777" w:rsidR="002E2633" w:rsidRPr="00FD1D57" w:rsidRDefault="002E2633" w:rsidP="002E2633">
      <w:pPr>
        <w:pStyle w:val="Default"/>
        <w:widowControl/>
        <w:ind w:left="1440"/>
        <w:jc w:val="both"/>
        <w:rPr>
          <w:rFonts w:ascii="Arial" w:hAnsi="Arial" w:cs="Arial"/>
          <w:sz w:val="20"/>
          <w:szCs w:val="20"/>
        </w:rPr>
      </w:pPr>
    </w:p>
    <w:p w14:paraId="79FA0B2A" w14:textId="77777777" w:rsidR="0036113C" w:rsidRDefault="0036113C" w:rsidP="00492AE7">
      <w:pPr>
        <w:pStyle w:val="ListParagraph"/>
        <w:numPr>
          <w:ilvl w:val="0"/>
          <w:numId w:val="19"/>
        </w:numPr>
        <w:spacing w:after="0"/>
        <w:contextualSpacing w:val="0"/>
        <w:jc w:val="both"/>
        <w:rPr>
          <w:rFonts w:ascii="Arial" w:hAnsi="Arial" w:cs="Arial"/>
          <w:color w:val="auto"/>
          <w:szCs w:val="20"/>
        </w:rPr>
      </w:pPr>
      <w:r>
        <w:rPr>
          <w:rFonts w:ascii="Arial" w:hAnsi="Arial" w:cs="Arial"/>
          <w:color w:val="auto"/>
          <w:szCs w:val="20"/>
        </w:rPr>
        <w:t>Submit Anticipated MBE/WBE Participation Plan</w:t>
      </w:r>
    </w:p>
    <w:p w14:paraId="2FA4BCCF" w14:textId="088B33B0" w:rsidR="00DD4B26" w:rsidRDefault="0036113C" w:rsidP="00492AE7">
      <w:pPr>
        <w:pStyle w:val="ListParagraph"/>
        <w:numPr>
          <w:ilvl w:val="0"/>
          <w:numId w:val="19"/>
        </w:numPr>
        <w:spacing w:after="0" w:line="240" w:lineRule="auto"/>
        <w:contextualSpacing w:val="0"/>
        <w:jc w:val="both"/>
        <w:rPr>
          <w:rFonts w:ascii="Arial" w:hAnsi="Arial" w:cs="Arial"/>
          <w:color w:val="auto"/>
          <w:szCs w:val="20"/>
        </w:rPr>
      </w:pPr>
      <w:r w:rsidRPr="0036113C">
        <w:rPr>
          <w:rFonts w:ascii="Arial" w:hAnsi="Arial" w:cs="Arial"/>
          <w:color w:val="auto"/>
          <w:szCs w:val="20"/>
        </w:rPr>
        <w:t>Submit MBE/WBE Good Faith Effort Report</w:t>
      </w:r>
    </w:p>
    <w:p w14:paraId="6FFB68AD" w14:textId="47B907B4" w:rsidR="00B03D61" w:rsidRPr="00B91A50" w:rsidRDefault="00B03D61" w:rsidP="00492AE7">
      <w:pPr>
        <w:pStyle w:val="ListParagraph"/>
        <w:numPr>
          <w:ilvl w:val="0"/>
          <w:numId w:val="19"/>
        </w:numPr>
        <w:spacing w:after="120" w:line="240" w:lineRule="auto"/>
        <w:contextualSpacing w:val="0"/>
        <w:jc w:val="both"/>
        <w:rPr>
          <w:rFonts w:ascii="Arial" w:hAnsi="Arial" w:cs="Arial"/>
          <w:i/>
          <w:color w:val="auto"/>
          <w:szCs w:val="20"/>
        </w:rPr>
      </w:pPr>
      <w:r w:rsidRPr="00B91A50">
        <w:rPr>
          <w:rFonts w:ascii="Arial" w:hAnsi="Arial" w:cs="Arial"/>
          <w:i/>
          <w:color w:val="auto"/>
          <w:szCs w:val="20"/>
        </w:rPr>
        <w:t xml:space="preserve">The </w:t>
      </w:r>
      <w:r w:rsidR="00F97296" w:rsidRPr="00B91A50">
        <w:rPr>
          <w:rFonts w:ascii="Arial" w:hAnsi="Arial" w:cs="Arial"/>
          <w:i/>
          <w:color w:val="auto"/>
          <w:szCs w:val="20"/>
        </w:rPr>
        <w:t>MBE-WBE Commitment Confirmation will be requested from the apparent low bidder only</w:t>
      </w:r>
    </w:p>
    <w:p w14:paraId="61862DA0" w14:textId="5DEC2857" w:rsidR="000F5EB1" w:rsidRPr="00DD4B26" w:rsidRDefault="00DD4B26" w:rsidP="00492AE7">
      <w:pPr>
        <w:spacing w:after="120"/>
        <w:ind w:left="720"/>
        <w:jc w:val="both"/>
        <w:rPr>
          <w:rFonts w:ascii="Arial" w:hAnsi="Arial" w:cs="Arial"/>
          <w:color w:val="FF0000"/>
          <w:sz w:val="20"/>
          <w:szCs w:val="20"/>
        </w:rPr>
      </w:pPr>
      <w:r w:rsidRPr="00DD4B26">
        <w:rPr>
          <w:rFonts w:ascii="Arial" w:hAnsi="Arial" w:cs="Arial"/>
          <w:sz w:val="20"/>
          <w:szCs w:val="20"/>
        </w:rPr>
        <w:t>The County reserves the right to request and inspect documentation from Contractor supporting good-faith and compliance actions taken in accordance with the foregoing requirements.  Contractor shall upon request from the County, provide all such documentation within the time specified by the County.</w:t>
      </w:r>
    </w:p>
    <w:p w14:paraId="672E90FA" w14:textId="77777777" w:rsidR="008C0DEA" w:rsidRPr="008C0DEA" w:rsidRDefault="00431FB1" w:rsidP="00492AE7">
      <w:pPr>
        <w:pStyle w:val="ListParagraph"/>
        <w:numPr>
          <w:ilvl w:val="0"/>
          <w:numId w:val="21"/>
        </w:numPr>
        <w:spacing w:after="120" w:line="240" w:lineRule="auto"/>
        <w:ind w:left="720"/>
        <w:jc w:val="both"/>
        <w:rPr>
          <w:rFonts w:ascii="Arial" w:hAnsi="Arial" w:cs="Arial"/>
          <w:color w:val="auto"/>
          <w:szCs w:val="20"/>
        </w:rPr>
      </w:pPr>
      <w:r w:rsidRPr="002E2633">
        <w:rPr>
          <w:rFonts w:ascii="Arial" w:hAnsi="Arial" w:cs="Arial"/>
          <w:b/>
          <w:color w:val="auto"/>
          <w:szCs w:val="20"/>
        </w:rPr>
        <w:t>Insurance:</w:t>
      </w:r>
      <w:r w:rsidRPr="002E2633">
        <w:rPr>
          <w:rFonts w:ascii="Arial" w:hAnsi="Arial" w:cs="Arial"/>
          <w:color w:val="auto"/>
          <w:szCs w:val="20"/>
        </w:rPr>
        <w:t xml:space="preserve"> </w:t>
      </w:r>
      <w:r w:rsidRPr="002E2633">
        <w:rPr>
          <w:rFonts w:ascii="Arial" w:eastAsia="MS Mincho" w:hAnsi="Arial" w:cs="Arial"/>
        </w:rPr>
        <w:t>Bidders must submit specimen copies of certificates of insurance identified on the attached Insurance Checklist.</w:t>
      </w:r>
    </w:p>
    <w:p w14:paraId="499C3483" w14:textId="77777777" w:rsidR="008C0DEA" w:rsidRPr="008C0DEA" w:rsidRDefault="008C0DEA" w:rsidP="00492AE7">
      <w:pPr>
        <w:pStyle w:val="ListParagraph"/>
        <w:spacing w:after="120" w:line="240" w:lineRule="auto"/>
        <w:ind w:hanging="360"/>
        <w:jc w:val="both"/>
        <w:rPr>
          <w:rFonts w:ascii="Arial" w:hAnsi="Arial" w:cs="Arial"/>
          <w:color w:val="auto"/>
          <w:szCs w:val="20"/>
        </w:rPr>
      </w:pPr>
    </w:p>
    <w:p w14:paraId="0B1EA7D6" w14:textId="77777777" w:rsidR="008C0DEA" w:rsidRPr="008C0DEA" w:rsidRDefault="000F5EB1" w:rsidP="00492AE7">
      <w:pPr>
        <w:pStyle w:val="ListParagraph"/>
        <w:numPr>
          <w:ilvl w:val="0"/>
          <w:numId w:val="21"/>
        </w:numPr>
        <w:spacing w:after="120" w:line="240" w:lineRule="auto"/>
        <w:ind w:left="720"/>
        <w:jc w:val="both"/>
        <w:rPr>
          <w:rFonts w:ascii="Arial" w:hAnsi="Arial" w:cs="Arial"/>
          <w:color w:val="auto"/>
          <w:szCs w:val="20"/>
        </w:rPr>
      </w:pPr>
      <w:r w:rsidRPr="008C0DEA">
        <w:rPr>
          <w:rFonts w:ascii="Arial" w:hAnsi="Arial" w:cs="Arial"/>
          <w:b/>
          <w:szCs w:val="20"/>
        </w:rPr>
        <w:lastRenderedPageBreak/>
        <w:t xml:space="preserve">Forms: </w:t>
      </w:r>
      <w:r w:rsidRPr="008C0DEA">
        <w:rPr>
          <w:rFonts w:ascii="Arial" w:hAnsi="Arial" w:cs="Arial"/>
          <w:szCs w:val="20"/>
        </w:rPr>
        <w:t xml:space="preserve"> Bidders must completely fill out ALL forms included in this IFB, but may attach additional pages if more space is needed. Bids shall be complete and signed by an authorized representative of the bidder. </w:t>
      </w:r>
      <w:r w:rsidR="00EA608A" w:rsidRPr="008C0DEA">
        <w:rPr>
          <w:rFonts w:ascii="Arial" w:hAnsi="Arial" w:cs="Arial"/>
          <w:szCs w:val="20"/>
        </w:rPr>
        <w:t xml:space="preserve">These forms shall serve the purpose of determining whether or not a bidder is responsive, responsible, and able to perform the Work required in the time frame allowed. </w:t>
      </w:r>
    </w:p>
    <w:p w14:paraId="321960C9" w14:textId="77777777" w:rsidR="008C0DEA" w:rsidRPr="008C0DEA" w:rsidRDefault="008C0DEA" w:rsidP="008C0DEA">
      <w:pPr>
        <w:pStyle w:val="ListParagraph"/>
        <w:rPr>
          <w:rFonts w:ascii="Arial" w:hAnsi="Arial" w:cs="Arial"/>
          <w:szCs w:val="20"/>
        </w:rPr>
      </w:pPr>
    </w:p>
    <w:p w14:paraId="699408C9" w14:textId="77777777" w:rsidR="00CC7369" w:rsidRPr="00CC7369" w:rsidRDefault="008C0DEA" w:rsidP="00492AE7">
      <w:pPr>
        <w:pStyle w:val="ListParagraph"/>
        <w:numPr>
          <w:ilvl w:val="0"/>
          <w:numId w:val="21"/>
        </w:numPr>
        <w:spacing w:after="0" w:line="240" w:lineRule="auto"/>
        <w:ind w:left="720"/>
        <w:jc w:val="both"/>
        <w:rPr>
          <w:rFonts w:ascii="Arial" w:hAnsi="Arial" w:cs="Arial"/>
          <w:color w:val="auto"/>
          <w:szCs w:val="20"/>
        </w:rPr>
      </w:pPr>
      <w:r w:rsidRPr="008C0DEA">
        <w:rPr>
          <w:rFonts w:ascii="Arial" w:hAnsi="Arial" w:cs="Arial"/>
          <w:szCs w:val="20"/>
        </w:rPr>
        <w:t>Bidders must have all licenses and certifications required to perform the Work requested herein in order to submit a bid.</w:t>
      </w:r>
    </w:p>
    <w:p w14:paraId="6F21EFB1" w14:textId="77777777" w:rsidR="00CC7369" w:rsidRPr="00CC7369" w:rsidRDefault="00CC7369" w:rsidP="00CC7369">
      <w:pPr>
        <w:pStyle w:val="ListParagraph"/>
        <w:rPr>
          <w:rFonts w:ascii="Arial" w:hAnsi="Arial" w:cs="Arial"/>
          <w:b/>
          <w:szCs w:val="20"/>
        </w:rPr>
      </w:pPr>
    </w:p>
    <w:p w14:paraId="185B9D23" w14:textId="1C6A8707" w:rsidR="008C0DEA" w:rsidRPr="00CC7369" w:rsidRDefault="008C0DEA" w:rsidP="00492AE7">
      <w:pPr>
        <w:pStyle w:val="ListParagraph"/>
        <w:numPr>
          <w:ilvl w:val="0"/>
          <w:numId w:val="24"/>
        </w:numPr>
        <w:tabs>
          <w:tab w:val="clear" w:pos="830"/>
          <w:tab w:val="num" w:pos="360"/>
        </w:tabs>
        <w:spacing w:after="0" w:line="240" w:lineRule="auto"/>
        <w:ind w:left="360"/>
        <w:jc w:val="both"/>
        <w:rPr>
          <w:rFonts w:ascii="Arial" w:hAnsi="Arial" w:cs="Arial"/>
          <w:color w:val="auto"/>
          <w:szCs w:val="20"/>
        </w:rPr>
      </w:pPr>
      <w:r w:rsidRPr="00CC7369">
        <w:rPr>
          <w:rFonts w:ascii="Arial" w:hAnsi="Arial" w:cs="Arial"/>
          <w:b/>
          <w:szCs w:val="20"/>
        </w:rPr>
        <w:t>BID DOCUMENTS</w:t>
      </w:r>
    </w:p>
    <w:p w14:paraId="3DCADCC7" w14:textId="77777777" w:rsidR="00CC7369" w:rsidRPr="00CC7369" w:rsidRDefault="00CC7369" w:rsidP="00CC7369">
      <w:pPr>
        <w:pStyle w:val="ListParagraph"/>
        <w:tabs>
          <w:tab w:val="left" w:pos="720"/>
        </w:tabs>
        <w:spacing w:after="0" w:line="240" w:lineRule="auto"/>
        <w:jc w:val="both"/>
        <w:rPr>
          <w:rFonts w:ascii="Arial" w:hAnsi="Arial" w:cs="Arial"/>
          <w:color w:val="auto"/>
          <w:szCs w:val="20"/>
        </w:rPr>
      </w:pPr>
    </w:p>
    <w:p w14:paraId="0DA80875" w14:textId="77777777" w:rsidR="008C0DEA" w:rsidRDefault="008C0DEA" w:rsidP="00492AE7">
      <w:pPr>
        <w:ind w:left="360"/>
        <w:jc w:val="both"/>
        <w:rPr>
          <w:rFonts w:ascii="Arial" w:hAnsi="Arial" w:cs="Arial"/>
          <w:b/>
          <w:sz w:val="20"/>
          <w:szCs w:val="20"/>
          <w:u w:val="single"/>
        </w:rPr>
      </w:pPr>
      <w:r w:rsidRPr="00DB76F6">
        <w:rPr>
          <w:rFonts w:ascii="Arial" w:hAnsi="Arial" w:cs="Arial"/>
          <w:b/>
          <w:sz w:val="20"/>
          <w:szCs w:val="20"/>
          <w:u w:val="single"/>
        </w:rPr>
        <w:t>The following information must accompany your bid, in the order listed:</w:t>
      </w:r>
    </w:p>
    <w:p w14:paraId="02592196" w14:textId="77777777" w:rsidR="008C0DEA" w:rsidRPr="00DB76F6" w:rsidRDefault="008C0DEA" w:rsidP="008C0DEA">
      <w:pPr>
        <w:ind w:left="360"/>
        <w:jc w:val="both"/>
        <w:rPr>
          <w:rFonts w:ascii="Arial" w:hAnsi="Arial" w:cs="Arial"/>
          <w:b/>
          <w:sz w:val="20"/>
          <w:szCs w:val="20"/>
          <w:u w:val="single"/>
        </w:rPr>
      </w:pPr>
    </w:p>
    <w:p w14:paraId="306A29FF" w14:textId="77777777" w:rsidR="008C0DEA" w:rsidRPr="00DB76F6" w:rsidRDefault="008C0DEA" w:rsidP="00492AE7">
      <w:pPr>
        <w:pStyle w:val="ListParagraph"/>
        <w:numPr>
          <w:ilvl w:val="0"/>
          <w:numId w:val="22"/>
        </w:numPr>
        <w:spacing w:line="240" w:lineRule="auto"/>
        <w:ind w:left="720"/>
        <w:jc w:val="both"/>
        <w:rPr>
          <w:rFonts w:ascii="Arial" w:hAnsi="Arial" w:cs="Arial"/>
          <w:szCs w:val="20"/>
        </w:rPr>
      </w:pPr>
      <w:r w:rsidRPr="00DB76F6">
        <w:rPr>
          <w:rFonts w:ascii="Arial" w:hAnsi="Arial" w:cs="Arial"/>
          <w:szCs w:val="20"/>
        </w:rPr>
        <w:t>Response Checklist.</w:t>
      </w:r>
    </w:p>
    <w:p w14:paraId="73D9DF72" w14:textId="77777777" w:rsidR="008C0DEA" w:rsidRPr="00DB76F6" w:rsidRDefault="008C0DEA" w:rsidP="00492AE7">
      <w:pPr>
        <w:pStyle w:val="ListParagraph"/>
        <w:numPr>
          <w:ilvl w:val="0"/>
          <w:numId w:val="22"/>
        </w:numPr>
        <w:spacing w:line="240" w:lineRule="auto"/>
        <w:ind w:left="720"/>
        <w:jc w:val="both"/>
        <w:rPr>
          <w:rFonts w:ascii="Arial" w:hAnsi="Arial" w:cs="Arial"/>
          <w:szCs w:val="20"/>
        </w:rPr>
      </w:pPr>
      <w:r w:rsidRPr="00DB76F6">
        <w:rPr>
          <w:rFonts w:ascii="Arial" w:hAnsi="Arial" w:cs="Arial"/>
          <w:szCs w:val="20"/>
        </w:rPr>
        <w:t>Addendum Acknowledgement, if applicable.</w:t>
      </w:r>
    </w:p>
    <w:p w14:paraId="085E1805" w14:textId="77777777" w:rsidR="008C0DEA" w:rsidRPr="00DB76F6" w:rsidRDefault="008C0DEA" w:rsidP="00492AE7">
      <w:pPr>
        <w:pStyle w:val="ListParagraph"/>
        <w:numPr>
          <w:ilvl w:val="0"/>
          <w:numId w:val="22"/>
        </w:numPr>
        <w:spacing w:line="240" w:lineRule="auto"/>
        <w:ind w:left="720"/>
        <w:jc w:val="both"/>
        <w:rPr>
          <w:rFonts w:ascii="Arial" w:hAnsi="Arial" w:cs="Arial"/>
          <w:szCs w:val="20"/>
        </w:rPr>
      </w:pPr>
      <w:r w:rsidRPr="00DB76F6">
        <w:rPr>
          <w:rFonts w:ascii="Arial" w:hAnsi="Arial" w:cs="Arial"/>
          <w:szCs w:val="20"/>
        </w:rPr>
        <w:t>Bid Bond (5%), if applicable.</w:t>
      </w:r>
    </w:p>
    <w:p w14:paraId="1CCC382F" w14:textId="77777777" w:rsidR="008C0DEA" w:rsidRPr="00DB76F6" w:rsidRDefault="008C0DEA" w:rsidP="00492AE7">
      <w:pPr>
        <w:pStyle w:val="ListParagraph"/>
        <w:numPr>
          <w:ilvl w:val="0"/>
          <w:numId w:val="22"/>
        </w:numPr>
        <w:spacing w:after="0" w:line="240" w:lineRule="auto"/>
        <w:ind w:left="720"/>
        <w:jc w:val="both"/>
        <w:rPr>
          <w:rFonts w:ascii="Arial" w:hAnsi="Arial" w:cs="Arial"/>
          <w:szCs w:val="20"/>
        </w:rPr>
      </w:pPr>
      <w:r w:rsidRPr="00DB76F6">
        <w:rPr>
          <w:rFonts w:ascii="Arial" w:hAnsi="Arial" w:cs="Arial"/>
          <w:szCs w:val="20"/>
        </w:rPr>
        <w:t xml:space="preserve">Bid Form. </w:t>
      </w:r>
    </w:p>
    <w:p w14:paraId="619417AC" w14:textId="77777777" w:rsidR="008C0DEA" w:rsidRPr="00DB76F6" w:rsidRDefault="008C0DEA" w:rsidP="00492AE7">
      <w:pPr>
        <w:pStyle w:val="ListParagraph"/>
        <w:numPr>
          <w:ilvl w:val="0"/>
          <w:numId w:val="22"/>
        </w:numPr>
        <w:ind w:left="720"/>
        <w:jc w:val="both"/>
        <w:rPr>
          <w:rFonts w:ascii="Arial" w:hAnsi="Arial" w:cs="Arial"/>
          <w:szCs w:val="20"/>
        </w:rPr>
      </w:pPr>
      <w:r w:rsidRPr="00DB76F6">
        <w:rPr>
          <w:rFonts w:ascii="Arial" w:hAnsi="Arial" w:cs="Arial"/>
          <w:szCs w:val="20"/>
        </w:rPr>
        <w:t>Work Plan and Schedule: Describe/show how the Bidder plans to schedule the work by task.</w:t>
      </w:r>
    </w:p>
    <w:p w14:paraId="095D0EF5" w14:textId="77777777" w:rsidR="008C0DEA" w:rsidRPr="00DB76F6" w:rsidRDefault="008C0DEA" w:rsidP="00492AE7">
      <w:pPr>
        <w:pStyle w:val="ListParagraph"/>
        <w:numPr>
          <w:ilvl w:val="0"/>
          <w:numId w:val="22"/>
        </w:numPr>
        <w:spacing w:line="240" w:lineRule="auto"/>
        <w:ind w:left="720"/>
        <w:jc w:val="both"/>
        <w:rPr>
          <w:rFonts w:ascii="Arial" w:hAnsi="Arial" w:cs="Arial"/>
          <w:szCs w:val="20"/>
        </w:rPr>
      </w:pPr>
      <w:r w:rsidRPr="00DB76F6">
        <w:rPr>
          <w:rFonts w:ascii="Arial" w:hAnsi="Arial" w:cs="Arial"/>
          <w:szCs w:val="20"/>
        </w:rPr>
        <w:t>Key Personnel: List of key personnel with name, title and scope of their work for each applicable task (multiple people may be named for each position for bidding purposes).</w:t>
      </w:r>
    </w:p>
    <w:p w14:paraId="52138EF1" w14:textId="77777777" w:rsidR="008C0DEA" w:rsidRPr="00DB76F6" w:rsidRDefault="008C0DEA" w:rsidP="00492AE7">
      <w:pPr>
        <w:pStyle w:val="ListParagraph"/>
        <w:numPr>
          <w:ilvl w:val="0"/>
          <w:numId w:val="22"/>
        </w:numPr>
        <w:spacing w:after="0" w:line="240" w:lineRule="auto"/>
        <w:ind w:left="720"/>
        <w:jc w:val="both"/>
        <w:rPr>
          <w:rFonts w:ascii="Arial" w:hAnsi="Arial" w:cs="Arial"/>
          <w:szCs w:val="20"/>
        </w:rPr>
      </w:pPr>
      <w:r w:rsidRPr="00DB76F6">
        <w:rPr>
          <w:rFonts w:ascii="Arial" w:hAnsi="Arial" w:cs="Arial"/>
          <w:szCs w:val="20"/>
        </w:rPr>
        <w:t>Qualification Statement, using attached form.</w:t>
      </w:r>
    </w:p>
    <w:p w14:paraId="535F8765" w14:textId="77777777" w:rsidR="008C0DEA" w:rsidRPr="00DB76F6" w:rsidRDefault="008C0DEA" w:rsidP="00492AE7">
      <w:pPr>
        <w:pStyle w:val="ListParagraph"/>
        <w:numPr>
          <w:ilvl w:val="0"/>
          <w:numId w:val="22"/>
        </w:numPr>
        <w:spacing w:after="0" w:line="240" w:lineRule="auto"/>
        <w:ind w:left="720"/>
        <w:jc w:val="both"/>
        <w:rPr>
          <w:rFonts w:ascii="Arial" w:hAnsi="Arial" w:cs="Arial"/>
          <w:szCs w:val="20"/>
        </w:rPr>
      </w:pPr>
      <w:r w:rsidRPr="00DB76F6">
        <w:rPr>
          <w:rFonts w:ascii="Arial" w:hAnsi="Arial" w:cs="Arial"/>
          <w:szCs w:val="20"/>
        </w:rPr>
        <w:t>Statement of Anticipated Subcontractors, using attached form.</w:t>
      </w:r>
    </w:p>
    <w:p w14:paraId="12DA1159" w14:textId="77777777" w:rsidR="008C0DEA" w:rsidRPr="00DB76F6" w:rsidRDefault="008C0DEA" w:rsidP="00492AE7">
      <w:pPr>
        <w:pStyle w:val="ListParagraph"/>
        <w:numPr>
          <w:ilvl w:val="0"/>
          <w:numId w:val="22"/>
        </w:numPr>
        <w:spacing w:after="0" w:line="240" w:lineRule="auto"/>
        <w:ind w:left="720"/>
        <w:jc w:val="both"/>
        <w:rPr>
          <w:rFonts w:ascii="Arial" w:hAnsi="Arial" w:cs="Arial"/>
          <w:szCs w:val="20"/>
        </w:rPr>
      </w:pPr>
      <w:r w:rsidRPr="00DB76F6">
        <w:rPr>
          <w:rFonts w:ascii="Arial" w:hAnsi="Arial" w:cs="Arial"/>
          <w:szCs w:val="20"/>
        </w:rPr>
        <w:t>Non-Collusion Affidavit, using attached form.</w:t>
      </w:r>
    </w:p>
    <w:p w14:paraId="52D84D23" w14:textId="77777777" w:rsidR="008C0DEA" w:rsidRPr="00DB76F6" w:rsidRDefault="008C0DEA" w:rsidP="00492AE7">
      <w:pPr>
        <w:pStyle w:val="ListParagraph"/>
        <w:numPr>
          <w:ilvl w:val="0"/>
          <w:numId w:val="22"/>
        </w:numPr>
        <w:spacing w:after="0" w:line="240" w:lineRule="auto"/>
        <w:ind w:left="720"/>
        <w:jc w:val="both"/>
        <w:rPr>
          <w:rFonts w:ascii="Arial" w:hAnsi="Arial" w:cs="Arial"/>
          <w:szCs w:val="20"/>
        </w:rPr>
      </w:pPr>
      <w:r w:rsidRPr="00DB76F6">
        <w:rPr>
          <w:rFonts w:ascii="Arial" w:hAnsi="Arial" w:cs="Arial"/>
          <w:szCs w:val="20"/>
        </w:rPr>
        <w:t>Declaration Form, using attached form.</w:t>
      </w:r>
    </w:p>
    <w:p w14:paraId="4F140E55" w14:textId="77777777" w:rsidR="008C0DEA" w:rsidRDefault="008C0DEA" w:rsidP="00492AE7">
      <w:pPr>
        <w:numPr>
          <w:ilvl w:val="0"/>
          <w:numId w:val="22"/>
        </w:numPr>
        <w:ind w:left="720"/>
        <w:jc w:val="both"/>
        <w:rPr>
          <w:rFonts w:ascii="Arial" w:hAnsi="Arial" w:cs="Arial"/>
          <w:sz w:val="20"/>
          <w:szCs w:val="20"/>
        </w:rPr>
      </w:pPr>
      <w:r w:rsidRPr="00DB76F6">
        <w:rPr>
          <w:rFonts w:ascii="Arial" w:hAnsi="Arial" w:cs="Arial"/>
          <w:sz w:val="20"/>
          <w:szCs w:val="20"/>
        </w:rPr>
        <w:t>References: Bidders must provide customer references on or with the Qualification Statement Form included in this IFB. These forms shall serve the purpose of determining whether a bidder is responsive, responsible, and able to perform the Work required in the time frame allowed.</w:t>
      </w:r>
    </w:p>
    <w:p w14:paraId="4F76ABD1" w14:textId="77777777" w:rsidR="008C0DEA" w:rsidRPr="00DB76F6" w:rsidRDefault="008C0DEA" w:rsidP="00492AE7">
      <w:pPr>
        <w:pStyle w:val="ListParagraph"/>
        <w:numPr>
          <w:ilvl w:val="0"/>
          <w:numId w:val="22"/>
        </w:numPr>
        <w:spacing w:after="0" w:line="240" w:lineRule="auto"/>
        <w:ind w:left="720"/>
        <w:jc w:val="both"/>
        <w:rPr>
          <w:rFonts w:ascii="Arial" w:hAnsi="Arial" w:cs="Arial"/>
          <w:szCs w:val="20"/>
        </w:rPr>
      </w:pPr>
      <w:r w:rsidRPr="00DB76F6">
        <w:rPr>
          <w:rFonts w:ascii="Arial" w:hAnsi="Arial" w:cs="Arial"/>
          <w:szCs w:val="20"/>
        </w:rPr>
        <w:t>Copies of General Liability Insurance and Worker’s Compensation Certificates.</w:t>
      </w:r>
    </w:p>
    <w:p w14:paraId="4D93FBB0" w14:textId="77777777" w:rsidR="00CC7369" w:rsidRDefault="008C0DEA" w:rsidP="00492AE7">
      <w:pPr>
        <w:pStyle w:val="ListParagraph"/>
        <w:numPr>
          <w:ilvl w:val="0"/>
          <w:numId w:val="22"/>
        </w:numPr>
        <w:spacing w:line="240" w:lineRule="auto"/>
        <w:ind w:left="720"/>
        <w:jc w:val="both"/>
        <w:rPr>
          <w:rFonts w:ascii="Arial" w:hAnsi="Arial" w:cs="Arial"/>
          <w:szCs w:val="20"/>
        </w:rPr>
      </w:pPr>
      <w:r w:rsidRPr="00DB76F6">
        <w:rPr>
          <w:rFonts w:ascii="Arial" w:hAnsi="Arial" w:cs="Arial"/>
          <w:szCs w:val="20"/>
        </w:rPr>
        <w:t>Exceptions: Explain any exceptions you have with this document and/or the County’s standard contract. If none expressed, the County will interpret as no exceptions.</w:t>
      </w:r>
    </w:p>
    <w:p w14:paraId="16AA6212" w14:textId="6A4AAB21" w:rsidR="008C0DEA" w:rsidRDefault="008C0DEA" w:rsidP="00CC7369">
      <w:pPr>
        <w:pStyle w:val="ListParagraph"/>
        <w:spacing w:line="240" w:lineRule="auto"/>
        <w:ind w:left="1080"/>
        <w:jc w:val="both"/>
        <w:rPr>
          <w:rFonts w:ascii="Arial" w:hAnsi="Arial" w:cs="Arial"/>
          <w:szCs w:val="20"/>
        </w:rPr>
      </w:pPr>
      <w:r w:rsidRPr="00DB76F6">
        <w:rPr>
          <w:rFonts w:ascii="Arial" w:hAnsi="Arial" w:cs="Arial"/>
          <w:szCs w:val="20"/>
        </w:rPr>
        <w:t xml:space="preserve"> </w:t>
      </w:r>
    </w:p>
    <w:p w14:paraId="0AA2FC89" w14:textId="44AAB6BF" w:rsidR="008C0DEA" w:rsidRDefault="00CC7369" w:rsidP="00492AE7">
      <w:pPr>
        <w:pStyle w:val="ListParagraph"/>
        <w:numPr>
          <w:ilvl w:val="0"/>
          <w:numId w:val="24"/>
        </w:numPr>
        <w:tabs>
          <w:tab w:val="clear" w:pos="830"/>
          <w:tab w:val="num" w:pos="360"/>
        </w:tabs>
        <w:spacing w:after="0" w:line="240" w:lineRule="auto"/>
        <w:ind w:left="360"/>
        <w:jc w:val="both"/>
        <w:rPr>
          <w:rFonts w:ascii="Arial" w:hAnsi="Arial" w:cs="Arial"/>
          <w:b/>
          <w:bCs/>
          <w:color w:val="auto"/>
          <w:szCs w:val="20"/>
        </w:rPr>
      </w:pPr>
      <w:r w:rsidRPr="00CC7369">
        <w:rPr>
          <w:rFonts w:ascii="Arial" w:hAnsi="Arial" w:cs="Arial"/>
          <w:b/>
          <w:bCs/>
          <w:color w:val="auto"/>
          <w:szCs w:val="20"/>
        </w:rPr>
        <w:t>BID SUBMISSION</w:t>
      </w:r>
    </w:p>
    <w:p w14:paraId="643199FF" w14:textId="77777777" w:rsidR="00CC7369" w:rsidRDefault="00CC7369" w:rsidP="00CC7369">
      <w:pPr>
        <w:pStyle w:val="ListParagraph"/>
        <w:tabs>
          <w:tab w:val="left" w:pos="720"/>
        </w:tabs>
        <w:spacing w:after="0" w:line="240" w:lineRule="auto"/>
        <w:jc w:val="both"/>
        <w:rPr>
          <w:rFonts w:ascii="Arial" w:hAnsi="Arial" w:cs="Arial"/>
          <w:b/>
          <w:bCs/>
          <w:color w:val="auto"/>
          <w:szCs w:val="20"/>
        </w:rPr>
      </w:pPr>
    </w:p>
    <w:p w14:paraId="3877FA24" w14:textId="46745048" w:rsidR="00CC7369" w:rsidRPr="00A14DA3" w:rsidRDefault="00CC7369" w:rsidP="00492AE7">
      <w:pPr>
        <w:pStyle w:val="ListParagraph"/>
        <w:spacing w:line="240" w:lineRule="auto"/>
        <w:ind w:left="360"/>
        <w:jc w:val="both"/>
        <w:rPr>
          <w:rFonts w:ascii="Arial" w:hAnsi="Arial" w:cs="Arial"/>
          <w:b/>
          <w:bCs/>
          <w:szCs w:val="20"/>
        </w:rPr>
      </w:pPr>
      <w:r w:rsidRPr="00A14DA3">
        <w:rPr>
          <w:rFonts w:ascii="Arial" w:hAnsi="Arial" w:cs="Arial"/>
          <w:szCs w:val="20"/>
        </w:rPr>
        <w:t xml:space="preserve">In effort to minimize unnecessary risk of exposure to the Coronavirus and comply with CDC guidelines for group </w:t>
      </w:r>
      <w:r w:rsidRPr="00D66E78">
        <w:rPr>
          <w:rFonts w:ascii="Arial" w:hAnsi="Arial" w:cs="Arial"/>
          <w:szCs w:val="20"/>
        </w:rPr>
        <w:t xml:space="preserve">gatherings, bids </w:t>
      </w:r>
      <w:r w:rsidRPr="00D66E78">
        <w:rPr>
          <w:rFonts w:ascii="Arial" w:hAnsi="Arial" w:cs="Arial"/>
          <w:b/>
          <w:bCs/>
          <w:szCs w:val="20"/>
          <w:u w:val="single"/>
        </w:rPr>
        <w:t>MUST</w:t>
      </w:r>
      <w:r w:rsidRPr="00D66E78">
        <w:rPr>
          <w:rFonts w:ascii="Arial" w:hAnsi="Arial" w:cs="Arial"/>
          <w:b/>
          <w:bCs/>
          <w:szCs w:val="20"/>
        </w:rPr>
        <w:t xml:space="preserve"> be emailed</w:t>
      </w:r>
      <w:r w:rsidRPr="00C36886">
        <w:rPr>
          <w:rFonts w:ascii="Arial" w:hAnsi="Arial" w:cs="Arial"/>
          <w:b/>
          <w:bCs/>
          <w:szCs w:val="20"/>
        </w:rPr>
        <w:t xml:space="preserve"> to</w:t>
      </w:r>
      <w:r w:rsidRPr="00D66E78">
        <w:rPr>
          <w:rFonts w:ascii="Arial" w:hAnsi="Arial" w:cs="Arial"/>
          <w:szCs w:val="20"/>
        </w:rPr>
        <w:t xml:space="preserve"> </w:t>
      </w:r>
      <w:hyperlink r:id="rId23" w:history="1">
        <w:r w:rsidRPr="00D66E78">
          <w:rPr>
            <w:rStyle w:val="Hyperlink"/>
            <w:rFonts w:ascii="Arial" w:hAnsi="Arial" w:cs="Arial"/>
            <w:szCs w:val="20"/>
          </w:rPr>
          <w:t>davidcarey@elpasoco.com</w:t>
        </w:r>
      </w:hyperlink>
      <w:r w:rsidRPr="00D66E78">
        <w:rPr>
          <w:rFonts w:ascii="Arial" w:hAnsi="Arial" w:cs="Arial"/>
          <w:szCs w:val="20"/>
        </w:rPr>
        <w:t xml:space="preserve"> </w:t>
      </w:r>
      <w:r w:rsidRPr="00D66E78">
        <w:rPr>
          <w:rFonts w:ascii="Arial" w:hAnsi="Arial" w:cs="Arial"/>
          <w:color w:val="FF0000"/>
          <w:szCs w:val="20"/>
        </w:rPr>
        <w:t> </w:t>
      </w:r>
      <w:r w:rsidRPr="00D66E78">
        <w:rPr>
          <w:rFonts w:ascii="Arial" w:hAnsi="Arial" w:cs="Arial"/>
          <w:b/>
          <w:szCs w:val="20"/>
        </w:rPr>
        <w:t xml:space="preserve">by no later than  </w:t>
      </w:r>
      <w:r w:rsidR="00C36886" w:rsidRPr="004A5973">
        <w:rPr>
          <w:rFonts w:ascii="Arial" w:hAnsi="Arial" w:cs="Arial"/>
          <w:b/>
          <w:szCs w:val="20"/>
        </w:rPr>
        <w:t>2:00 PM (MT), Thursday, September 10, 2020</w:t>
      </w:r>
      <w:r w:rsidR="00C36886">
        <w:rPr>
          <w:rFonts w:ascii="Arial" w:hAnsi="Arial" w:cs="Arial"/>
          <w:b/>
          <w:szCs w:val="20"/>
        </w:rPr>
        <w:t>,</w:t>
      </w:r>
      <w:r w:rsidRPr="00D66E78">
        <w:rPr>
          <w:rFonts w:ascii="Arial" w:hAnsi="Arial" w:cs="Arial"/>
          <w:b/>
          <w:bCs/>
          <w:szCs w:val="20"/>
        </w:rPr>
        <w:t xml:space="preserve"> </w:t>
      </w:r>
      <w:r w:rsidRPr="00C36886">
        <w:rPr>
          <w:rFonts w:ascii="Arial" w:hAnsi="Arial" w:cs="Arial"/>
          <w:b/>
          <w:bCs/>
          <w:szCs w:val="20"/>
        </w:rPr>
        <w:t>with copy to</w:t>
      </w:r>
      <w:r w:rsidRPr="00A14DA3">
        <w:rPr>
          <w:rFonts w:ascii="Arial" w:hAnsi="Arial" w:cs="Arial"/>
          <w:szCs w:val="20"/>
        </w:rPr>
        <w:t xml:space="preserve"> </w:t>
      </w:r>
      <w:hyperlink r:id="rId24" w:history="1">
        <w:r w:rsidRPr="00A14DA3">
          <w:rPr>
            <w:rStyle w:val="Hyperlink"/>
            <w:rFonts w:ascii="Arial" w:hAnsi="Arial" w:cs="Arial"/>
            <w:szCs w:val="20"/>
          </w:rPr>
          <w:t>normaingalls@elpasoco.com</w:t>
        </w:r>
      </w:hyperlink>
      <w:r w:rsidRPr="00A14DA3">
        <w:rPr>
          <w:rFonts w:ascii="Arial" w:hAnsi="Arial" w:cs="Arial"/>
          <w:szCs w:val="20"/>
        </w:rPr>
        <w:t xml:space="preserve">.  The Bid Opening for IFB </w:t>
      </w:r>
      <w:r>
        <w:rPr>
          <w:rFonts w:ascii="Arial" w:hAnsi="Arial" w:cs="Arial"/>
          <w:szCs w:val="20"/>
        </w:rPr>
        <w:t xml:space="preserve">No. </w:t>
      </w:r>
      <w:r w:rsidRPr="00A14DA3">
        <w:rPr>
          <w:rFonts w:ascii="Arial" w:hAnsi="Arial" w:cs="Arial"/>
          <w:szCs w:val="20"/>
        </w:rPr>
        <w:t>20-11</w:t>
      </w:r>
      <w:r>
        <w:rPr>
          <w:rFonts w:ascii="Arial" w:hAnsi="Arial" w:cs="Arial"/>
          <w:szCs w:val="20"/>
        </w:rPr>
        <w:t>1</w:t>
      </w:r>
      <w:r w:rsidRPr="00A14DA3">
        <w:rPr>
          <w:rFonts w:ascii="Arial" w:hAnsi="Arial" w:cs="Arial"/>
          <w:szCs w:val="20"/>
        </w:rPr>
        <w:t xml:space="preserve"> will take place </w:t>
      </w:r>
      <w:r w:rsidRPr="00A14DA3">
        <w:rPr>
          <w:rFonts w:ascii="Arial" w:hAnsi="Arial" w:cs="Arial"/>
          <w:szCs w:val="20"/>
          <w:u w:val="single"/>
        </w:rPr>
        <w:t>VIA TELECONFERENCE</w:t>
      </w:r>
      <w:r w:rsidRPr="00A14DA3">
        <w:rPr>
          <w:rFonts w:ascii="Arial" w:hAnsi="Arial" w:cs="Arial"/>
          <w:szCs w:val="20"/>
        </w:rPr>
        <w:t xml:space="preserve"> utilizing the call-in information below:</w:t>
      </w:r>
    </w:p>
    <w:p w14:paraId="6DC409A6" w14:textId="77777777" w:rsidR="00CC7369" w:rsidRPr="00A14DA3" w:rsidRDefault="00CC7369" w:rsidP="00492AE7">
      <w:pPr>
        <w:tabs>
          <w:tab w:val="left" w:pos="360"/>
        </w:tabs>
        <w:ind w:left="360"/>
        <w:jc w:val="both"/>
        <w:rPr>
          <w:rFonts w:ascii="Arial" w:hAnsi="Arial" w:cs="Arial"/>
          <w:bCs/>
          <w:sz w:val="20"/>
          <w:szCs w:val="20"/>
        </w:rPr>
      </w:pPr>
      <w:r w:rsidRPr="00A14DA3">
        <w:rPr>
          <w:rFonts w:ascii="Arial" w:hAnsi="Arial" w:cs="Arial"/>
          <w:sz w:val="20"/>
          <w:szCs w:val="20"/>
        </w:rPr>
        <w:t>Participant-guest login:</w:t>
      </w:r>
    </w:p>
    <w:p w14:paraId="14B30597" w14:textId="77777777" w:rsidR="00CC7369" w:rsidRPr="00A14DA3" w:rsidRDefault="00CC7369" w:rsidP="00492AE7">
      <w:pPr>
        <w:tabs>
          <w:tab w:val="left" w:pos="1080"/>
        </w:tabs>
        <w:ind w:left="1080" w:hanging="360"/>
        <w:jc w:val="both"/>
        <w:rPr>
          <w:rFonts w:ascii="Arial" w:hAnsi="Arial" w:cs="Arial"/>
          <w:sz w:val="20"/>
          <w:szCs w:val="20"/>
        </w:rPr>
      </w:pPr>
      <w:r w:rsidRPr="00CC7369">
        <w:rPr>
          <w:rFonts w:ascii="Arial" w:hAnsi="Arial" w:cs="Arial"/>
          <w:b/>
          <w:bCs/>
          <w:sz w:val="20"/>
          <w:szCs w:val="20"/>
        </w:rPr>
        <w:t>1</w:t>
      </w:r>
      <w:r w:rsidRPr="00A14DA3">
        <w:rPr>
          <w:rFonts w:ascii="Arial" w:hAnsi="Arial" w:cs="Arial"/>
          <w:sz w:val="20"/>
          <w:szCs w:val="20"/>
        </w:rPr>
        <w:t>. </w:t>
      </w:r>
      <w:r w:rsidRPr="00A14DA3">
        <w:rPr>
          <w:rFonts w:ascii="Arial" w:hAnsi="Arial" w:cs="Arial"/>
          <w:sz w:val="20"/>
          <w:szCs w:val="20"/>
        </w:rPr>
        <w:tab/>
        <w:t>Dial access number: 1-877-820-7831</w:t>
      </w:r>
    </w:p>
    <w:p w14:paraId="32EA3511" w14:textId="77777777" w:rsidR="00CC7369" w:rsidRPr="00A14DA3" w:rsidRDefault="00CC7369" w:rsidP="00492AE7">
      <w:pPr>
        <w:tabs>
          <w:tab w:val="left" w:pos="1080"/>
        </w:tabs>
        <w:ind w:left="1080" w:hanging="360"/>
        <w:jc w:val="both"/>
        <w:rPr>
          <w:rFonts w:ascii="Arial" w:hAnsi="Arial" w:cs="Arial"/>
          <w:sz w:val="20"/>
          <w:szCs w:val="20"/>
        </w:rPr>
      </w:pPr>
      <w:r w:rsidRPr="00CC7369">
        <w:rPr>
          <w:rFonts w:ascii="Arial" w:hAnsi="Arial" w:cs="Arial"/>
          <w:b/>
          <w:bCs/>
          <w:sz w:val="20"/>
          <w:szCs w:val="20"/>
        </w:rPr>
        <w:t>2</w:t>
      </w:r>
      <w:r w:rsidRPr="00A14DA3">
        <w:rPr>
          <w:rFonts w:ascii="Arial" w:hAnsi="Arial" w:cs="Arial"/>
          <w:sz w:val="20"/>
          <w:szCs w:val="20"/>
        </w:rPr>
        <w:t>.</w:t>
      </w:r>
      <w:r w:rsidRPr="00A14DA3">
        <w:rPr>
          <w:rFonts w:ascii="Arial" w:hAnsi="Arial" w:cs="Arial"/>
          <w:sz w:val="20"/>
          <w:szCs w:val="20"/>
        </w:rPr>
        <w:tab/>
        <w:t xml:space="preserve">Enter the participant-guest pass code: 514880#   </w:t>
      </w:r>
    </w:p>
    <w:p w14:paraId="5E02A464" w14:textId="77777777" w:rsidR="00CC7369" w:rsidRPr="00A14DA3" w:rsidRDefault="00CC7369" w:rsidP="00CC7369">
      <w:pPr>
        <w:tabs>
          <w:tab w:val="left" w:pos="360"/>
        </w:tabs>
        <w:ind w:left="720"/>
        <w:jc w:val="both"/>
        <w:rPr>
          <w:rFonts w:ascii="Arial" w:hAnsi="Arial" w:cs="Arial"/>
          <w:sz w:val="20"/>
          <w:szCs w:val="20"/>
        </w:rPr>
      </w:pPr>
    </w:p>
    <w:p w14:paraId="26697AA7" w14:textId="77777777" w:rsidR="00CC7369" w:rsidRPr="00A14DA3" w:rsidRDefault="00CC7369" w:rsidP="00492AE7">
      <w:pPr>
        <w:tabs>
          <w:tab w:val="left" w:pos="360"/>
        </w:tabs>
        <w:ind w:left="360"/>
        <w:jc w:val="both"/>
        <w:rPr>
          <w:rFonts w:ascii="Arial" w:hAnsi="Arial" w:cs="Arial"/>
          <w:sz w:val="20"/>
          <w:szCs w:val="20"/>
        </w:rPr>
      </w:pPr>
      <w:r w:rsidRPr="00A14DA3">
        <w:rPr>
          <w:rFonts w:ascii="Arial" w:hAnsi="Arial" w:cs="Arial"/>
          <w:sz w:val="20"/>
          <w:szCs w:val="20"/>
        </w:rPr>
        <w:t xml:space="preserve">Bidders are </w:t>
      </w:r>
      <w:r w:rsidRPr="00A14DA3">
        <w:rPr>
          <w:rFonts w:ascii="Arial" w:hAnsi="Arial" w:cs="Arial"/>
          <w:sz w:val="20"/>
          <w:szCs w:val="20"/>
          <w:u w:val="single"/>
        </w:rPr>
        <w:t>NOT</w:t>
      </w:r>
      <w:r w:rsidRPr="00A14DA3">
        <w:rPr>
          <w:rFonts w:ascii="Arial" w:hAnsi="Arial" w:cs="Arial"/>
          <w:sz w:val="20"/>
          <w:szCs w:val="20"/>
        </w:rPr>
        <w:t xml:space="preserve"> required to participate. No in person entry to our building will be permitted. </w:t>
      </w:r>
    </w:p>
    <w:p w14:paraId="379328D8" w14:textId="77777777" w:rsidR="00CC7369" w:rsidRPr="00A14DA3" w:rsidRDefault="00CC7369" w:rsidP="00CC7369">
      <w:pPr>
        <w:tabs>
          <w:tab w:val="left" w:pos="360"/>
        </w:tabs>
        <w:ind w:left="720"/>
        <w:jc w:val="both"/>
        <w:rPr>
          <w:rFonts w:ascii="Arial" w:hAnsi="Arial" w:cs="Arial"/>
          <w:b/>
          <w:bCs/>
          <w:sz w:val="20"/>
          <w:szCs w:val="20"/>
        </w:rPr>
      </w:pPr>
    </w:p>
    <w:p w14:paraId="2392A795" w14:textId="77777777" w:rsidR="00CC7369" w:rsidRPr="00A14DA3" w:rsidRDefault="00CC7369" w:rsidP="00492AE7">
      <w:pPr>
        <w:tabs>
          <w:tab w:val="left" w:pos="360"/>
          <w:tab w:val="left" w:pos="540"/>
        </w:tabs>
        <w:ind w:left="360"/>
        <w:jc w:val="both"/>
        <w:rPr>
          <w:rFonts w:ascii="Arial" w:hAnsi="Arial" w:cs="Arial"/>
          <w:b/>
          <w:bCs/>
          <w:sz w:val="20"/>
          <w:szCs w:val="20"/>
        </w:rPr>
      </w:pPr>
      <w:r w:rsidRPr="00A14DA3">
        <w:rPr>
          <w:rFonts w:ascii="Arial" w:hAnsi="Arial" w:cs="Arial"/>
          <w:b/>
          <w:sz w:val="20"/>
          <w:szCs w:val="20"/>
        </w:rPr>
        <w:t xml:space="preserve">IT IS THE BIDDERS RESPONSIBILITY TO VERIFY BY PHONE (IF ACKNOWLEDGEMENT OF RECEIPT OF BID IS NOT RECEIVED) COUNTY RECEIPT OF EMAILED BID. </w:t>
      </w:r>
    </w:p>
    <w:p w14:paraId="4C33D30C" w14:textId="77777777" w:rsidR="00CC7369" w:rsidRPr="00A14DA3" w:rsidRDefault="00CC7369" w:rsidP="00492AE7">
      <w:pPr>
        <w:tabs>
          <w:tab w:val="left" w:pos="360"/>
          <w:tab w:val="left" w:pos="540"/>
        </w:tabs>
        <w:ind w:left="360"/>
        <w:jc w:val="both"/>
        <w:rPr>
          <w:rFonts w:ascii="Arial" w:hAnsi="Arial" w:cs="Arial"/>
          <w:b/>
          <w:bCs/>
          <w:sz w:val="20"/>
          <w:szCs w:val="20"/>
        </w:rPr>
      </w:pPr>
    </w:p>
    <w:p w14:paraId="7B345DFB" w14:textId="77777777" w:rsidR="00CC7369" w:rsidRPr="00A14DA3" w:rsidRDefault="00CC7369" w:rsidP="00492AE7">
      <w:pPr>
        <w:tabs>
          <w:tab w:val="left" w:pos="360"/>
          <w:tab w:val="left" w:pos="540"/>
        </w:tabs>
        <w:ind w:left="360"/>
        <w:jc w:val="both"/>
        <w:rPr>
          <w:rFonts w:ascii="Arial" w:hAnsi="Arial" w:cs="Arial"/>
          <w:b/>
          <w:bCs/>
          <w:sz w:val="20"/>
          <w:szCs w:val="20"/>
        </w:rPr>
      </w:pPr>
      <w:r w:rsidRPr="00A14DA3">
        <w:rPr>
          <w:rFonts w:ascii="Arial" w:hAnsi="Arial" w:cs="Arial"/>
          <w:bCs/>
          <w:sz w:val="20"/>
          <w:szCs w:val="20"/>
        </w:rPr>
        <w:t>Bids shall be signed by an authorized representative of the Bidder.</w:t>
      </w:r>
      <w:r w:rsidRPr="00A14DA3">
        <w:rPr>
          <w:rFonts w:ascii="Arial" w:hAnsi="Arial" w:cs="Arial"/>
          <w:b/>
          <w:bCs/>
          <w:sz w:val="20"/>
          <w:szCs w:val="20"/>
        </w:rPr>
        <w:t xml:space="preserve"> </w:t>
      </w:r>
      <w:r w:rsidRPr="00A14DA3">
        <w:rPr>
          <w:rFonts w:ascii="Arial" w:hAnsi="Arial" w:cs="Arial"/>
          <w:bCs/>
          <w:sz w:val="20"/>
          <w:szCs w:val="20"/>
        </w:rPr>
        <w:t xml:space="preserve">Failure to submit all information requested may result in the El Paso County Contracts &amp; Procurement Department requiring prompt submission of missing information. Bids which </w:t>
      </w:r>
      <w:r w:rsidRPr="00A14DA3">
        <w:rPr>
          <w:rFonts w:ascii="Arial" w:hAnsi="Arial" w:cs="Arial"/>
          <w:sz w:val="20"/>
          <w:szCs w:val="20"/>
        </w:rPr>
        <w:t>are substantially incomplete, or lack key information may be rejected by the Contracts &amp; Procurement Division.</w:t>
      </w:r>
    </w:p>
    <w:p w14:paraId="2306523B" w14:textId="77777777" w:rsidR="00CC7369" w:rsidRPr="00A14DA3" w:rsidRDefault="00CC7369" w:rsidP="00CC7369">
      <w:pPr>
        <w:tabs>
          <w:tab w:val="left" w:pos="360"/>
          <w:tab w:val="left" w:pos="540"/>
        </w:tabs>
        <w:ind w:left="720"/>
        <w:jc w:val="both"/>
        <w:rPr>
          <w:rFonts w:ascii="Arial" w:hAnsi="Arial" w:cs="Arial"/>
          <w:b/>
          <w:bCs/>
          <w:sz w:val="20"/>
          <w:szCs w:val="20"/>
        </w:rPr>
      </w:pPr>
    </w:p>
    <w:p w14:paraId="448D7893" w14:textId="77777777" w:rsidR="00CC7369" w:rsidRPr="00A14DA3" w:rsidRDefault="00CC7369" w:rsidP="00492AE7">
      <w:pPr>
        <w:tabs>
          <w:tab w:val="left" w:pos="360"/>
          <w:tab w:val="left" w:pos="540"/>
        </w:tabs>
        <w:ind w:left="360"/>
        <w:jc w:val="both"/>
        <w:rPr>
          <w:rFonts w:ascii="Arial" w:hAnsi="Arial" w:cs="Arial"/>
          <w:b/>
          <w:bCs/>
          <w:sz w:val="20"/>
          <w:szCs w:val="20"/>
        </w:rPr>
      </w:pPr>
      <w:r w:rsidRPr="00A14DA3">
        <w:rPr>
          <w:rFonts w:ascii="Arial" w:hAnsi="Arial" w:cs="Arial"/>
          <w:sz w:val="20"/>
          <w:szCs w:val="20"/>
        </w:rPr>
        <w:t>By submitting a bid, the Bidder represents that it has:</w:t>
      </w:r>
    </w:p>
    <w:p w14:paraId="025782C3" w14:textId="77777777" w:rsidR="00CC7369" w:rsidRPr="00A14DA3" w:rsidRDefault="00CC7369" w:rsidP="00492AE7">
      <w:pPr>
        <w:pStyle w:val="ListParagraph"/>
        <w:numPr>
          <w:ilvl w:val="0"/>
          <w:numId w:val="23"/>
        </w:numPr>
        <w:spacing w:after="120"/>
        <w:jc w:val="both"/>
        <w:rPr>
          <w:rFonts w:ascii="Arial" w:hAnsi="Arial" w:cs="Arial"/>
          <w:szCs w:val="20"/>
        </w:rPr>
      </w:pPr>
      <w:r w:rsidRPr="00A14DA3">
        <w:rPr>
          <w:rFonts w:ascii="Arial" w:hAnsi="Arial" w:cs="Arial"/>
          <w:szCs w:val="20"/>
        </w:rPr>
        <w:t>Thoroughly examined and become familiar with the scope of services outlined in this IFB.</w:t>
      </w:r>
    </w:p>
    <w:p w14:paraId="724020C5" w14:textId="77777777" w:rsidR="00CC7369" w:rsidRPr="00A14DA3" w:rsidRDefault="00CC7369" w:rsidP="00492AE7">
      <w:pPr>
        <w:pStyle w:val="ListParagraph"/>
        <w:numPr>
          <w:ilvl w:val="0"/>
          <w:numId w:val="23"/>
        </w:numPr>
        <w:spacing w:after="120"/>
        <w:jc w:val="both"/>
        <w:rPr>
          <w:rFonts w:ascii="Arial" w:hAnsi="Arial" w:cs="Arial"/>
          <w:szCs w:val="20"/>
        </w:rPr>
      </w:pPr>
      <w:r w:rsidRPr="00A14DA3">
        <w:rPr>
          <w:rFonts w:ascii="Arial" w:hAnsi="Arial" w:cs="Arial"/>
          <w:szCs w:val="20"/>
        </w:rPr>
        <w:t>Is capable of performing quality work to achieve the County’s objectives.</w:t>
      </w:r>
    </w:p>
    <w:p w14:paraId="2D935D4C" w14:textId="77777777" w:rsidR="000A7648" w:rsidRPr="000A7648" w:rsidRDefault="000A7648" w:rsidP="00492AE7">
      <w:pPr>
        <w:spacing w:after="120"/>
        <w:ind w:left="360"/>
        <w:jc w:val="both"/>
        <w:rPr>
          <w:rFonts w:ascii="Arial" w:hAnsi="Arial" w:cs="Arial"/>
          <w:sz w:val="20"/>
          <w:szCs w:val="20"/>
        </w:rPr>
      </w:pPr>
      <w:r w:rsidRPr="000A7648">
        <w:rPr>
          <w:rFonts w:ascii="Arial" w:hAnsi="Arial" w:cs="Arial"/>
          <w:sz w:val="20"/>
          <w:szCs w:val="20"/>
        </w:rPr>
        <w:lastRenderedPageBreak/>
        <w:t>A Bidder shall be disqualified and rejected by the County if the price in the bid was not arrived at independently without collusion, consultation, communication, or agreement as to any matter relating to such prices with any other bidder, County employee, or any competitor.</w:t>
      </w:r>
    </w:p>
    <w:p w14:paraId="21360CAC" w14:textId="77777777" w:rsidR="00CC7369" w:rsidRPr="00A14DA3" w:rsidRDefault="00CC7369" w:rsidP="00492AE7">
      <w:pPr>
        <w:tabs>
          <w:tab w:val="left" w:pos="450"/>
          <w:tab w:val="left" w:pos="720"/>
          <w:tab w:val="left" w:pos="1440"/>
          <w:tab w:val="left" w:pos="1980"/>
        </w:tabs>
        <w:spacing w:after="120"/>
        <w:ind w:left="360"/>
        <w:jc w:val="both"/>
        <w:rPr>
          <w:rFonts w:ascii="Arial" w:hAnsi="Arial" w:cs="Arial"/>
          <w:sz w:val="20"/>
          <w:szCs w:val="20"/>
        </w:rPr>
      </w:pPr>
      <w:r w:rsidRPr="00A14DA3">
        <w:rPr>
          <w:rFonts w:ascii="Arial" w:hAnsi="Arial" w:cs="Arial"/>
          <w:sz w:val="20"/>
          <w:szCs w:val="20"/>
        </w:rPr>
        <w:t>The Bidder is prohibited from submitting multiple bids in a different form (i.e. as a prime contractor and as a sub-contractor to another prime contractor). Submittal of multiple bids in different form may result in the disqualification of all Bidders associated with a multiple bid.</w:t>
      </w:r>
    </w:p>
    <w:p w14:paraId="3190EAA4" w14:textId="77777777" w:rsidR="00CC7369" w:rsidRPr="00A14DA3" w:rsidRDefault="00CC7369" w:rsidP="00492AE7">
      <w:pPr>
        <w:tabs>
          <w:tab w:val="left" w:pos="450"/>
          <w:tab w:val="left" w:pos="720"/>
          <w:tab w:val="left" w:pos="1440"/>
          <w:tab w:val="left" w:pos="1980"/>
        </w:tabs>
        <w:spacing w:after="120"/>
        <w:ind w:left="360"/>
        <w:jc w:val="both"/>
        <w:rPr>
          <w:rFonts w:ascii="Arial" w:hAnsi="Arial" w:cs="Arial"/>
          <w:sz w:val="20"/>
          <w:szCs w:val="20"/>
        </w:rPr>
      </w:pPr>
      <w:r w:rsidRPr="00A14DA3">
        <w:rPr>
          <w:rFonts w:ascii="Arial" w:hAnsi="Arial" w:cs="Arial"/>
          <w:sz w:val="20"/>
          <w:szCs w:val="20"/>
        </w:rPr>
        <w:t>Should any such prohibited action stated above in this section be detected any time during the term of the contract, such action shall be considered a material breach and grounds for Contract termination.</w:t>
      </w:r>
    </w:p>
    <w:p w14:paraId="43A88594" w14:textId="77777777" w:rsidR="000A7648" w:rsidRDefault="000A7648" w:rsidP="00492AE7">
      <w:pPr>
        <w:pStyle w:val="ListParagraph"/>
        <w:spacing w:after="120" w:line="240" w:lineRule="auto"/>
        <w:ind w:left="360"/>
        <w:contextualSpacing w:val="0"/>
        <w:jc w:val="both"/>
        <w:rPr>
          <w:rFonts w:ascii="Arial" w:hAnsi="Arial" w:cs="Arial"/>
          <w:szCs w:val="20"/>
        </w:rPr>
      </w:pPr>
      <w:r w:rsidRPr="00455E78">
        <w:rPr>
          <w:rFonts w:ascii="Arial" w:hAnsi="Arial" w:cs="Arial"/>
          <w:szCs w:val="20"/>
        </w:rPr>
        <w:t>By submitting their bid, the Bidder certifies that they are not currently debarred from submitting bids or proposals for contracts by any agency of El Paso County, Colorado and/or the State of Colorado, nor are they an agent of any person or entity that is currently debarred from submitting bids or proposals on contracts by El Paso County, Colorado or the State of Colorado.</w:t>
      </w:r>
    </w:p>
    <w:p w14:paraId="54138FC5" w14:textId="0AC0BC6E" w:rsidR="000A7648" w:rsidRDefault="000A7648" w:rsidP="00492AE7">
      <w:pPr>
        <w:pStyle w:val="ListParagraph"/>
        <w:spacing w:after="120" w:line="240" w:lineRule="auto"/>
        <w:ind w:left="360"/>
        <w:contextualSpacing w:val="0"/>
        <w:jc w:val="both"/>
        <w:rPr>
          <w:rFonts w:ascii="Arial" w:hAnsi="Arial" w:cs="Arial"/>
          <w:szCs w:val="20"/>
        </w:rPr>
      </w:pPr>
      <w:r>
        <w:rPr>
          <w:rFonts w:ascii="Arial" w:hAnsi="Arial" w:cs="Arial"/>
          <w:szCs w:val="20"/>
        </w:rPr>
        <w:t xml:space="preserve">Further, Contractors and authorized subcontractors affirm they registered on </w:t>
      </w:r>
      <w:r w:rsidR="00092BEC">
        <w:rPr>
          <w:rFonts w:ascii="Arial" w:hAnsi="Arial" w:cs="Arial"/>
          <w:szCs w:val="20"/>
        </w:rPr>
        <w:t xml:space="preserve">the U.S. Government System for Award Management (SAM) </w:t>
      </w:r>
      <w:hyperlink r:id="rId25" w:history="1">
        <w:r w:rsidR="00092BEC" w:rsidRPr="009B0095">
          <w:rPr>
            <w:rStyle w:val="Hyperlink"/>
            <w:rFonts w:ascii="Arial" w:hAnsi="Arial" w:cs="Arial"/>
            <w:szCs w:val="20"/>
          </w:rPr>
          <w:t>www.sam.gov</w:t>
        </w:r>
      </w:hyperlink>
      <w:r w:rsidR="00092BEC">
        <w:rPr>
          <w:rFonts w:ascii="Arial" w:hAnsi="Arial" w:cs="Arial"/>
          <w:szCs w:val="20"/>
        </w:rPr>
        <w:t xml:space="preserve"> </w:t>
      </w:r>
      <w:r>
        <w:rPr>
          <w:rFonts w:ascii="Arial" w:hAnsi="Arial" w:cs="Arial"/>
          <w:szCs w:val="20"/>
        </w:rPr>
        <w:t>and are not presently excluded from participation, debarred, suspended, proposed for debarment, declared ineligible, voluntarily excluded, or otherwise ineligible to participate in a federal payment program by any federal or State of Colorado department or agency.</w:t>
      </w:r>
    </w:p>
    <w:p w14:paraId="0498859E" w14:textId="7738AE4C" w:rsidR="00CC7369" w:rsidRPr="00CC7369" w:rsidRDefault="000A7648" w:rsidP="00C36886">
      <w:pPr>
        <w:pStyle w:val="ListParagraph"/>
        <w:spacing w:after="120" w:line="240" w:lineRule="auto"/>
        <w:ind w:left="360"/>
        <w:contextualSpacing w:val="0"/>
        <w:jc w:val="both"/>
        <w:rPr>
          <w:rFonts w:ascii="Arial" w:hAnsi="Arial" w:cs="Arial"/>
          <w:szCs w:val="20"/>
        </w:rPr>
      </w:pPr>
      <w:r>
        <w:rPr>
          <w:rFonts w:ascii="Arial" w:hAnsi="Arial" w:cs="Arial"/>
          <w:szCs w:val="20"/>
        </w:rPr>
        <w:t xml:space="preserve">If Contractor or Subcontractor, or any of their respective employees or authorized agents, is excluded from participation, or becomes otherwise ineligible to participate in any such program during the term of the contract, County will notify the State in writing within three (3) days after such event. Upon the occurrence of such event, whether or not such notice is given to County, the County in its sole discretion, reserves the right to immediately cease contracting with contractor and terminate this contract without penalty to the County. </w:t>
      </w:r>
    </w:p>
    <w:p w14:paraId="2D8DE98F" w14:textId="77777777" w:rsidR="0060051B" w:rsidRPr="007F4C22" w:rsidRDefault="0060051B" w:rsidP="00C36886">
      <w:pPr>
        <w:pStyle w:val="ListParagraph"/>
        <w:numPr>
          <w:ilvl w:val="0"/>
          <w:numId w:val="24"/>
        </w:numPr>
        <w:spacing w:after="120" w:line="240" w:lineRule="auto"/>
        <w:ind w:left="360"/>
        <w:contextualSpacing w:val="0"/>
        <w:jc w:val="both"/>
        <w:rPr>
          <w:rFonts w:ascii="Arial" w:hAnsi="Arial" w:cs="Arial"/>
          <w:b/>
          <w:color w:val="auto"/>
          <w:szCs w:val="20"/>
        </w:rPr>
      </w:pPr>
      <w:r w:rsidRPr="007F4C22">
        <w:rPr>
          <w:rFonts w:ascii="Arial" w:hAnsi="Arial" w:cs="Arial"/>
          <w:b/>
          <w:color w:val="auto"/>
          <w:szCs w:val="20"/>
        </w:rPr>
        <w:t>INSURANCE REQUIREMENTS</w:t>
      </w:r>
    </w:p>
    <w:p w14:paraId="6E4EEAE8" w14:textId="2F3212DB" w:rsidR="0060051B" w:rsidRDefault="0060051B" w:rsidP="00C36886">
      <w:pPr>
        <w:pStyle w:val="PlainText"/>
        <w:spacing w:after="120"/>
        <w:ind w:left="360"/>
        <w:jc w:val="both"/>
        <w:rPr>
          <w:rFonts w:ascii="Arial" w:eastAsia="MS Mincho" w:hAnsi="Arial" w:cs="Arial"/>
        </w:rPr>
      </w:pPr>
      <w:r w:rsidRPr="007F4C22">
        <w:rPr>
          <w:rFonts w:ascii="Arial" w:eastAsia="MS Mincho" w:hAnsi="Arial" w:cs="Arial"/>
        </w:rPr>
        <w:t>For bid purposes,</w:t>
      </w:r>
      <w:r w:rsidR="009C4733" w:rsidRPr="007F4C22">
        <w:rPr>
          <w:rFonts w:ascii="Arial" w:eastAsia="MS Mincho" w:hAnsi="Arial" w:cs="Arial"/>
        </w:rPr>
        <w:t xml:space="preserve"> b</w:t>
      </w:r>
      <w:r w:rsidRPr="007F4C22">
        <w:rPr>
          <w:rFonts w:ascii="Arial" w:eastAsia="MS Mincho" w:hAnsi="Arial" w:cs="Arial"/>
        </w:rPr>
        <w:t xml:space="preserve">idders must submit </w:t>
      </w:r>
      <w:r w:rsidR="00431FB1">
        <w:rPr>
          <w:rFonts w:ascii="Arial" w:eastAsia="MS Mincho" w:hAnsi="Arial" w:cs="Arial"/>
        </w:rPr>
        <w:t xml:space="preserve">specimen </w:t>
      </w:r>
      <w:r w:rsidRPr="007F4C22">
        <w:rPr>
          <w:rFonts w:ascii="Arial" w:eastAsia="MS Mincho" w:hAnsi="Arial" w:cs="Arial"/>
        </w:rPr>
        <w:t xml:space="preserve">copies of certificates of insurance </w:t>
      </w:r>
      <w:r w:rsidR="00431FB1">
        <w:rPr>
          <w:rFonts w:ascii="Arial" w:eastAsia="MS Mincho" w:hAnsi="Arial" w:cs="Arial"/>
        </w:rPr>
        <w:t>identified o</w:t>
      </w:r>
      <w:r w:rsidR="00EA608A">
        <w:rPr>
          <w:rFonts w:ascii="Arial" w:eastAsia="MS Mincho" w:hAnsi="Arial" w:cs="Arial"/>
        </w:rPr>
        <w:t>n the attached Insurance Checklist</w:t>
      </w:r>
      <w:r w:rsidRPr="007F4C22">
        <w:rPr>
          <w:rFonts w:ascii="Arial" w:eastAsia="MS Mincho" w:hAnsi="Arial" w:cs="Arial"/>
        </w:rPr>
        <w:t xml:space="preserve">, as referenced on the Response Checklist. The </w:t>
      </w:r>
      <w:r w:rsidR="00437B22" w:rsidRPr="007F4C22">
        <w:rPr>
          <w:rFonts w:ascii="Arial" w:eastAsia="MS Mincho" w:hAnsi="Arial" w:cs="Arial"/>
        </w:rPr>
        <w:t>successful Bidder</w:t>
      </w:r>
      <w:r w:rsidRPr="007F4C22">
        <w:rPr>
          <w:rFonts w:ascii="Arial" w:eastAsia="MS Mincho" w:hAnsi="Arial" w:cs="Arial"/>
        </w:rPr>
        <w:t xml:space="preserve"> will be required to provide </w:t>
      </w:r>
      <w:r w:rsidRPr="009C3C22">
        <w:rPr>
          <w:rFonts w:ascii="Arial" w:eastAsia="MS Mincho" w:hAnsi="Arial" w:cs="Arial"/>
          <w:u w:val="single"/>
        </w:rPr>
        <w:t>original</w:t>
      </w:r>
      <w:r w:rsidRPr="007F4C22">
        <w:rPr>
          <w:rFonts w:ascii="Arial" w:eastAsia="MS Mincho" w:hAnsi="Arial" w:cs="Arial"/>
        </w:rPr>
        <w:t xml:space="preserve"> certificates </w:t>
      </w:r>
      <w:r w:rsidR="00431FB1">
        <w:rPr>
          <w:rFonts w:ascii="Arial" w:eastAsia="MS Mincho" w:hAnsi="Arial" w:cs="Arial"/>
        </w:rPr>
        <w:t xml:space="preserve">of insurance identified </w:t>
      </w:r>
      <w:r w:rsidR="00EA608A">
        <w:rPr>
          <w:rFonts w:ascii="Arial" w:eastAsia="MS Mincho" w:hAnsi="Arial" w:cs="Arial"/>
        </w:rPr>
        <w:t>in the attached Insurance Checklist</w:t>
      </w:r>
      <w:r w:rsidRPr="007F4C22">
        <w:rPr>
          <w:rFonts w:ascii="Arial" w:hAnsi="Arial" w:cs="Arial"/>
        </w:rPr>
        <w:t xml:space="preserve">, </w:t>
      </w:r>
      <w:r w:rsidRPr="007F4C22">
        <w:rPr>
          <w:rFonts w:ascii="Arial" w:eastAsia="MS Mincho" w:hAnsi="Arial" w:cs="Arial"/>
        </w:rPr>
        <w:t xml:space="preserve">prior to commencing </w:t>
      </w:r>
      <w:r w:rsidR="00EB1552" w:rsidRPr="007F4C22">
        <w:rPr>
          <w:rFonts w:ascii="Arial" w:eastAsia="MS Mincho" w:hAnsi="Arial" w:cs="Arial"/>
        </w:rPr>
        <w:t>W</w:t>
      </w:r>
      <w:r w:rsidRPr="007F4C22">
        <w:rPr>
          <w:rFonts w:ascii="Arial" w:eastAsia="MS Mincho" w:hAnsi="Arial" w:cs="Arial"/>
        </w:rPr>
        <w:t xml:space="preserve">ork, at its own expense, </w:t>
      </w:r>
      <w:r w:rsidRPr="007F4C22">
        <w:rPr>
          <w:rFonts w:ascii="Arial" w:eastAsia="MS Mincho" w:hAnsi="Arial" w:cs="Arial"/>
          <w:b/>
        </w:rPr>
        <w:t>naming El Paso County</w:t>
      </w:r>
      <w:r w:rsidR="00FF0B30">
        <w:rPr>
          <w:rFonts w:ascii="Arial" w:eastAsia="MS Mincho" w:hAnsi="Arial" w:cs="Arial"/>
          <w:b/>
        </w:rPr>
        <w:t xml:space="preserve"> and State of Colorado</w:t>
      </w:r>
      <w:r w:rsidRPr="007F4C22">
        <w:rPr>
          <w:rFonts w:ascii="Arial" w:eastAsia="MS Mincho" w:hAnsi="Arial" w:cs="Arial"/>
          <w:b/>
        </w:rPr>
        <w:t xml:space="preserve"> as an additional insured</w:t>
      </w:r>
      <w:r w:rsidR="00FF0B30">
        <w:rPr>
          <w:rFonts w:ascii="Arial" w:eastAsia="MS Mincho" w:hAnsi="Arial" w:cs="Arial"/>
          <w:b/>
        </w:rPr>
        <w:t>s</w:t>
      </w:r>
      <w:r w:rsidRPr="007F4C22">
        <w:rPr>
          <w:rFonts w:ascii="Arial" w:eastAsia="MS Mincho" w:hAnsi="Arial" w:cs="Arial"/>
        </w:rPr>
        <w:t xml:space="preserve">, along with an original Workers Compensation certificate, </w:t>
      </w:r>
      <w:r w:rsidR="00437B22" w:rsidRPr="007F4C22">
        <w:rPr>
          <w:rFonts w:ascii="Arial" w:eastAsia="MS Mincho" w:hAnsi="Arial" w:cs="Arial"/>
        </w:rPr>
        <w:t xml:space="preserve">both </w:t>
      </w:r>
      <w:r w:rsidRPr="007F4C22">
        <w:rPr>
          <w:rFonts w:ascii="Arial" w:eastAsia="MS Mincho" w:hAnsi="Arial" w:cs="Arial"/>
        </w:rPr>
        <w:t xml:space="preserve">with a 30-day cancellation notice, and maintain such coverage for the duration of the </w:t>
      </w:r>
      <w:r w:rsidR="00EB1552" w:rsidRPr="007F4C22">
        <w:rPr>
          <w:rFonts w:ascii="Arial" w:eastAsia="MS Mincho" w:hAnsi="Arial" w:cs="Arial"/>
        </w:rPr>
        <w:t>B</w:t>
      </w:r>
      <w:r w:rsidRPr="007F4C22">
        <w:rPr>
          <w:rFonts w:ascii="Arial" w:eastAsia="MS Mincho" w:hAnsi="Arial" w:cs="Arial"/>
        </w:rPr>
        <w:t xml:space="preserve">id </w:t>
      </w:r>
      <w:r w:rsidR="00EB1552" w:rsidRPr="007F4C22">
        <w:rPr>
          <w:rFonts w:ascii="Arial" w:eastAsia="MS Mincho" w:hAnsi="Arial" w:cs="Arial"/>
        </w:rPr>
        <w:t>A</w:t>
      </w:r>
      <w:r w:rsidRPr="007F4C22">
        <w:rPr>
          <w:rFonts w:ascii="Arial" w:eastAsia="MS Mincho" w:hAnsi="Arial" w:cs="Arial"/>
        </w:rPr>
        <w:t>ward/</w:t>
      </w:r>
      <w:r w:rsidR="00EB1552" w:rsidRPr="007F4C22">
        <w:rPr>
          <w:rFonts w:ascii="Arial" w:eastAsia="MS Mincho" w:hAnsi="Arial" w:cs="Arial"/>
        </w:rPr>
        <w:t>Contract.</w:t>
      </w:r>
    </w:p>
    <w:p w14:paraId="2AF7FEED" w14:textId="65BC6062" w:rsidR="00D13622" w:rsidRDefault="006D6B35" w:rsidP="00C36886">
      <w:pPr>
        <w:spacing w:after="120"/>
        <w:ind w:left="360"/>
        <w:jc w:val="both"/>
        <w:rPr>
          <w:rFonts w:ascii="Arial" w:hAnsi="Arial"/>
        </w:rPr>
      </w:pPr>
      <w:r w:rsidRPr="00BF6EFA">
        <w:rPr>
          <w:rFonts w:ascii="Arial" w:hAnsi="Arial" w:cs="Arial"/>
          <w:sz w:val="20"/>
          <w:szCs w:val="20"/>
        </w:rPr>
        <w:t>Builders Risk Insurance is required for 100% of the project value.</w:t>
      </w:r>
    </w:p>
    <w:p w14:paraId="114747B7" w14:textId="7696EE06" w:rsidR="006B0F56" w:rsidRPr="007F4C22" w:rsidRDefault="006B0F56" w:rsidP="00C36886">
      <w:pPr>
        <w:pStyle w:val="ListParagraph"/>
        <w:numPr>
          <w:ilvl w:val="0"/>
          <w:numId w:val="24"/>
        </w:numPr>
        <w:spacing w:after="120"/>
        <w:ind w:left="360"/>
        <w:contextualSpacing w:val="0"/>
        <w:jc w:val="both"/>
        <w:rPr>
          <w:rFonts w:ascii="Arial" w:hAnsi="Arial" w:cs="Arial"/>
          <w:b/>
          <w:color w:val="auto"/>
          <w:szCs w:val="20"/>
        </w:rPr>
      </w:pPr>
      <w:r w:rsidRPr="007F4C22">
        <w:rPr>
          <w:rFonts w:ascii="Arial" w:hAnsi="Arial" w:cs="Arial"/>
          <w:b/>
          <w:color w:val="auto"/>
          <w:szCs w:val="20"/>
        </w:rPr>
        <w:t>BID AWARD</w:t>
      </w:r>
    </w:p>
    <w:p w14:paraId="13669B74" w14:textId="77777777" w:rsidR="00CC7369" w:rsidRDefault="0028059C" w:rsidP="00C36886">
      <w:pPr>
        <w:pStyle w:val="ListParagraph"/>
        <w:spacing w:after="120" w:line="240" w:lineRule="auto"/>
        <w:ind w:left="360"/>
        <w:contextualSpacing w:val="0"/>
        <w:jc w:val="both"/>
        <w:rPr>
          <w:rFonts w:ascii="Arial" w:hAnsi="Arial" w:cs="Arial"/>
          <w:color w:val="auto"/>
          <w:szCs w:val="20"/>
        </w:rPr>
      </w:pPr>
      <w:r w:rsidRPr="00C36886">
        <w:rPr>
          <w:rFonts w:ascii="Arial" w:hAnsi="Arial" w:cs="Arial"/>
          <w:color w:val="auto"/>
          <w:szCs w:val="20"/>
        </w:rPr>
        <w:t>The</w:t>
      </w:r>
      <w:r w:rsidR="0036113C" w:rsidRPr="00C36886">
        <w:rPr>
          <w:rFonts w:ascii="Arial" w:hAnsi="Arial" w:cs="Arial"/>
          <w:color w:val="auto"/>
          <w:szCs w:val="20"/>
        </w:rPr>
        <w:t xml:space="preserve"> Contract for this Project will be awarded to the lowest qu</w:t>
      </w:r>
      <w:r w:rsidR="004B10A8" w:rsidRPr="00C36886">
        <w:rPr>
          <w:rFonts w:ascii="Arial" w:hAnsi="Arial" w:cs="Arial"/>
          <w:color w:val="auto"/>
          <w:szCs w:val="20"/>
        </w:rPr>
        <w:t>alified and</w:t>
      </w:r>
      <w:r w:rsidR="00584065" w:rsidRPr="00C36886">
        <w:rPr>
          <w:rFonts w:ascii="Arial" w:hAnsi="Arial" w:cs="Arial"/>
          <w:color w:val="auto"/>
          <w:szCs w:val="20"/>
        </w:rPr>
        <w:t xml:space="preserve"> responsible bidder.</w:t>
      </w:r>
      <w:r w:rsidR="004B10A8" w:rsidRPr="00C36886">
        <w:rPr>
          <w:rFonts w:ascii="Arial" w:hAnsi="Arial" w:cs="Arial"/>
          <w:color w:val="auto"/>
          <w:szCs w:val="20"/>
        </w:rPr>
        <w:t xml:space="preserve"> </w:t>
      </w:r>
      <w:r w:rsidR="00584065" w:rsidRPr="00C36886">
        <w:rPr>
          <w:rFonts w:ascii="Arial" w:hAnsi="Arial" w:cs="Arial"/>
          <w:color w:val="auto"/>
          <w:szCs w:val="20"/>
        </w:rPr>
        <w:t xml:space="preserve">The lowest bid is determined by the lowest base bid price.  However, if the funding is adequate, the lowest bid price is determined by on the lowest sum of the </w:t>
      </w:r>
      <w:r w:rsidR="00584065" w:rsidRPr="00C36886">
        <w:rPr>
          <w:rFonts w:ascii="Arial" w:hAnsi="Arial" w:cs="Arial"/>
          <w:b/>
          <w:color w:val="auto"/>
          <w:szCs w:val="20"/>
        </w:rPr>
        <w:t>Base Bid</w:t>
      </w:r>
      <w:r w:rsidR="00584065" w:rsidRPr="00C36886">
        <w:rPr>
          <w:rFonts w:ascii="Arial" w:hAnsi="Arial" w:cs="Arial"/>
          <w:color w:val="auto"/>
          <w:szCs w:val="20"/>
        </w:rPr>
        <w:t xml:space="preserve"> plus </w:t>
      </w:r>
      <w:r w:rsidR="00584065" w:rsidRPr="00C36886">
        <w:rPr>
          <w:rFonts w:ascii="Arial" w:hAnsi="Arial" w:cs="Arial"/>
          <w:b/>
          <w:color w:val="auto"/>
          <w:szCs w:val="20"/>
        </w:rPr>
        <w:t>Additive Alternate Bid</w:t>
      </w:r>
      <w:r w:rsidR="00584065" w:rsidRPr="00C36886">
        <w:rPr>
          <w:rFonts w:ascii="Arial" w:hAnsi="Arial" w:cs="Arial"/>
          <w:color w:val="auto"/>
          <w:szCs w:val="20"/>
        </w:rPr>
        <w:t xml:space="preserve">.  It is the County’s sole discretion to award the </w:t>
      </w:r>
      <w:r w:rsidR="00584065" w:rsidRPr="00C36886">
        <w:rPr>
          <w:rFonts w:ascii="Arial" w:hAnsi="Arial" w:cs="Arial"/>
          <w:b/>
          <w:color w:val="auto"/>
          <w:szCs w:val="20"/>
        </w:rPr>
        <w:t>Additive Alternate Bid</w:t>
      </w:r>
      <w:r w:rsidR="00584065" w:rsidRPr="00C36886">
        <w:rPr>
          <w:rFonts w:ascii="Arial" w:hAnsi="Arial" w:cs="Arial"/>
          <w:color w:val="auto"/>
          <w:szCs w:val="20"/>
        </w:rPr>
        <w:t>.</w:t>
      </w:r>
      <w:r w:rsidR="00584065">
        <w:rPr>
          <w:rFonts w:ascii="Arial" w:hAnsi="Arial" w:cs="Arial"/>
          <w:color w:val="auto"/>
          <w:szCs w:val="20"/>
        </w:rPr>
        <w:t xml:space="preserve">  </w:t>
      </w:r>
    </w:p>
    <w:p w14:paraId="3A0F4B27" w14:textId="77777777" w:rsidR="00CC7369" w:rsidRDefault="004B10A8" w:rsidP="00C36886">
      <w:pPr>
        <w:pStyle w:val="ListParagraph"/>
        <w:spacing w:after="120" w:line="240" w:lineRule="auto"/>
        <w:ind w:left="360"/>
        <w:contextualSpacing w:val="0"/>
        <w:jc w:val="both"/>
        <w:rPr>
          <w:rFonts w:ascii="Arial" w:hAnsi="Arial" w:cs="Arial"/>
          <w:color w:val="auto"/>
          <w:szCs w:val="20"/>
        </w:rPr>
      </w:pPr>
      <w:r>
        <w:rPr>
          <w:rFonts w:ascii="Arial" w:hAnsi="Arial" w:cs="Arial"/>
          <w:color w:val="auto"/>
          <w:szCs w:val="20"/>
        </w:rPr>
        <w:t xml:space="preserve">However, </w:t>
      </w:r>
      <w:r w:rsidR="006B0F56" w:rsidRPr="007F4C22">
        <w:rPr>
          <w:rFonts w:ascii="Arial" w:hAnsi="Arial" w:cs="Arial"/>
          <w:color w:val="auto"/>
          <w:szCs w:val="20"/>
        </w:rPr>
        <w:t xml:space="preserve">Issuance of this IFB and receipt of bids does not commit the County to award a purchase order or contract. The County reserves the right to postpone opening, to accept or reject any or all bids received in response to this IFB, to award a contract to one (1) or more bidders, or to cancel all or part of this IFB. </w:t>
      </w:r>
    </w:p>
    <w:p w14:paraId="4176FF9B" w14:textId="3176EA82" w:rsidR="00A8567C" w:rsidRDefault="00E10F33" w:rsidP="00C36886">
      <w:pPr>
        <w:pStyle w:val="ListParagraph"/>
        <w:spacing w:after="120" w:line="240" w:lineRule="auto"/>
        <w:ind w:left="360"/>
        <w:contextualSpacing w:val="0"/>
        <w:jc w:val="both"/>
        <w:rPr>
          <w:rFonts w:ascii="Arial" w:hAnsi="Arial" w:cs="Arial"/>
          <w:color w:val="auto"/>
          <w:szCs w:val="20"/>
        </w:rPr>
      </w:pPr>
      <w:r w:rsidRPr="009F73FF">
        <w:rPr>
          <w:rFonts w:ascii="Arial" w:hAnsi="Arial" w:cs="Arial"/>
        </w:rPr>
        <w:t xml:space="preserve">Any contract awarded between the County and the </w:t>
      </w:r>
      <w:r>
        <w:rPr>
          <w:rFonts w:ascii="Arial" w:hAnsi="Arial" w:cs="Arial"/>
        </w:rPr>
        <w:t>Contractor</w:t>
      </w:r>
      <w:r w:rsidRPr="009F73FF">
        <w:rPr>
          <w:rFonts w:ascii="Arial" w:hAnsi="Arial" w:cs="Arial"/>
        </w:rPr>
        <w:t xml:space="preserve"> may con</w:t>
      </w:r>
      <w:r w:rsidRPr="00A05805">
        <w:rPr>
          <w:rFonts w:ascii="Arial" w:hAnsi="Arial" w:cs="Arial"/>
        </w:rPr>
        <w:t>sist of a Construction Contract</w:t>
      </w:r>
      <w:r>
        <w:rPr>
          <w:rFonts w:ascii="Arial" w:hAnsi="Arial" w:cs="Arial"/>
        </w:rPr>
        <w:t xml:space="preserve"> </w:t>
      </w:r>
      <w:r w:rsidRPr="00A05805">
        <w:rPr>
          <w:rFonts w:ascii="Arial" w:hAnsi="Arial" w:cs="Arial"/>
        </w:rPr>
        <w:t>(a copy of which is included in this IFB package) signed by both the parties, this IFB and its attachments and any addendums, the submitted bid packag</w:t>
      </w:r>
      <w:r>
        <w:rPr>
          <w:rFonts w:ascii="Arial" w:hAnsi="Arial" w:cs="Arial"/>
        </w:rPr>
        <w:t>e</w:t>
      </w:r>
      <w:r w:rsidRPr="009F73FF">
        <w:rPr>
          <w:rFonts w:ascii="Arial" w:hAnsi="Arial" w:cs="Arial"/>
        </w:rPr>
        <w:t>, original certificates of insurance</w:t>
      </w:r>
      <w:r w:rsidR="004F06D1">
        <w:rPr>
          <w:rFonts w:ascii="Arial" w:hAnsi="Arial" w:cs="Arial"/>
        </w:rPr>
        <w:t>,</w:t>
      </w:r>
      <w:r w:rsidR="004F06D1" w:rsidRPr="004F06D1">
        <w:rPr>
          <w:rFonts w:ascii="Arial" w:hAnsi="Arial" w:cs="Arial"/>
        </w:rPr>
        <w:t xml:space="preserve"> </w:t>
      </w:r>
      <w:r w:rsidR="004F06D1" w:rsidRPr="009F73FF">
        <w:rPr>
          <w:rFonts w:ascii="Arial" w:hAnsi="Arial" w:cs="Arial"/>
        </w:rPr>
        <w:t>and the resulting Purchase Order</w:t>
      </w:r>
      <w:r w:rsidRPr="009F73FF">
        <w:rPr>
          <w:rFonts w:ascii="Arial" w:hAnsi="Arial" w:cs="Arial"/>
        </w:rPr>
        <w:t>.</w:t>
      </w:r>
      <w:r w:rsidR="009C3C22">
        <w:rPr>
          <w:rFonts w:ascii="Arial" w:hAnsi="Arial" w:cs="Arial"/>
          <w:color w:val="auto"/>
          <w:szCs w:val="20"/>
        </w:rPr>
        <w:t xml:space="preserve"> </w:t>
      </w:r>
      <w:r w:rsidR="006B0F56" w:rsidRPr="007F4C22">
        <w:rPr>
          <w:rFonts w:ascii="Arial" w:hAnsi="Arial" w:cs="Arial"/>
          <w:color w:val="auto"/>
          <w:szCs w:val="20"/>
        </w:rPr>
        <w:t xml:space="preserve"> </w:t>
      </w:r>
      <w:r w:rsidR="006B0F56" w:rsidRPr="009C3C22">
        <w:rPr>
          <w:rFonts w:ascii="Arial" w:hAnsi="Arial" w:cs="Arial"/>
          <w:b/>
          <w:color w:val="auto"/>
          <w:szCs w:val="20"/>
        </w:rPr>
        <w:t>If the Bidder does not agree with any terms or conditions of the solicitation and award documents, the Bidder must present its exceptions with its bid.</w:t>
      </w:r>
      <w:r w:rsidR="006B0F56" w:rsidRPr="007F4C22">
        <w:rPr>
          <w:rFonts w:ascii="Arial" w:hAnsi="Arial" w:cs="Arial"/>
          <w:color w:val="auto"/>
          <w:szCs w:val="20"/>
        </w:rPr>
        <w:t xml:space="preserve"> If no concerns are expressed by the Bidder, the County shall consider that all terms and conditions of the standard contract</w:t>
      </w:r>
      <w:r w:rsidR="00A8567C">
        <w:rPr>
          <w:rFonts w:ascii="Arial" w:hAnsi="Arial" w:cs="Arial"/>
          <w:color w:val="auto"/>
          <w:szCs w:val="20"/>
        </w:rPr>
        <w:t xml:space="preserve"> documents</w:t>
      </w:r>
      <w:r w:rsidR="006B0F56" w:rsidRPr="007F4C22">
        <w:rPr>
          <w:rFonts w:ascii="Arial" w:hAnsi="Arial" w:cs="Arial"/>
          <w:color w:val="auto"/>
          <w:szCs w:val="20"/>
        </w:rPr>
        <w:t xml:space="preserve"> shall control. El Paso County reserves the right to reject bids based upon exceptions to the standard contract terms and conditions.</w:t>
      </w:r>
    </w:p>
    <w:p w14:paraId="55775B04" w14:textId="77777777" w:rsidR="009C3C22" w:rsidRDefault="009C3C22" w:rsidP="00C36886">
      <w:pPr>
        <w:pStyle w:val="PlainText"/>
        <w:spacing w:after="120"/>
        <w:ind w:left="360"/>
        <w:jc w:val="both"/>
        <w:rPr>
          <w:rFonts w:ascii="Arial" w:hAnsi="Arial" w:cs="Arial"/>
        </w:rPr>
      </w:pPr>
      <w:r w:rsidRPr="003454D3">
        <w:rPr>
          <w:rFonts w:ascii="Arial" w:hAnsi="Arial" w:cs="Arial"/>
        </w:rPr>
        <w:t>The bidder must be deemed responsive and responsible to be awarded this Project. To be deemed responsive, the bidder must be a person whose bid conforms in all material respects to the terms set out by the County in this Invitation for Bids.  To be deemed responsible, the bidder must be a person who has the capability in all respects to perform in full the contract requirements and the integrity and reliability that will assure good faith performance.</w:t>
      </w:r>
    </w:p>
    <w:p w14:paraId="0F1B2D8F" w14:textId="0F34006D" w:rsidR="00A8567C" w:rsidRPr="00A8567C" w:rsidRDefault="00A8567C" w:rsidP="00D103B4">
      <w:pPr>
        <w:pStyle w:val="ListParagraph"/>
        <w:numPr>
          <w:ilvl w:val="0"/>
          <w:numId w:val="24"/>
        </w:numPr>
        <w:spacing w:after="120" w:line="240" w:lineRule="auto"/>
        <w:ind w:left="360"/>
        <w:contextualSpacing w:val="0"/>
        <w:jc w:val="both"/>
        <w:rPr>
          <w:rFonts w:ascii="Arial" w:hAnsi="Arial" w:cs="Arial"/>
          <w:color w:val="auto"/>
          <w:szCs w:val="20"/>
        </w:rPr>
      </w:pPr>
      <w:r>
        <w:rPr>
          <w:rFonts w:ascii="Arial" w:hAnsi="Arial" w:cs="Arial"/>
          <w:b/>
          <w:color w:val="auto"/>
          <w:szCs w:val="20"/>
        </w:rPr>
        <w:lastRenderedPageBreak/>
        <w:t>SINGLE BID RECEIVED</w:t>
      </w:r>
    </w:p>
    <w:p w14:paraId="060A7686" w14:textId="0CB04273" w:rsidR="00A8567C" w:rsidRDefault="00A8567C" w:rsidP="00D103B4">
      <w:pPr>
        <w:spacing w:after="120"/>
        <w:ind w:left="360"/>
        <w:jc w:val="both"/>
        <w:rPr>
          <w:rFonts w:ascii="Arial" w:hAnsi="Arial" w:cs="Arial"/>
          <w:sz w:val="20"/>
          <w:szCs w:val="20"/>
        </w:rPr>
      </w:pPr>
      <w:r>
        <w:rPr>
          <w:rFonts w:ascii="Arial" w:hAnsi="Arial" w:cs="Arial"/>
          <w:sz w:val="20"/>
          <w:szCs w:val="20"/>
        </w:rPr>
        <w:t xml:space="preserve">If a single bid is received, the County shall require the single bidder to provide a complete cost breakdown and perform a cost analysis of the proposed price and negotiate profit separately. If the County determines that the price is not fair and reasonable and re-solicitation would likely be futile, negotiations may be entered into with the single bidder. </w:t>
      </w:r>
    </w:p>
    <w:p w14:paraId="7512571F" w14:textId="77777777" w:rsidR="009C3C22" w:rsidRPr="003454D3" w:rsidRDefault="009C3C22" w:rsidP="00D103B4">
      <w:pPr>
        <w:spacing w:after="120"/>
        <w:ind w:left="360"/>
        <w:rPr>
          <w:rFonts w:ascii="Arial" w:hAnsi="Arial" w:cs="Arial"/>
          <w:sz w:val="20"/>
          <w:szCs w:val="20"/>
        </w:rPr>
      </w:pPr>
      <w:r w:rsidRPr="003454D3">
        <w:rPr>
          <w:rFonts w:ascii="Arial" w:hAnsi="Arial" w:cs="Arial"/>
          <w:sz w:val="20"/>
          <w:szCs w:val="20"/>
        </w:rPr>
        <w:t xml:space="preserve">When negotiating profit, the County will consider </w:t>
      </w:r>
      <w:r w:rsidRPr="003454D3">
        <w:rPr>
          <w:rFonts w:ascii="Arial" w:hAnsi="Arial" w:cs="Arial"/>
          <w:b/>
          <w:bCs/>
          <w:i/>
          <w:iCs/>
          <w:sz w:val="20"/>
          <w:szCs w:val="20"/>
        </w:rPr>
        <w:t xml:space="preserve">all </w:t>
      </w:r>
      <w:r w:rsidRPr="003454D3">
        <w:rPr>
          <w:rFonts w:ascii="Arial" w:hAnsi="Arial" w:cs="Arial"/>
          <w:sz w:val="20"/>
          <w:szCs w:val="20"/>
        </w:rPr>
        <w:t>of the following:</w:t>
      </w:r>
    </w:p>
    <w:p w14:paraId="6B5C815B" w14:textId="2D3EF41D" w:rsidR="009C3C22" w:rsidRPr="00CC7369" w:rsidRDefault="009C3C22" w:rsidP="00D103B4">
      <w:pPr>
        <w:pStyle w:val="ListParagraph"/>
        <w:numPr>
          <w:ilvl w:val="0"/>
          <w:numId w:val="10"/>
        </w:numPr>
        <w:spacing w:after="120" w:line="240" w:lineRule="auto"/>
        <w:ind w:left="720"/>
        <w:rPr>
          <w:rFonts w:ascii="Arial" w:hAnsi="Arial" w:cs="Arial"/>
          <w:szCs w:val="20"/>
        </w:rPr>
      </w:pPr>
      <w:r w:rsidRPr="00CC7369">
        <w:rPr>
          <w:rFonts w:ascii="Arial" w:hAnsi="Arial" w:cs="Arial"/>
          <w:szCs w:val="20"/>
        </w:rPr>
        <w:t xml:space="preserve">The complexity of the work to be performed. </w:t>
      </w:r>
    </w:p>
    <w:p w14:paraId="56DB837B" w14:textId="77777777" w:rsidR="009C3C22" w:rsidRPr="003454D3" w:rsidRDefault="009C3C22" w:rsidP="00D103B4">
      <w:pPr>
        <w:pStyle w:val="ListParagraph"/>
        <w:numPr>
          <w:ilvl w:val="0"/>
          <w:numId w:val="10"/>
        </w:numPr>
        <w:spacing w:after="120" w:line="240" w:lineRule="auto"/>
        <w:ind w:left="720"/>
        <w:contextualSpacing w:val="0"/>
        <w:rPr>
          <w:rFonts w:ascii="Arial" w:hAnsi="Arial" w:cs="Arial"/>
          <w:szCs w:val="20"/>
        </w:rPr>
      </w:pPr>
      <w:r w:rsidRPr="003454D3">
        <w:rPr>
          <w:rFonts w:ascii="Arial" w:hAnsi="Arial" w:cs="Arial"/>
          <w:szCs w:val="20"/>
        </w:rPr>
        <w:t>Contractor’s risk.</w:t>
      </w:r>
    </w:p>
    <w:p w14:paraId="3E4FF69A" w14:textId="77777777" w:rsidR="009C3C22" w:rsidRPr="003454D3" w:rsidRDefault="009C3C22" w:rsidP="00D103B4">
      <w:pPr>
        <w:pStyle w:val="ListParagraph"/>
        <w:numPr>
          <w:ilvl w:val="0"/>
          <w:numId w:val="10"/>
        </w:numPr>
        <w:spacing w:after="0" w:line="240" w:lineRule="auto"/>
        <w:ind w:left="720"/>
        <w:contextualSpacing w:val="0"/>
        <w:rPr>
          <w:rFonts w:ascii="Arial" w:hAnsi="Arial" w:cs="Arial"/>
          <w:szCs w:val="20"/>
        </w:rPr>
      </w:pPr>
      <w:r w:rsidRPr="003454D3">
        <w:rPr>
          <w:rFonts w:ascii="Arial" w:hAnsi="Arial" w:cs="Arial"/>
          <w:szCs w:val="20"/>
        </w:rPr>
        <w:t>Contractor's investment (labor, oversight, etc.) including how much and what type of resources the contractor have to dedicate to performing the contract.</w:t>
      </w:r>
    </w:p>
    <w:p w14:paraId="1CB44186" w14:textId="77777777" w:rsidR="009C3C22" w:rsidRPr="003454D3" w:rsidRDefault="009C3C22" w:rsidP="00D103B4">
      <w:pPr>
        <w:pStyle w:val="ListParagraph"/>
        <w:numPr>
          <w:ilvl w:val="0"/>
          <w:numId w:val="10"/>
        </w:numPr>
        <w:spacing w:after="0" w:line="240" w:lineRule="auto"/>
        <w:ind w:left="720"/>
        <w:contextualSpacing w:val="0"/>
        <w:rPr>
          <w:rFonts w:ascii="Arial" w:hAnsi="Arial" w:cs="Arial"/>
          <w:szCs w:val="20"/>
        </w:rPr>
      </w:pPr>
      <w:r w:rsidRPr="003454D3">
        <w:rPr>
          <w:rFonts w:ascii="Arial" w:hAnsi="Arial" w:cs="Arial"/>
          <w:szCs w:val="20"/>
        </w:rPr>
        <w:t>Subcontracting to include the complexity, the size, nature and oversight needs of the subcontracts the contractor will use.</w:t>
      </w:r>
    </w:p>
    <w:p w14:paraId="4A426169" w14:textId="77777777" w:rsidR="009C3C22" w:rsidRPr="003454D3" w:rsidRDefault="009C3C22" w:rsidP="00D103B4">
      <w:pPr>
        <w:pStyle w:val="ListParagraph"/>
        <w:numPr>
          <w:ilvl w:val="0"/>
          <w:numId w:val="10"/>
        </w:numPr>
        <w:spacing w:after="0" w:line="240" w:lineRule="auto"/>
        <w:ind w:left="720"/>
        <w:contextualSpacing w:val="0"/>
        <w:rPr>
          <w:rFonts w:ascii="Arial" w:hAnsi="Arial" w:cs="Arial"/>
          <w:szCs w:val="20"/>
        </w:rPr>
      </w:pPr>
      <w:r w:rsidRPr="003454D3">
        <w:rPr>
          <w:rFonts w:ascii="Arial" w:hAnsi="Arial" w:cs="Arial"/>
          <w:szCs w:val="20"/>
        </w:rPr>
        <w:t xml:space="preserve">Quality of the contractor's past performance. </w:t>
      </w:r>
    </w:p>
    <w:p w14:paraId="6F9FC7AB" w14:textId="0025AD68" w:rsidR="009C3C22" w:rsidRPr="000A7648" w:rsidRDefault="009C3C22" w:rsidP="00D103B4">
      <w:pPr>
        <w:pStyle w:val="ListParagraph"/>
        <w:numPr>
          <w:ilvl w:val="0"/>
          <w:numId w:val="10"/>
        </w:numPr>
        <w:spacing w:after="0" w:line="240" w:lineRule="auto"/>
        <w:ind w:left="720"/>
        <w:contextualSpacing w:val="0"/>
        <w:rPr>
          <w:rFonts w:ascii="Arial" w:eastAsia="MS Mincho" w:hAnsi="Arial" w:cs="Arial"/>
          <w:szCs w:val="20"/>
        </w:rPr>
      </w:pPr>
      <w:r w:rsidRPr="003454D3">
        <w:rPr>
          <w:rFonts w:ascii="Arial" w:hAnsi="Arial" w:cs="Arial"/>
          <w:szCs w:val="20"/>
        </w:rPr>
        <w:t xml:space="preserve">Industry profit rates in the surrounding geographical areas for similar work. </w:t>
      </w:r>
    </w:p>
    <w:p w14:paraId="407A2D1F" w14:textId="77777777" w:rsidR="000A7648" w:rsidRPr="003454D3" w:rsidRDefault="000A7648" w:rsidP="00D103B4">
      <w:pPr>
        <w:pStyle w:val="ListParagraph"/>
        <w:spacing w:after="0" w:line="240" w:lineRule="auto"/>
        <w:ind w:left="1080"/>
        <w:contextualSpacing w:val="0"/>
        <w:rPr>
          <w:rFonts w:ascii="Arial" w:eastAsia="MS Mincho" w:hAnsi="Arial" w:cs="Arial"/>
          <w:szCs w:val="20"/>
        </w:rPr>
      </w:pPr>
    </w:p>
    <w:p w14:paraId="79E1F880" w14:textId="404A7E50" w:rsidR="00D13622" w:rsidRDefault="009C3C22" w:rsidP="00D103B4">
      <w:pPr>
        <w:spacing w:after="120"/>
        <w:ind w:left="360"/>
        <w:jc w:val="both"/>
        <w:rPr>
          <w:rFonts w:ascii="Arial" w:eastAsia="MS Mincho" w:hAnsi="Arial" w:cs="Arial"/>
          <w:sz w:val="20"/>
          <w:szCs w:val="20"/>
        </w:rPr>
      </w:pPr>
      <w:r w:rsidRPr="003454D3">
        <w:rPr>
          <w:rFonts w:ascii="Arial" w:eastAsia="MS Mincho" w:hAnsi="Arial" w:cs="Arial"/>
          <w:sz w:val="20"/>
          <w:szCs w:val="20"/>
        </w:rPr>
        <w:t>If the bidder refuses to provide a breakdown of their costs, the County reserves the right to cancel the solicitation and resolicit bids.</w:t>
      </w:r>
    </w:p>
    <w:p w14:paraId="4F29460F" w14:textId="3F580342" w:rsidR="0060051B" w:rsidRPr="007F4C22" w:rsidRDefault="0060051B" w:rsidP="00D103B4">
      <w:pPr>
        <w:pStyle w:val="ListParagraph"/>
        <w:numPr>
          <w:ilvl w:val="0"/>
          <w:numId w:val="24"/>
        </w:numPr>
        <w:spacing w:after="120" w:line="240" w:lineRule="auto"/>
        <w:ind w:left="360"/>
        <w:contextualSpacing w:val="0"/>
        <w:jc w:val="both"/>
        <w:rPr>
          <w:rFonts w:ascii="Arial" w:hAnsi="Arial" w:cs="Arial"/>
          <w:b/>
          <w:color w:val="auto"/>
          <w:szCs w:val="20"/>
        </w:rPr>
      </w:pPr>
      <w:r w:rsidRPr="007F4C22">
        <w:rPr>
          <w:rFonts w:ascii="Arial" w:hAnsi="Arial" w:cs="Arial"/>
          <w:b/>
          <w:color w:val="auto"/>
          <w:szCs w:val="20"/>
        </w:rPr>
        <w:t>T</w:t>
      </w:r>
      <w:r w:rsidR="00FD41B0" w:rsidRPr="007F4C22">
        <w:rPr>
          <w:rFonts w:ascii="Arial" w:hAnsi="Arial" w:cs="Arial"/>
          <w:b/>
          <w:color w:val="auto"/>
          <w:szCs w:val="20"/>
        </w:rPr>
        <w:t>ERM OF CONTRACT</w:t>
      </w:r>
    </w:p>
    <w:p w14:paraId="494CEB97" w14:textId="040CD515" w:rsidR="0017674A" w:rsidRPr="00E66A58" w:rsidRDefault="00FF60ED" w:rsidP="00D103B4">
      <w:pPr>
        <w:spacing w:after="120"/>
        <w:ind w:left="360"/>
        <w:jc w:val="both"/>
        <w:rPr>
          <w:rFonts w:ascii="Arial" w:hAnsi="Arial" w:cs="Arial"/>
          <w:bCs/>
          <w:sz w:val="20"/>
          <w:szCs w:val="20"/>
        </w:rPr>
      </w:pPr>
      <w:r w:rsidRPr="00E66A58">
        <w:rPr>
          <w:rFonts w:ascii="Arial" w:hAnsi="Arial" w:cs="Arial"/>
          <w:bCs/>
          <w:sz w:val="20"/>
          <w:szCs w:val="20"/>
        </w:rPr>
        <w:t>The term of the c</w:t>
      </w:r>
      <w:r w:rsidR="0017674A" w:rsidRPr="00E66A58">
        <w:rPr>
          <w:rFonts w:ascii="Arial" w:hAnsi="Arial" w:cs="Arial"/>
          <w:bCs/>
          <w:sz w:val="20"/>
          <w:szCs w:val="20"/>
        </w:rPr>
        <w:t xml:space="preserve">ontract will be from date of award through </w:t>
      </w:r>
      <w:r w:rsidR="00F35831" w:rsidRPr="00E66A58">
        <w:rPr>
          <w:rFonts w:ascii="Arial" w:hAnsi="Arial" w:cs="Arial"/>
          <w:bCs/>
          <w:sz w:val="20"/>
          <w:szCs w:val="20"/>
        </w:rPr>
        <w:t xml:space="preserve">completion of the </w:t>
      </w:r>
      <w:r w:rsidR="0017674A" w:rsidRPr="00E66A58">
        <w:rPr>
          <w:rFonts w:ascii="Arial" w:hAnsi="Arial" w:cs="Arial"/>
          <w:bCs/>
          <w:sz w:val="20"/>
          <w:szCs w:val="20"/>
        </w:rPr>
        <w:t>Project</w:t>
      </w:r>
      <w:r w:rsidR="00F35831" w:rsidRPr="00E66A58">
        <w:rPr>
          <w:rFonts w:ascii="Arial" w:hAnsi="Arial" w:cs="Arial"/>
          <w:bCs/>
          <w:sz w:val="20"/>
          <w:szCs w:val="20"/>
        </w:rPr>
        <w:t>.</w:t>
      </w:r>
    </w:p>
    <w:p w14:paraId="4ACAAB34" w14:textId="2502168B" w:rsidR="00927CC4" w:rsidRDefault="00927CC4" w:rsidP="00D103B4">
      <w:pPr>
        <w:spacing w:after="120"/>
        <w:ind w:left="360"/>
        <w:jc w:val="both"/>
        <w:outlineLvl w:val="0"/>
        <w:rPr>
          <w:rFonts w:ascii="Arial" w:hAnsi="Arial" w:cs="Arial"/>
          <w:sz w:val="20"/>
          <w:szCs w:val="20"/>
        </w:rPr>
      </w:pPr>
      <w:r w:rsidRPr="00C36886">
        <w:rPr>
          <w:rFonts w:ascii="Arial" w:hAnsi="Arial" w:cs="Arial"/>
          <w:sz w:val="20"/>
        </w:rPr>
        <w:t>Appropriation and availability of funds: In accordance with the Colorado Constitution, Article X, Section 20, performance of the County’s obligations under this Contract is expressly subject to appropriation of funds by the El Paso County Board of County Commissioners for this contract and the availability of those appropriated funds for expenditure. Further, in the event that funds are not appropriated in whole or in part sufficient for performance of the County’s obligations under this Contract, or appropriated funds may not be expended due to Constitutional or County sending limitations, then the County may terminate the Agreement without com</w:t>
      </w:r>
      <w:r w:rsidRPr="00C36886">
        <w:rPr>
          <w:rFonts w:ascii="Arial" w:hAnsi="Arial" w:cs="Arial"/>
          <w:sz w:val="20"/>
          <w:szCs w:val="20"/>
        </w:rPr>
        <w:t>pensation to the Contractor.</w:t>
      </w:r>
    </w:p>
    <w:p w14:paraId="3797E5BB" w14:textId="77777777" w:rsidR="009E6DA9" w:rsidRPr="00E007C4" w:rsidRDefault="009E6DA9" w:rsidP="00D103B4">
      <w:pPr>
        <w:pStyle w:val="ListParagraph"/>
        <w:numPr>
          <w:ilvl w:val="0"/>
          <w:numId w:val="24"/>
        </w:numPr>
        <w:tabs>
          <w:tab w:val="clear" w:pos="830"/>
          <w:tab w:val="num" w:pos="360"/>
        </w:tabs>
        <w:spacing w:after="120" w:line="240" w:lineRule="auto"/>
        <w:ind w:left="360"/>
        <w:rPr>
          <w:rFonts w:ascii="Arial" w:hAnsi="Arial" w:cs="Arial"/>
          <w:szCs w:val="20"/>
        </w:rPr>
      </w:pPr>
      <w:r w:rsidRPr="00E007C4">
        <w:rPr>
          <w:rFonts w:ascii="Arial" w:hAnsi="Arial" w:cs="Arial"/>
          <w:b/>
          <w:bCs/>
          <w:szCs w:val="20"/>
        </w:rPr>
        <w:t>EMERGENCY CANCELLATION OF CONTRACT / AGREEMENT</w:t>
      </w:r>
    </w:p>
    <w:p w14:paraId="59550D06" w14:textId="77777777" w:rsidR="009E6DA9" w:rsidRDefault="009E6DA9" w:rsidP="00D103B4">
      <w:pPr>
        <w:numPr>
          <w:ilvl w:val="0"/>
          <w:numId w:val="27"/>
        </w:numPr>
        <w:spacing w:after="120"/>
        <w:ind w:left="720"/>
        <w:jc w:val="both"/>
        <w:rPr>
          <w:rFonts w:ascii="Arial" w:hAnsi="Arial" w:cs="Arial"/>
          <w:sz w:val="20"/>
        </w:rPr>
      </w:pPr>
      <w:r w:rsidRPr="00E007C4">
        <w:rPr>
          <w:rFonts w:ascii="Arial" w:hAnsi="Arial" w:cs="Arial"/>
          <w:sz w:val="20"/>
          <w:szCs w:val="20"/>
        </w:rPr>
        <w:t xml:space="preserve">In the event a national emergency crisis exists or arises, creating a shortage of materials, labor, and </w:t>
      </w:r>
      <w:r w:rsidRPr="007D1160">
        <w:rPr>
          <w:rFonts w:ascii="Arial" w:hAnsi="Arial" w:cs="Arial"/>
          <w:sz w:val="20"/>
        </w:rPr>
        <w:t>equipment, and such crisis will probably continue for an unreasonable length of time resulting in the Contractor’s inability to continue with construction, the County may cancel, without default, such contract wholly or in part, with appropriate written notice.  In the event of an emergency arising in El Paso County, to such an extent that budgeted monies will have to be used for other more pressing purposes, the County may cancel the Contract, per the provisions of the Contract, without defaulting on the Contract.  Such Notice of Cancellation shall be processed through the County Procurement &amp; Contracts Department.</w:t>
      </w:r>
    </w:p>
    <w:p w14:paraId="5C2790D6" w14:textId="75897662" w:rsidR="009E6DA9" w:rsidRPr="009E6DA9" w:rsidRDefault="009E6DA9" w:rsidP="00D103B4">
      <w:pPr>
        <w:numPr>
          <w:ilvl w:val="0"/>
          <w:numId w:val="27"/>
        </w:numPr>
        <w:spacing w:after="120"/>
        <w:ind w:left="720"/>
        <w:jc w:val="both"/>
        <w:rPr>
          <w:rFonts w:ascii="Arial" w:hAnsi="Arial" w:cs="Arial"/>
          <w:sz w:val="20"/>
        </w:rPr>
      </w:pPr>
      <w:r w:rsidRPr="0023669C">
        <w:rPr>
          <w:rFonts w:ascii="Arial" w:hAnsi="Arial" w:cs="Arial"/>
          <w:sz w:val="20"/>
          <w:szCs w:val="20"/>
        </w:rPr>
        <w:t>The Contractor will be paid for the amount of work completed and materials used under the Contract to the date of cancellation of said Contract, for all work deemed acceptable to the County.  The Contractor will also be paid for materials obtained for the project but not incorporated in the work performed, said materials becoming the property of El Paso County, with the Contractor executing and delivering titles for said materials to the County representative.  Settlement for the work performed shall not relieve the Contractor or its surety from responsibility for defective work and/or materials on the completed portion of the work.</w:t>
      </w:r>
    </w:p>
    <w:p w14:paraId="2913508D" w14:textId="77777777" w:rsidR="00455E78" w:rsidRPr="009A6DCB" w:rsidRDefault="00455E78" w:rsidP="00D103B4">
      <w:pPr>
        <w:pStyle w:val="ListParagraph"/>
        <w:spacing w:after="0" w:line="240" w:lineRule="auto"/>
        <w:jc w:val="both"/>
        <w:rPr>
          <w:rFonts w:ascii="Arial" w:hAnsi="Arial" w:cs="Arial"/>
          <w:color w:val="auto"/>
          <w:sz w:val="16"/>
          <w:szCs w:val="16"/>
        </w:rPr>
      </w:pPr>
    </w:p>
    <w:p w14:paraId="53538035" w14:textId="57E9347F" w:rsidR="0060051B" w:rsidRPr="00D103B4" w:rsidRDefault="0060051B" w:rsidP="00D103B4">
      <w:pPr>
        <w:pStyle w:val="ListParagraph"/>
        <w:numPr>
          <w:ilvl w:val="0"/>
          <w:numId w:val="24"/>
        </w:numPr>
        <w:tabs>
          <w:tab w:val="clear" w:pos="830"/>
          <w:tab w:val="num" w:pos="360"/>
        </w:tabs>
        <w:spacing w:line="240" w:lineRule="auto"/>
        <w:ind w:left="360"/>
        <w:jc w:val="both"/>
        <w:rPr>
          <w:rFonts w:ascii="Arial" w:hAnsi="Arial" w:cs="Arial"/>
          <w:b/>
          <w:szCs w:val="20"/>
        </w:rPr>
      </w:pPr>
      <w:r w:rsidRPr="00D103B4">
        <w:rPr>
          <w:rFonts w:ascii="Arial" w:hAnsi="Arial" w:cs="Arial"/>
          <w:b/>
          <w:szCs w:val="20"/>
        </w:rPr>
        <w:t>ATTACHMENTS</w:t>
      </w:r>
    </w:p>
    <w:p w14:paraId="07BE0B03" w14:textId="77777777" w:rsidR="007D4295" w:rsidRPr="009A6DCB" w:rsidRDefault="007D4295" w:rsidP="00D103B4">
      <w:pPr>
        <w:pStyle w:val="ListParagraph"/>
        <w:spacing w:after="0" w:line="240" w:lineRule="auto"/>
        <w:jc w:val="both"/>
        <w:rPr>
          <w:rFonts w:ascii="Arial" w:hAnsi="Arial" w:cs="Arial"/>
          <w:b/>
          <w:color w:val="auto"/>
          <w:sz w:val="16"/>
          <w:szCs w:val="16"/>
        </w:rPr>
      </w:pPr>
    </w:p>
    <w:p w14:paraId="0D58EF76" w14:textId="77777777" w:rsidR="0036113C" w:rsidRPr="007448F1" w:rsidRDefault="0036113C" w:rsidP="00D103B4">
      <w:pPr>
        <w:pStyle w:val="ListParagraph"/>
        <w:numPr>
          <w:ilvl w:val="0"/>
          <w:numId w:val="8"/>
        </w:numPr>
        <w:spacing w:after="0" w:line="240" w:lineRule="auto"/>
        <w:ind w:left="720"/>
        <w:jc w:val="both"/>
        <w:rPr>
          <w:rFonts w:ascii="Arial" w:hAnsi="Arial" w:cs="Arial"/>
          <w:color w:val="FF0000"/>
          <w:szCs w:val="20"/>
        </w:rPr>
      </w:pPr>
      <w:r w:rsidRPr="007448F1">
        <w:rPr>
          <w:rFonts w:ascii="Arial" w:hAnsi="Arial" w:cs="Arial"/>
          <w:color w:val="auto"/>
          <w:szCs w:val="20"/>
        </w:rPr>
        <w:t xml:space="preserve">Bid Form </w:t>
      </w:r>
    </w:p>
    <w:p w14:paraId="27E73977" w14:textId="56DFE142" w:rsidR="0036113C" w:rsidRPr="007448F1" w:rsidRDefault="00E2538A" w:rsidP="00D103B4">
      <w:pPr>
        <w:pStyle w:val="ListParagraph"/>
        <w:numPr>
          <w:ilvl w:val="0"/>
          <w:numId w:val="8"/>
        </w:numPr>
        <w:spacing w:after="0" w:line="240" w:lineRule="auto"/>
        <w:ind w:left="720"/>
        <w:jc w:val="both"/>
        <w:rPr>
          <w:rFonts w:ascii="Arial" w:hAnsi="Arial" w:cs="Arial"/>
          <w:color w:val="FF0000"/>
          <w:szCs w:val="20"/>
        </w:rPr>
      </w:pPr>
      <w:r>
        <w:rPr>
          <w:rFonts w:ascii="Arial" w:hAnsi="Arial" w:cs="Arial"/>
          <w:color w:val="auto"/>
          <w:szCs w:val="20"/>
        </w:rPr>
        <w:t xml:space="preserve">60% </w:t>
      </w:r>
      <w:r w:rsidR="0036113C" w:rsidRPr="007448F1">
        <w:rPr>
          <w:rFonts w:ascii="Arial" w:hAnsi="Arial" w:cs="Arial"/>
          <w:color w:val="auto"/>
          <w:szCs w:val="20"/>
        </w:rPr>
        <w:t xml:space="preserve">Construction Plans </w:t>
      </w:r>
    </w:p>
    <w:p w14:paraId="6C945B86" w14:textId="69C4805A" w:rsidR="0036113C" w:rsidRPr="00085C7D" w:rsidRDefault="00E2538A" w:rsidP="00D103B4">
      <w:pPr>
        <w:pStyle w:val="ListParagraph"/>
        <w:numPr>
          <w:ilvl w:val="0"/>
          <w:numId w:val="8"/>
        </w:numPr>
        <w:spacing w:after="0" w:line="240" w:lineRule="auto"/>
        <w:ind w:left="720"/>
        <w:jc w:val="both"/>
        <w:rPr>
          <w:rFonts w:ascii="Arial" w:hAnsi="Arial" w:cs="Arial"/>
          <w:color w:val="FF0000"/>
          <w:szCs w:val="20"/>
        </w:rPr>
      </w:pPr>
      <w:r>
        <w:rPr>
          <w:rFonts w:ascii="Arial" w:hAnsi="Arial" w:cs="Arial"/>
          <w:color w:val="auto"/>
          <w:szCs w:val="20"/>
        </w:rPr>
        <w:t xml:space="preserve">60% </w:t>
      </w:r>
      <w:r w:rsidR="0036113C" w:rsidRPr="00A94179">
        <w:rPr>
          <w:rFonts w:ascii="Arial" w:hAnsi="Arial" w:cs="Arial"/>
          <w:color w:val="auto"/>
          <w:szCs w:val="20"/>
        </w:rPr>
        <w:t>Project Speci</w:t>
      </w:r>
      <w:r w:rsidR="00D00E1D" w:rsidRPr="00A94179">
        <w:rPr>
          <w:rFonts w:ascii="Arial" w:hAnsi="Arial" w:cs="Arial"/>
          <w:color w:val="auto"/>
          <w:szCs w:val="20"/>
        </w:rPr>
        <w:t>fications</w:t>
      </w:r>
    </w:p>
    <w:p w14:paraId="407233B2" w14:textId="783609FA" w:rsidR="00085C7D" w:rsidRPr="00A94179" w:rsidRDefault="00085C7D" w:rsidP="00D103B4">
      <w:pPr>
        <w:pStyle w:val="ListParagraph"/>
        <w:numPr>
          <w:ilvl w:val="0"/>
          <w:numId w:val="8"/>
        </w:numPr>
        <w:spacing w:after="0" w:line="240" w:lineRule="auto"/>
        <w:ind w:left="720"/>
        <w:jc w:val="both"/>
        <w:rPr>
          <w:rFonts w:ascii="Arial" w:hAnsi="Arial" w:cs="Arial"/>
          <w:color w:val="FF0000"/>
          <w:szCs w:val="20"/>
        </w:rPr>
      </w:pPr>
      <w:r>
        <w:rPr>
          <w:rFonts w:ascii="Arial" w:hAnsi="Arial" w:cs="Arial"/>
          <w:color w:val="auto"/>
          <w:szCs w:val="20"/>
        </w:rPr>
        <w:t>Bridge Performance Specification</w:t>
      </w:r>
    </w:p>
    <w:p w14:paraId="128826F5" w14:textId="0DC8C4ED" w:rsidR="0036113C" w:rsidRPr="007448F1" w:rsidRDefault="00FA3832" w:rsidP="00D103B4">
      <w:pPr>
        <w:pStyle w:val="ListParagraph"/>
        <w:numPr>
          <w:ilvl w:val="0"/>
          <w:numId w:val="8"/>
        </w:numPr>
        <w:spacing w:after="0" w:line="240" w:lineRule="auto"/>
        <w:ind w:left="720"/>
        <w:jc w:val="both"/>
        <w:rPr>
          <w:rFonts w:ascii="Arial" w:hAnsi="Arial" w:cs="Arial"/>
          <w:color w:val="auto"/>
          <w:szCs w:val="20"/>
        </w:rPr>
      </w:pPr>
      <w:r w:rsidRPr="007448F1">
        <w:rPr>
          <w:rFonts w:ascii="Arial" w:hAnsi="Arial" w:cs="Arial"/>
          <w:color w:val="auto"/>
          <w:szCs w:val="20"/>
        </w:rPr>
        <w:t xml:space="preserve">USACE </w:t>
      </w:r>
      <w:r w:rsidR="00A34819">
        <w:rPr>
          <w:rFonts w:ascii="Arial" w:hAnsi="Arial" w:cs="Arial"/>
          <w:color w:val="auto"/>
          <w:szCs w:val="20"/>
        </w:rPr>
        <w:t xml:space="preserve">NWP14 and NWP37 </w:t>
      </w:r>
      <w:r w:rsidRPr="007448F1">
        <w:rPr>
          <w:rFonts w:ascii="Arial" w:hAnsi="Arial" w:cs="Arial"/>
          <w:color w:val="auto"/>
          <w:szCs w:val="20"/>
        </w:rPr>
        <w:t>Permitting Requirements</w:t>
      </w:r>
    </w:p>
    <w:p w14:paraId="0C4B4179" w14:textId="77777777" w:rsidR="0036113C" w:rsidRPr="007448F1" w:rsidRDefault="0036113C" w:rsidP="00D103B4">
      <w:pPr>
        <w:pStyle w:val="ListParagraph"/>
        <w:numPr>
          <w:ilvl w:val="0"/>
          <w:numId w:val="8"/>
        </w:numPr>
        <w:spacing w:after="0" w:line="240" w:lineRule="auto"/>
        <w:ind w:left="720"/>
        <w:jc w:val="both"/>
        <w:rPr>
          <w:rFonts w:ascii="Arial" w:hAnsi="Arial" w:cs="Arial"/>
          <w:color w:val="auto"/>
          <w:szCs w:val="20"/>
        </w:rPr>
      </w:pPr>
      <w:r w:rsidRPr="007448F1">
        <w:rPr>
          <w:rFonts w:ascii="Arial" w:hAnsi="Arial" w:cs="Arial"/>
          <w:color w:val="auto"/>
          <w:szCs w:val="20"/>
        </w:rPr>
        <w:t>Geotechnical Report</w:t>
      </w:r>
    </w:p>
    <w:p w14:paraId="392675DF" w14:textId="77777777" w:rsidR="00B91A50" w:rsidRPr="00DF550A" w:rsidRDefault="00B91A50" w:rsidP="00D103B4">
      <w:pPr>
        <w:pStyle w:val="ListParagraph"/>
        <w:numPr>
          <w:ilvl w:val="0"/>
          <w:numId w:val="8"/>
        </w:numPr>
        <w:spacing w:after="0" w:line="240" w:lineRule="auto"/>
        <w:ind w:left="720"/>
        <w:jc w:val="both"/>
        <w:rPr>
          <w:rFonts w:ascii="Arial" w:hAnsi="Arial" w:cs="Arial"/>
          <w:color w:val="FF0000"/>
          <w:szCs w:val="20"/>
        </w:rPr>
      </w:pPr>
      <w:r w:rsidRPr="00812B97">
        <w:rPr>
          <w:rFonts w:ascii="Arial" w:hAnsi="Arial" w:cs="Arial"/>
          <w:color w:val="auto"/>
          <w:szCs w:val="20"/>
        </w:rPr>
        <w:t>Cou</w:t>
      </w:r>
      <w:r>
        <w:rPr>
          <w:rFonts w:ascii="Arial" w:hAnsi="Arial" w:cs="Arial"/>
          <w:color w:val="auto"/>
          <w:szCs w:val="20"/>
        </w:rPr>
        <w:t xml:space="preserve">nty Construction Contract </w:t>
      </w:r>
    </w:p>
    <w:p w14:paraId="1384C1F5" w14:textId="77777777" w:rsidR="00B91A50" w:rsidRPr="00DF550A" w:rsidRDefault="00B91A50" w:rsidP="00D103B4">
      <w:pPr>
        <w:pStyle w:val="ListParagraph"/>
        <w:numPr>
          <w:ilvl w:val="0"/>
          <w:numId w:val="8"/>
        </w:numPr>
        <w:spacing w:after="0" w:line="240" w:lineRule="auto"/>
        <w:ind w:left="720"/>
        <w:jc w:val="both"/>
        <w:rPr>
          <w:rFonts w:ascii="Arial" w:hAnsi="Arial" w:cs="Arial"/>
          <w:color w:val="FF0000"/>
          <w:szCs w:val="20"/>
        </w:rPr>
      </w:pPr>
      <w:r>
        <w:rPr>
          <w:rFonts w:ascii="Arial" w:hAnsi="Arial" w:cs="Arial"/>
          <w:color w:val="auto"/>
          <w:szCs w:val="20"/>
        </w:rPr>
        <w:t>General Conditions to Construction Contract</w:t>
      </w:r>
    </w:p>
    <w:p w14:paraId="67119497" w14:textId="77777777" w:rsidR="00B91A50" w:rsidRPr="00DF550A" w:rsidRDefault="00B91A50" w:rsidP="00D103B4">
      <w:pPr>
        <w:pStyle w:val="ListParagraph"/>
        <w:numPr>
          <w:ilvl w:val="0"/>
          <w:numId w:val="8"/>
        </w:numPr>
        <w:spacing w:after="0" w:line="240" w:lineRule="auto"/>
        <w:ind w:left="720"/>
        <w:jc w:val="both"/>
        <w:rPr>
          <w:rFonts w:ascii="Arial" w:hAnsi="Arial" w:cs="Arial"/>
          <w:color w:val="FF0000"/>
          <w:szCs w:val="20"/>
        </w:rPr>
      </w:pPr>
      <w:r>
        <w:rPr>
          <w:rFonts w:ascii="Arial" w:hAnsi="Arial" w:cs="Arial"/>
          <w:color w:val="auto"/>
          <w:szCs w:val="20"/>
        </w:rPr>
        <w:t>Supplemental Contract Provisions</w:t>
      </w:r>
    </w:p>
    <w:p w14:paraId="287E54BA" w14:textId="77777777" w:rsidR="00B91A50" w:rsidRPr="00DF550A" w:rsidRDefault="00B91A50" w:rsidP="00D103B4">
      <w:pPr>
        <w:pStyle w:val="ListParagraph"/>
        <w:numPr>
          <w:ilvl w:val="0"/>
          <w:numId w:val="8"/>
        </w:numPr>
        <w:spacing w:after="0" w:line="240" w:lineRule="auto"/>
        <w:ind w:left="900"/>
        <w:jc w:val="both"/>
        <w:rPr>
          <w:rFonts w:ascii="Arial" w:hAnsi="Arial" w:cs="Arial"/>
          <w:color w:val="FF0000"/>
          <w:szCs w:val="20"/>
        </w:rPr>
      </w:pPr>
      <w:r>
        <w:rPr>
          <w:rFonts w:ascii="Arial" w:hAnsi="Arial" w:cs="Arial"/>
          <w:color w:val="auto"/>
          <w:szCs w:val="20"/>
        </w:rPr>
        <w:lastRenderedPageBreak/>
        <w:t>Instructions for Submitting Construction Bids</w:t>
      </w:r>
    </w:p>
    <w:p w14:paraId="0FF9A0B1" w14:textId="77777777" w:rsidR="00B91A50" w:rsidRPr="00DF550A" w:rsidRDefault="00B91A50" w:rsidP="00237B9D">
      <w:pPr>
        <w:pStyle w:val="ListParagraph"/>
        <w:numPr>
          <w:ilvl w:val="0"/>
          <w:numId w:val="8"/>
        </w:numPr>
        <w:spacing w:after="0"/>
        <w:ind w:left="900"/>
        <w:jc w:val="both"/>
        <w:rPr>
          <w:rFonts w:ascii="Arial" w:hAnsi="Arial" w:cs="Arial"/>
          <w:color w:val="FF0000"/>
          <w:szCs w:val="20"/>
        </w:rPr>
      </w:pPr>
      <w:r>
        <w:rPr>
          <w:rFonts w:ascii="Arial" w:hAnsi="Arial" w:cs="Arial"/>
          <w:color w:val="auto"/>
          <w:szCs w:val="20"/>
        </w:rPr>
        <w:t>Appendix II to 2 CFR 200</w:t>
      </w:r>
    </w:p>
    <w:p w14:paraId="76967280" w14:textId="77777777" w:rsidR="00B91A50" w:rsidRPr="00A1576D" w:rsidRDefault="00B91A50" w:rsidP="00237B9D">
      <w:pPr>
        <w:pStyle w:val="ListParagraph"/>
        <w:numPr>
          <w:ilvl w:val="0"/>
          <w:numId w:val="8"/>
        </w:numPr>
        <w:spacing w:after="0"/>
        <w:ind w:left="900"/>
        <w:jc w:val="both"/>
        <w:rPr>
          <w:rFonts w:ascii="Arial" w:hAnsi="Arial" w:cs="Arial"/>
          <w:color w:val="auto"/>
          <w:szCs w:val="20"/>
        </w:rPr>
      </w:pPr>
      <w:r>
        <w:rPr>
          <w:rFonts w:ascii="Arial" w:hAnsi="Arial" w:cs="Arial"/>
          <w:color w:val="auto"/>
          <w:szCs w:val="20"/>
        </w:rPr>
        <w:t>Byrd Anti-Lobbyin</w:t>
      </w:r>
      <w:r w:rsidRPr="00A1576D">
        <w:rPr>
          <w:rFonts w:ascii="Arial" w:hAnsi="Arial" w:cs="Arial"/>
          <w:color w:val="auto"/>
          <w:szCs w:val="20"/>
        </w:rPr>
        <w:t>g Certification</w:t>
      </w:r>
    </w:p>
    <w:p w14:paraId="04B38E4B" w14:textId="77777777" w:rsidR="00B91A50" w:rsidRDefault="00B91A50" w:rsidP="00237B9D">
      <w:pPr>
        <w:pStyle w:val="ListParagraph"/>
        <w:numPr>
          <w:ilvl w:val="0"/>
          <w:numId w:val="8"/>
        </w:numPr>
        <w:spacing w:after="0"/>
        <w:ind w:left="900"/>
        <w:jc w:val="both"/>
        <w:rPr>
          <w:rFonts w:ascii="Arial" w:hAnsi="Arial" w:cs="Arial"/>
          <w:color w:val="auto"/>
          <w:szCs w:val="20"/>
        </w:rPr>
      </w:pPr>
      <w:r w:rsidRPr="00A1576D">
        <w:rPr>
          <w:rFonts w:ascii="Arial" w:hAnsi="Arial" w:cs="Arial"/>
          <w:color w:val="auto"/>
          <w:szCs w:val="20"/>
        </w:rPr>
        <w:t>Socioeconomic Outreach Documentation Form</w:t>
      </w:r>
      <w:r>
        <w:rPr>
          <w:rFonts w:ascii="Arial" w:hAnsi="Arial" w:cs="Arial"/>
          <w:color w:val="auto"/>
          <w:szCs w:val="20"/>
        </w:rPr>
        <w:t xml:space="preserve"> (for reference only)</w:t>
      </w:r>
    </w:p>
    <w:p w14:paraId="77667509" w14:textId="77777777" w:rsidR="00B91A50" w:rsidRDefault="00B91A50" w:rsidP="00237B9D">
      <w:pPr>
        <w:pStyle w:val="ListParagraph"/>
        <w:numPr>
          <w:ilvl w:val="0"/>
          <w:numId w:val="8"/>
        </w:numPr>
        <w:spacing w:after="0"/>
        <w:ind w:left="900"/>
        <w:jc w:val="both"/>
        <w:rPr>
          <w:rFonts w:ascii="Arial" w:hAnsi="Arial" w:cs="Arial"/>
          <w:color w:val="auto"/>
          <w:szCs w:val="20"/>
        </w:rPr>
      </w:pPr>
      <w:r>
        <w:rPr>
          <w:rFonts w:ascii="Arial" w:hAnsi="Arial" w:cs="Arial"/>
          <w:color w:val="auto"/>
          <w:szCs w:val="20"/>
        </w:rPr>
        <w:t>Anticipated MBE/WBE Participation Plan</w:t>
      </w:r>
    </w:p>
    <w:p w14:paraId="30A4D767" w14:textId="77777777" w:rsidR="00B91A50" w:rsidRDefault="00B91A50" w:rsidP="00237B9D">
      <w:pPr>
        <w:pStyle w:val="ListParagraph"/>
        <w:numPr>
          <w:ilvl w:val="0"/>
          <w:numId w:val="8"/>
        </w:numPr>
        <w:spacing w:after="0"/>
        <w:ind w:left="900"/>
        <w:jc w:val="both"/>
        <w:rPr>
          <w:rFonts w:ascii="Arial" w:hAnsi="Arial" w:cs="Arial"/>
          <w:color w:val="auto"/>
          <w:szCs w:val="20"/>
        </w:rPr>
      </w:pPr>
      <w:r w:rsidRPr="00A66902">
        <w:rPr>
          <w:rFonts w:ascii="Arial" w:hAnsi="Arial" w:cs="Arial"/>
          <w:color w:val="auto"/>
          <w:szCs w:val="20"/>
        </w:rPr>
        <w:t>MBE</w:t>
      </w:r>
      <w:r>
        <w:rPr>
          <w:rFonts w:ascii="Arial" w:hAnsi="Arial" w:cs="Arial"/>
          <w:color w:val="auto"/>
          <w:szCs w:val="20"/>
        </w:rPr>
        <w:t>/</w:t>
      </w:r>
      <w:r w:rsidRPr="00A66902">
        <w:rPr>
          <w:rFonts w:ascii="Arial" w:hAnsi="Arial" w:cs="Arial"/>
          <w:color w:val="auto"/>
          <w:szCs w:val="20"/>
        </w:rPr>
        <w:t xml:space="preserve">WBE </w:t>
      </w:r>
      <w:r>
        <w:rPr>
          <w:rFonts w:ascii="Arial" w:hAnsi="Arial" w:cs="Arial"/>
          <w:color w:val="auto"/>
          <w:szCs w:val="20"/>
        </w:rPr>
        <w:t>Good Faith Effort Report</w:t>
      </w:r>
    </w:p>
    <w:p w14:paraId="3EE84B15" w14:textId="77777777" w:rsidR="00B91A50" w:rsidRPr="00A1576D" w:rsidRDefault="00B91A50" w:rsidP="00237B9D">
      <w:pPr>
        <w:pStyle w:val="ListParagraph"/>
        <w:numPr>
          <w:ilvl w:val="0"/>
          <w:numId w:val="8"/>
        </w:numPr>
        <w:spacing w:after="0"/>
        <w:ind w:left="900"/>
        <w:jc w:val="both"/>
        <w:rPr>
          <w:rFonts w:ascii="Arial" w:hAnsi="Arial" w:cs="Arial"/>
          <w:color w:val="auto"/>
          <w:szCs w:val="20"/>
        </w:rPr>
      </w:pPr>
      <w:r w:rsidRPr="00A66902">
        <w:rPr>
          <w:rFonts w:ascii="Arial" w:hAnsi="Arial" w:cs="Arial"/>
          <w:color w:val="auto"/>
          <w:szCs w:val="20"/>
        </w:rPr>
        <w:t>MBE</w:t>
      </w:r>
      <w:r>
        <w:rPr>
          <w:rFonts w:ascii="Arial" w:hAnsi="Arial" w:cs="Arial"/>
          <w:color w:val="auto"/>
          <w:szCs w:val="20"/>
        </w:rPr>
        <w:t>/</w:t>
      </w:r>
      <w:r w:rsidRPr="00A66902">
        <w:rPr>
          <w:rFonts w:ascii="Arial" w:hAnsi="Arial" w:cs="Arial"/>
          <w:color w:val="auto"/>
          <w:szCs w:val="20"/>
        </w:rPr>
        <w:t>WBE Commitment Confirmation</w:t>
      </w:r>
    </w:p>
    <w:p w14:paraId="05477CD7" w14:textId="77777777" w:rsidR="00B91A50" w:rsidRPr="001806F5" w:rsidRDefault="00B91A50" w:rsidP="00237B9D">
      <w:pPr>
        <w:pStyle w:val="ListParagraph"/>
        <w:numPr>
          <w:ilvl w:val="0"/>
          <w:numId w:val="8"/>
        </w:numPr>
        <w:spacing w:after="0"/>
        <w:ind w:left="900"/>
        <w:jc w:val="both"/>
        <w:rPr>
          <w:rFonts w:ascii="Arial" w:hAnsi="Arial" w:cs="Arial"/>
          <w:color w:val="FF0000"/>
          <w:szCs w:val="20"/>
        </w:rPr>
      </w:pPr>
      <w:r>
        <w:rPr>
          <w:rFonts w:ascii="Arial" w:hAnsi="Arial" w:cs="Arial"/>
          <w:color w:val="auto"/>
          <w:szCs w:val="20"/>
        </w:rPr>
        <w:t>Subcontractor Monthly Payment Summary Form</w:t>
      </w:r>
    </w:p>
    <w:p w14:paraId="228CEA79" w14:textId="77777777" w:rsidR="00B91A50" w:rsidRPr="00CC4528" w:rsidRDefault="00B91A50" w:rsidP="00237B9D">
      <w:pPr>
        <w:pStyle w:val="ListParagraph"/>
        <w:numPr>
          <w:ilvl w:val="0"/>
          <w:numId w:val="8"/>
        </w:numPr>
        <w:spacing w:after="0"/>
        <w:ind w:left="900"/>
        <w:jc w:val="both"/>
        <w:rPr>
          <w:rFonts w:ascii="Arial" w:hAnsi="Arial" w:cs="Arial"/>
          <w:color w:val="FF0000"/>
          <w:szCs w:val="20"/>
        </w:rPr>
      </w:pPr>
      <w:r>
        <w:rPr>
          <w:rFonts w:ascii="Arial" w:hAnsi="Arial" w:cs="Arial"/>
          <w:color w:val="auto"/>
          <w:szCs w:val="20"/>
        </w:rPr>
        <w:t>Subcontractor Periodic Payment Confirmation Form</w:t>
      </w:r>
    </w:p>
    <w:p w14:paraId="5C155487" w14:textId="480114F9" w:rsidR="00CC4528" w:rsidRPr="00CD5390" w:rsidRDefault="00CC4528" w:rsidP="00237B9D">
      <w:pPr>
        <w:pStyle w:val="ListParagraph"/>
        <w:numPr>
          <w:ilvl w:val="0"/>
          <w:numId w:val="8"/>
        </w:numPr>
        <w:spacing w:after="0"/>
        <w:ind w:left="900"/>
        <w:jc w:val="both"/>
        <w:rPr>
          <w:rFonts w:ascii="Arial" w:hAnsi="Arial" w:cs="Arial"/>
          <w:color w:val="FF0000"/>
          <w:szCs w:val="20"/>
          <w:highlight w:val="yellow"/>
        </w:rPr>
      </w:pPr>
      <w:r w:rsidRPr="00CD5390">
        <w:rPr>
          <w:rFonts w:ascii="Arial" w:hAnsi="Arial" w:cs="Arial"/>
          <w:color w:val="auto"/>
          <w:szCs w:val="20"/>
          <w:highlight w:val="yellow"/>
        </w:rPr>
        <w:t>Insurance Checklist</w:t>
      </w:r>
      <w:r w:rsidR="00CD5390">
        <w:rPr>
          <w:rFonts w:ascii="Arial" w:hAnsi="Arial" w:cs="Arial"/>
          <w:color w:val="auto"/>
          <w:szCs w:val="20"/>
          <w:highlight w:val="yellow"/>
        </w:rPr>
        <w:t xml:space="preserve"> </w:t>
      </w:r>
    </w:p>
    <w:p w14:paraId="7A2ED783" w14:textId="720EB54C" w:rsidR="00652384" w:rsidRPr="00F3166A" w:rsidRDefault="00652384" w:rsidP="00237B9D">
      <w:pPr>
        <w:pStyle w:val="ListParagraph"/>
        <w:numPr>
          <w:ilvl w:val="0"/>
          <w:numId w:val="8"/>
        </w:numPr>
        <w:spacing w:after="0"/>
        <w:ind w:left="900"/>
        <w:jc w:val="both"/>
        <w:rPr>
          <w:rFonts w:ascii="Arial" w:hAnsi="Arial" w:cs="Arial"/>
          <w:color w:val="FF0000"/>
          <w:szCs w:val="20"/>
        </w:rPr>
      </w:pPr>
      <w:r>
        <w:rPr>
          <w:rFonts w:ascii="Arial" w:hAnsi="Arial" w:cs="Arial"/>
          <w:color w:val="auto"/>
          <w:szCs w:val="20"/>
        </w:rPr>
        <w:t>2020 COVID-19 Colorado Construction Guidance</w:t>
      </w:r>
    </w:p>
    <w:p w14:paraId="493CA5A5" w14:textId="10DA3A73" w:rsidR="00C764B5" w:rsidRDefault="00C764B5" w:rsidP="00237B9D">
      <w:pPr>
        <w:pStyle w:val="ListParagraph"/>
        <w:numPr>
          <w:ilvl w:val="0"/>
          <w:numId w:val="8"/>
        </w:numPr>
        <w:spacing w:after="0"/>
        <w:ind w:left="900"/>
        <w:jc w:val="both"/>
        <w:rPr>
          <w:rFonts w:ascii="Arial" w:hAnsi="Arial" w:cs="Arial"/>
          <w:color w:val="auto"/>
          <w:szCs w:val="20"/>
        </w:rPr>
      </w:pPr>
      <w:r>
        <w:rPr>
          <w:rFonts w:ascii="Arial" w:hAnsi="Arial" w:cs="Arial"/>
          <w:color w:val="auto"/>
          <w:szCs w:val="20"/>
        </w:rPr>
        <w:t>Hanson Trailhead Location Map</w:t>
      </w:r>
    </w:p>
    <w:p w14:paraId="15DC2FBD" w14:textId="3B2025B9" w:rsidR="00C764B5" w:rsidRDefault="00C764B5" w:rsidP="00237B9D">
      <w:pPr>
        <w:pStyle w:val="ListParagraph"/>
        <w:numPr>
          <w:ilvl w:val="0"/>
          <w:numId w:val="8"/>
        </w:numPr>
        <w:spacing w:after="0"/>
        <w:ind w:left="900"/>
        <w:jc w:val="both"/>
        <w:rPr>
          <w:rFonts w:ascii="Arial" w:hAnsi="Arial" w:cs="Arial"/>
          <w:color w:val="auto"/>
          <w:szCs w:val="20"/>
        </w:rPr>
      </w:pPr>
      <w:r>
        <w:rPr>
          <w:rFonts w:ascii="Arial" w:hAnsi="Arial" w:cs="Arial"/>
          <w:color w:val="auto"/>
          <w:szCs w:val="20"/>
        </w:rPr>
        <w:t>To download the CD files, click the link below:</w:t>
      </w:r>
    </w:p>
    <w:p w14:paraId="2DB7FE00" w14:textId="5B540FA9" w:rsidR="00C764B5" w:rsidRPr="00554F16" w:rsidRDefault="00E9331C" w:rsidP="00C764B5">
      <w:pPr>
        <w:pStyle w:val="ListParagraph"/>
        <w:ind w:left="1440"/>
        <w:rPr>
          <w:rFonts w:ascii="Arial" w:hAnsi="Arial" w:cs="Arial"/>
        </w:rPr>
      </w:pPr>
      <w:hyperlink r:id="rId26" w:history="1">
        <w:r w:rsidR="00C764B5" w:rsidRPr="00554F16">
          <w:rPr>
            <w:rStyle w:val="Hyperlink"/>
            <w:rFonts w:ascii="Arial" w:hAnsi="Arial" w:cs="Arial"/>
          </w:rPr>
          <w:t>ftp://EPCDOT_FilesOut:DOT_output0@elpxfr.elpasoco.com:51171/Hanson</w:t>
        </w:r>
      </w:hyperlink>
      <w:r w:rsidR="00C764B5" w:rsidRPr="00554F16">
        <w:rPr>
          <w:rFonts w:ascii="Arial" w:hAnsi="Arial" w:cs="Arial"/>
        </w:rPr>
        <w:t xml:space="preserve"> Trailhead Project-IFB</w:t>
      </w:r>
    </w:p>
    <w:p w14:paraId="06981FB1" w14:textId="77777777" w:rsidR="00C764B5" w:rsidRPr="00554F16" w:rsidRDefault="00C764B5" w:rsidP="00C764B5">
      <w:pPr>
        <w:pStyle w:val="ListParagraph"/>
        <w:ind w:left="1440"/>
        <w:rPr>
          <w:rFonts w:ascii="Arial" w:hAnsi="Arial" w:cs="Arial"/>
        </w:rPr>
      </w:pPr>
      <w:r w:rsidRPr="00554F16">
        <w:rPr>
          <w:rFonts w:ascii="Arial" w:hAnsi="Arial" w:cs="Arial"/>
        </w:rPr>
        <w:t>Click and go, or, Preferably Copy/Paste into Windows Files Explorer. Please Note: Not Internet Explorer!</w:t>
      </w:r>
    </w:p>
    <w:tbl>
      <w:tblPr>
        <w:tblW w:w="101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0"/>
      </w:tblGrid>
      <w:tr w:rsidR="00554F16" w14:paraId="700E54CE" w14:textId="77777777" w:rsidTr="00554F16">
        <w:trPr>
          <w:trHeight w:val="1380"/>
        </w:trPr>
        <w:tc>
          <w:tcPr>
            <w:tcW w:w="10110" w:type="dxa"/>
          </w:tcPr>
          <w:p w14:paraId="68070316" w14:textId="64F3D476" w:rsidR="00554F16" w:rsidRDefault="00554F16" w:rsidP="00554F16">
            <w:pPr>
              <w:ind w:left="30"/>
              <w:rPr>
                <w:rFonts w:ascii="Arial" w:hAnsi="Arial" w:cs="Arial"/>
                <w:b/>
                <w:sz w:val="20"/>
                <w:szCs w:val="20"/>
              </w:rPr>
            </w:pPr>
            <w:r w:rsidRPr="00F6480D">
              <w:rPr>
                <w:rFonts w:ascii="Arial" w:hAnsi="Arial" w:cs="Arial"/>
                <w:b/>
                <w:sz w:val="20"/>
                <w:szCs w:val="20"/>
              </w:rPr>
              <w:t>EL PASO COUNTY RESERVES THE RIGHT TO ACCEPT OR REJECT ANY BIDS BASED ON ABILITY TO MEET OR EXCEED THE MINIMUM SPECIFICATIONS, PRICE, QUALITY, DELIVERY, AVAILABILITY OF MATERIALS, QUALIFICATIONS, EXPERIENCE, REFERENCES, DISCOUNTS, MANPOWER, EQUIPMENT, INSURANCE, BONDS, SCHEDULING, OR CAPABILITY OF BIDDERS TO PERFORM THE REQUIREMENTS AND ACCEPT THE BID THAT IS DEEMED TO BE IN THE BEST INTEREST OF EL PASO COUNTY.</w:t>
            </w:r>
          </w:p>
        </w:tc>
      </w:tr>
    </w:tbl>
    <w:p w14:paraId="40D7368A" w14:textId="77777777" w:rsidR="00554F16" w:rsidRPr="00F32A69" w:rsidRDefault="00554F16" w:rsidP="0074326F">
      <w:pPr>
        <w:pStyle w:val="ListParagraph"/>
        <w:spacing w:after="0" w:line="240" w:lineRule="auto"/>
        <w:ind w:left="0"/>
        <w:jc w:val="both"/>
        <w:rPr>
          <w:rFonts w:ascii="Arial" w:hAnsi="Arial" w:cs="Arial"/>
          <w:color w:val="auto"/>
          <w:szCs w:val="20"/>
        </w:rPr>
      </w:pPr>
    </w:p>
    <w:p w14:paraId="20E24DAA" w14:textId="77777777" w:rsidR="00D46428" w:rsidRDefault="00D46428" w:rsidP="00D46428">
      <w:pPr>
        <w:pStyle w:val="BodyText3"/>
        <w:spacing w:after="0"/>
        <w:jc w:val="both"/>
        <w:rPr>
          <w:rFonts w:ascii="Arial" w:hAnsi="Arial" w:cs="Arial"/>
          <w:sz w:val="20"/>
          <w:szCs w:val="20"/>
        </w:rPr>
      </w:pPr>
      <w:r w:rsidRPr="00ED4899">
        <w:rPr>
          <w:rFonts w:ascii="Arial" w:hAnsi="Arial" w:cs="Arial"/>
          <w:sz w:val="20"/>
          <w:szCs w:val="20"/>
        </w:rPr>
        <w:t>Any questions regarding this IFB should be directed to</w:t>
      </w:r>
      <w:r w:rsidRPr="00C94006">
        <w:rPr>
          <w:rFonts w:ascii="Arial" w:hAnsi="Arial" w:cs="Arial"/>
          <w:sz w:val="20"/>
          <w:szCs w:val="20"/>
        </w:rPr>
        <w:t xml:space="preserve"> </w:t>
      </w:r>
      <w:r>
        <w:rPr>
          <w:rFonts w:ascii="Arial" w:hAnsi="Arial" w:cs="Arial"/>
          <w:sz w:val="20"/>
          <w:szCs w:val="20"/>
        </w:rPr>
        <w:t xml:space="preserve">David Carey, CPPB, </w:t>
      </w:r>
      <w:r w:rsidRPr="00E8667B">
        <w:rPr>
          <w:rFonts w:ascii="Arial" w:hAnsi="Arial" w:cs="Arial"/>
          <w:sz w:val="20"/>
          <w:szCs w:val="20"/>
        </w:rPr>
        <w:t>Procurement Specialist</w:t>
      </w:r>
      <w:r>
        <w:rPr>
          <w:rFonts w:ascii="Arial" w:hAnsi="Arial" w:cs="Arial"/>
          <w:sz w:val="20"/>
          <w:szCs w:val="20"/>
        </w:rPr>
        <w:t xml:space="preserve">, email, </w:t>
      </w:r>
      <w:hyperlink r:id="rId27" w:history="1">
        <w:r w:rsidRPr="009B2937">
          <w:rPr>
            <w:rStyle w:val="Hyperlink"/>
            <w:rFonts w:ascii="Arial" w:hAnsi="Arial" w:cs="Arial"/>
            <w:sz w:val="20"/>
            <w:szCs w:val="20"/>
          </w:rPr>
          <w:t>davidcarey@elpasoco.com</w:t>
        </w:r>
      </w:hyperlink>
      <w:r>
        <w:rPr>
          <w:rFonts w:ascii="Arial" w:hAnsi="Arial" w:cs="Arial"/>
          <w:sz w:val="20"/>
          <w:szCs w:val="20"/>
        </w:rPr>
        <w:t>.</w:t>
      </w:r>
    </w:p>
    <w:p w14:paraId="24CA4807" w14:textId="77777777" w:rsidR="00D46428" w:rsidRDefault="00D46428" w:rsidP="00D46428">
      <w:pPr>
        <w:rPr>
          <w:rFonts w:ascii="Arial" w:hAnsi="Arial" w:cs="Arial"/>
          <w:sz w:val="20"/>
          <w:szCs w:val="20"/>
        </w:rPr>
      </w:pPr>
    </w:p>
    <w:p w14:paraId="7F3A0324" w14:textId="77777777" w:rsidR="00D46428" w:rsidRPr="00ED4899" w:rsidRDefault="00D46428" w:rsidP="00D46428">
      <w:pPr>
        <w:ind w:left="72"/>
        <w:rPr>
          <w:rFonts w:ascii="Arial" w:hAnsi="Arial" w:cs="Arial"/>
          <w:sz w:val="20"/>
          <w:szCs w:val="20"/>
        </w:rPr>
      </w:pPr>
    </w:p>
    <w:tbl>
      <w:tblPr>
        <w:tblW w:w="0" w:type="auto"/>
        <w:tblLayout w:type="fixed"/>
        <w:tblLook w:val="0000" w:firstRow="0" w:lastRow="0" w:firstColumn="0" w:lastColumn="0" w:noHBand="0" w:noVBand="0"/>
      </w:tblPr>
      <w:tblGrid>
        <w:gridCol w:w="4428"/>
        <w:gridCol w:w="4428"/>
      </w:tblGrid>
      <w:tr w:rsidR="00D46428" w:rsidRPr="00ED4899" w14:paraId="319B152D" w14:textId="77777777" w:rsidTr="00C12E05">
        <w:tc>
          <w:tcPr>
            <w:tcW w:w="4428" w:type="dxa"/>
          </w:tcPr>
          <w:p w14:paraId="6F976AAB" w14:textId="77777777" w:rsidR="00D46428" w:rsidRPr="00ED4899" w:rsidRDefault="00D46428" w:rsidP="00C12E05">
            <w:pPr>
              <w:tabs>
                <w:tab w:val="left" w:pos="720"/>
                <w:tab w:val="left" w:pos="1440"/>
                <w:tab w:val="left" w:pos="1980"/>
              </w:tabs>
              <w:rPr>
                <w:rFonts w:ascii="Arial" w:hAnsi="Arial" w:cs="Arial"/>
                <w:sz w:val="20"/>
                <w:szCs w:val="20"/>
              </w:rPr>
            </w:pPr>
          </w:p>
        </w:tc>
        <w:tc>
          <w:tcPr>
            <w:tcW w:w="4428" w:type="dxa"/>
            <w:tcBorders>
              <w:bottom w:val="single" w:sz="6" w:space="0" w:color="auto"/>
            </w:tcBorders>
          </w:tcPr>
          <w:p w14:paraId="1EE42639" w14:textId="5836F1B0" w:rsidR="00D46428" w:rsidRPr="00D103B4" w:rsidRDefault="00D46428" w:rsidP="00C12E05">
            <w:pPr>
              <w:tabs>
                <w:tab w:val="left" w:pos="720"/>
                <w:tab w:val="left" w:pos="1440"/>
                <w:tab w:val="left" w:pos="1980"/>
              </w:tabs>
              <w:rPr>
                <w:rFonts w:ascii="Arial" w:hAnsi="Arial" w:cs="Arial"/>
                <w:b/>
                <w:i/>
                <w:sz w:val="32"/>
                <w:szCs w:val="32"/>
              </w:rPr>
            </w:pPr>
            <w:r w:rsidRPr="00AD003F">
              <w:rPr>
                <w:rFonts w:ascii="Arial" w:hAnsi="Arial" w:cs="Arial"/>
                <w:b/>
                <w:i/>
                <w:sz w:val="32"/>
                <w:szCs w:val="32"/>
              </w:rPr>
              <w:t xml:space="preserve">          </w:t>
            </w:r>
            <w:r w:rsidR="00D103B4">
              <w:rPr>
                <w:rFonts w:ascii="Arial" w:hAnsi="Arial" w:cs="Arial"/>
                <w:b/>
                <w:i/>
                <w:sz w:val="32"/>
                <w:szCs w:val="32"/>
              </w:rPr>
              <w:t xml:space="preserve">  </w:t>
            </w:r>
            <w:r>
              <w:rPr>
                <w:rFonts w:ascii="Forte" w:hAnsi="Forte"/>
                <w:i/>
                <w:sz w:val="32"/>
                <w:szCs w:val="32"/>
              </w:rPr>
              <w:t>David Carey</w:t>
            </w:r>
          </w:p>
        </w:tc>
      </w:tr>
      <w:tr w:rsidR="00D46428" w:rsidRPr="00F6480D" w14:paraId="4DBA1D4A" w14:textId="77777777" w:rsidTr="00C12E05">
        <w:tc>
          <w:tcPr>
            <w:tcW w:w="4428" w:type="dxa"/>
          </w:tcPr>
          <w:p w14:paraId="2588293B" w14:textId="77777777" w:rsidR="00D46428" w:rsidRPr="00ED4899" w:rsidRDefault="00D46428" w:rsidP="00C12E05">
            <w:pPr>
              <w:tabs>
                <w:tab w:val="left" w:pos="720"/>
                <w:tab w:val="left" w:pos="1440"/>
                <w:tab w:val="left" w:pos="1980"/>
              </w:tabs>
              <w:rPr>
                <w:rFonts w:ascii="Arial" w:hAnsi="Arial" w:cs="Arial"/>
                <w:sz w:val="20"/>
                <w:szCs w:val="20"/>
              </w:rPr>
            </w:pPr>
          </w:p>
        </w:tc>
        <w:tc>
          <w:tcPr>
            <w:tcW w:w="4428" w:type="dxa"/>
          </w:tcPr>
          <w:p w14:paraId="73A273A7" w14:textId="77777777" w:rsidR="00D46428" w:rsidRDefault="00D46428" w:rsidP="00C12E05">
            <w:pPr>
              <w:pStyle w:val="BodyText3"/>
              <w:spacing w:after="0"/>
              <w:jc w:val="both"/>
              <w:rPr>
                <w:rFonts w:ascii="Arial" w:hAnsi="Arial" w:cs="Arial"/>
                <w:sz w:val="20"/>
                <w:szCs w:val="20"/>
              </w:rPr>
            </w:pPr>
            <w:r w:rsidRPr="00ED4899">
              <w:rPr>
                <w:rFonts w:ascii="Arial" w:hAnsi="Arial" w:cs="Arial"/>
                <w:sz w:val="20"/>
                <w:szCs w:val="20"/>
              </w:rPr>
              <w:t xml:space="preserve">      </w:t>
            </w:r>
            <w:r>
              <w:rPr>
                <w:rFonts w:ascii="Arial" w:hAnsi="Arial" w:cs="Arial"/>
                <w:sz w:val="20"/>
                <w:szCs w:val="20"/>
              </w:rPr>
              <w:t xml:space="preserve">             David Carey, CPPB, </w:t>
            </w:r>
          </w:p>
          <w:p w14:paraId="3A3BC8DA" w14:textId="3248D3F5" w:rsidR="00D46428" w:rsidRPr="00F6480D" w:rsidRDefault="00D46428" w:rsidP="00C12E05">
            <w:pPr>
              <w:pStyle w:val="BodyText3"/>
              <w:spacing w:after="0"/>
              <w:jc w:val="both"/>
              <w:rPr>
                <w:rFonts w:ascii="Arial" w:hAnsi="Arial" w:cs="Arial"/>
                <w:sz w:val="20"/>
                <w:szCs w:val="20"/>
              </w:rPr>
            </w:pPr>
            <w:r>
              <w:rPr>
                <w:rFonts w:ascii="Arial" w:hAnsi="Arial" w:cs="Arial"/>
                <w:sz w:val="20"/>
                <w:szCs w:val="20"/>
              </w:rPr>
              <w:t xml:space="preserve">              </w:t>
            </w:r>
            <w:r w:rsidR="00D103B4">
              <w:rPr>
                <w:rFonts w:ascii="Arial" w:hAnsi="Arial" w:cs="Arial"/>
                <w:sz w:val="20"/>
                <w:szCs w:val="20"/>
              </w:rPr>
              <w:t xml:space="preserve">    </w:t>
            </w:r>
            <w:r>
              <w:rPr>
                <w:rFonts w:ascii="Arial" w:hAnsi="Arial" w:cs="Arial"/>
                <w:sz w:val="20"/>
                <w:szCs w:val="20"/>
              </w:rPr>
              <w:t xml:space="preserve"> </w:t>
            </w:r>
            <w:r w:rsidRPr="00E8667B">
              <w:rPr>
                <w:rFonts w:ascii="Arial" w:hAnsi="Arial" w:cs="Arial"/>
                <w:sz w:val="20"/>
                <w:szCs w:val="20"/>
              </w:rPr>
              <w:t>Procurement Specialist</w:t>
            </w:r>
            <w:r>
              <w:rPr>
                <w:rFonts w:ascii="Arial" w:hAnsi="Arial" w:cs="Arial"/>
                <w:sz w:val="20"/>
                <w:szCs w:val="20"/>
              </w:rPr>
              <w:t xml:space="preserve"> </w:t>
            </w:r>
          </w:p>
          <w:p w14:paraId="22951E5A" w14:textId="77777777" w:rsidR="00D46428" w:rsidRPr="00F6480D" w:rsidRDefault="00D46428" w:rsidP="00C12E05">
            <w:pPr>
              <w:tabs>
                <w:tab w:val="left" w:pos="720"/>
              </w:tabs>
              <w:ind w:left="360"/>
              <w:jc w:val="both"/>
              <w:rPr>
                <w:rFonts w:ascii="Arial" w:hAnsi="Arial" w:cs="Arial"/>
                <w:sz w:val="20"/>
                <w:szCs w:val="20"/>
              </w:rPr>
            </w:pPr>
          </w:p>
        </w:tc>
      </w:tr>
    </w:tbl>
    <w:p w14:paraId="29A5DFC8" w14:textId="77777777" w:rsidR="00C346BC" w:rsidRPr="000D167A" w:rsidRDefault="00C346BC" w:rsidP="00DB69F2">
      <w:pPr>
        <w:pStyle w:val="ReferenceInitials"/>
        <w:keepNext w:val="0"/>
        <w:keepLines w:val="0"/>
        <w:tabs>
          <w:tab w:val="left" w:pos="720"/>
        </w:tabs>
        <w:spacing w:before="0" w:line="240" w:lineRule="auto"/>
        <w:rPr>
          <w:rFonts w:cs="Arial"/>
          <w:color w:val="FF0000"/>
        </w:rPr>
        <w:sectPr w:rsidR="00C346BC" w:rsidRPr="000D167A" w:rsidSect="0026137F">
          <w:pgSz w:w="12240" w:h="15840" w:code="1"/>
          <w:pgMar w:top="900" w:right="1080" w:bottom="1080" w:left="1080" w:header="720" w:footer="288" w:gutter="0"/>
          <w:pgNumType w:start="1"/>
          <w:cols w:space="720"/>
          <w:titlePg/>
          <w:docGrid w:linePitch="326"/>
        </w:sectPr>
      </w:pPr>
    </w:p>
    <w:p w14:paraId="5B86CA68" w14:textId="32AE77D2" w:rsidR="007539EF" w:rsidRPr="005268C0" w:rsidRDefault="00FF60ED" w:rsidP="005C7424">
      <w:pPr>
        <w:tabs>
          <w:tab w:val="left" w:pos="6120"/>
          <w:tab w:val="left" w:pos="6750"/>
        </w:tabs>
        <w:rPr>
          <w:rFonts w:ascii="Arial" w:hAnsi="Arial" w:cs="Arial"/>
          <w:b/>
          <w:color w:val="FF0000"/>
          <w:sz w:val="20"/>
          <w:szCs w:val="20"/>
        </w:rPr>
      </w:pPr>
      <w:r w:rsidRPr="004C2282">
        <w:rPr>
          <w:rFonts w:ascii="Arial" w:hAnsi="Arial"/>
          <w:b/>
          <w:sz w:val="20"/>
        </w:rPr>
        <w:lastRenderedPageBreak/>
        <w:t>IFB</w:t>
      </w:r>
      <w:r w:rsidR="007539EF" w:rsidRPr="004C2282">
        <w:rPr>
          <w:rFonts w:ascii="Arial" w:hAnsi="Arial"/>
          <w:b/>
          <w:sz w:val="20"/>
        </w:rPr>
        <w:t xml:space="preserve"> </w:t>
      </w:r>
      <w:r w:rsidR="00D103B4">
        <w:rPr>
          <w:rFonts w:ascii="Arial" w:hAnsi="Arial"/>
          <w:b/>
          <w:sz w:val="20"/>
        </w:rPr>
        <w:t xml:space="preserve">NO. </w:t>
      </w:r>
      <w:r w:rsidR="00585052">
        <w:rPr>
          <w:rFonts w:ascii="Arial" w:hAnsi="Arial"/>
          <w:b/>
          <w:sz w:val="20"/>
        </w:rPr>
        <w:t>20-</w:t>
      </w:r>
      <w:r w:rsidR="00D103B4">
        <w:rPr>
          <w:rFonts w:ascii="Arial" w:hAnsi="Arial"/>
          <w:b/>
          <w:sz w:val="20"/>
        </w:rPr>
        <w:t>111</w:t>
      </w:r>
      <w:r w:rsidR="00350459" w:rsidRPr="004C2282">
        <w:rPr>
          <w:rFonts w:ascii="Arial" w:hAnsi="Arial"/>
          <w:b/>
          <w:sz w:val="20"/>
        </w:rPr>
        <w:tab/>
      </w:r>
      <w:r w:rsidR="007539EF" w:rsidRPr="004C2282">
        <w:rPr>
          <w:rFonts w:ascii="Arial" w:hAnsi="Arial"/>
          <w:b/>
          <w:sz w:val="20"/>
        </w:rPr>
        <w:t xml:space="preserve">DUE </w:t>
      </w:r>
      <w:r w:rsidR="007539EF" w:rsidRPr="00D103B4">
        <w:rPr>
          <w:rFonts w:ascii="Arial" w:hAnsi="Arial"/>
          <w:b/>
          <w:sz w:val="20"/>
        </w:rPr>
        <w:t xml:space="preserve">DATE: </w:t>
      </w:r>
      <w:r w:rsidR="00D103B4" w:rsidRPr="00D103B4">
        <w:rPr>
          <w:rFonts w:ascii="Arial" w:hAnsi="Arial"/>
          <w:b/>
          <w:sz w:val="20"/>
        </w:rPr>
        <w:t>SEPTEMBER 10,</w:t>
      </w:r>
      <w:r w:rsidR="00652384" w:rsidRPr="00D103B4">
        <w:rPr>
          <w:rFonts w:ascii="Arial" w:hAnsi="Arial"/>
          <w:b/>
          <w:bCs/>
          <w:sz w:val="20"/>
          <w:szCs w:val="20"/>
          <w:lang w:eastAsia="x-none"/>
        </w:rPr>
        <w:t xml:space="preserve"> 2020</w:t>
      </w:r>
    </w:p>
    <w:p w14:paraId="5D0FCDF3" w14:textId="77777777" w:rsidR="00C346BC" w:rsidRPr="000D167A" w:rsidRDefault="00C346BC" w:rsidP="00DB69F2">
      <w:pPr>
        <w:pStyle w:val="Heading1"/>
        <w:spacing w:before="0" w:after="0"/>
        <w:rPr>
          <w:color w:val="FF0000"/>
          <w:sz w:val="20"/>
          <w:szCs w:val="20"/>
        </w:rPr>
      </w:pPr>
    </w:p>
    <w:p w14:paraId="425CB8C5" w14:textId="77777777" w:rsidR="00C346BC" w:rsidRPr="00F6480D" w:rsidRDefault="00C346BC" w:rsidP="00DB69F2">
      <w:pPr>
        <w:pStyle w:val="Heading1"/>
        <w:spacing w:before="0" w:after="0"/>
        <w:jc w:val="center"/>
        <w:rPr>
          <w:sz w:val="20"/>
          <w:szCs w:val="20"/>
        </w:rPr>
      </w:pPr>
      <w:r w:rsidRPr="00F6480D">
        <w:rPr>
          <w:sz w:val="20"/>
          <w:szCs w:val="20"/>
        </w:rPr>
        <w:t>EL PASO COUNTY</w:t>
      </w:r>
    </w:p>
    <w:p w14:paraId="7A294111" w14:textId="77777777" w:rsidR="00C346BC" w:rsidRPr="00F6480D" w:rsidRDefault="005A6345" w:rsidP="00DB69F2">
      <w:pPr>
        <w:jc w:val="center"/>
        <w:rPr>
          <w:rFonts w:ascii="Arial" w:hAnsi="Arial" w:cs="Arial"/>
          <w:b/>
          <w:sz w:val="20"/>
          <w:szCs w:val="20"/>
        </w:rPr>
      </w:pPr>
      <w:r w:rsidRPr="00F6480D">
        <w:rPr>
          <w:rFonts w:ascii="Arial" w:hAnsi="Arial" w:cs="Arial"/>
          <w:b/>
          <w:sz w:val="20"/>
          <w:szCs w:val="20"/>
        </w:rPr>
        <w:t>CONTRACT</w:t>
      </w:r>
      <w:r w:rsidR="00345612" w:rsidRPr="00F6480D">
        <w:rPr>
          <w:rFonts w:ascii="Arial" w:hAnsi="Arial" w:cs="Arial"/>
          <w:b/>
          <w:sz w:val="20"/>
          <w:szCs w:val="20"/>
        </w:rPr>
        <w:t>S AND PROCUREMENT</w:t>
      </w:r>
      <w:r w:rsidRPr="00F6480D">
        <w:rPr>
          <w:rFonts w:ascii="Arial" w:hAnsi="Arial" w:cs="Arial"/>
          <w:b/>
          <w:sz w:val="20"/>
          <w:szCs w:val="20"/>
        </w:rPr>
        <w:t xml:space="preserve"> DIVISION</w:t>
      </w:r>
    </w:p>
    <w:p w14:paraId="1E2C3181" w14:textId="77777777" w:rsidR="00101F8E" w:rsidRPr="00F6480D" w:rsidRDefault="00101F8E" w:rsidP="00DB69F2">
      <w:pPr>
        <w:rPr>
          <w:rFonts w:ascii="Arial" w:hAnsi="Arial" w:cs="Arial"/>
          <w:b/>
          <w:sz w:val="20"/>
          <w:szCs w:val="20"/>
        </w:rPr>
      </w:pPr>
    </w:p>
    <w:p w14:paraId="2073DAA9" w14:textId="77777777" w:rsidR="00C346BC" w:rsidRPr="00F6480D" w:rsidRDefault="00C346BC" w:rsidP="00DB69F2">
      <w:pPr>
        <w:jc w:val="center"/>
        <w:rPr>
          <w:rFonts w:ascii="Arial" w:hAnsi="Arial" w:cs="Arial"/>
          <w:b/>
          <w:sz w:val="20"/>
          <w:szCs w:val="20"/>
        </w:rPr>
      </w:pPr>
      <w:r w:rsidRPr="00F6480D">
        <w:rPr>
          <w:rFonts w:ascii="Arial" w:hAnsi="Arial" w:cs="Arial"/>
          <w:b/>
          <w:sz w:val="20"/>
          <w:szCs w:val="20"/>
        </w:rPr>
        <w:t xml:space="preserve">CONTRACTOR’S QUALIFICATION STATEMENT </w:t>
      </w:r>
    </w:p>
    <w:p w14:paraId="17985319" w14:textId="77777777" w:rsidR="00AF0690" w:rsidRPr="00F6480D" w:rsidRDefault="00AF0690" w:rsidP="00DB69F2">
      <w:pPr>
        <w:jc w:val="center"/>
        <w:rPr>
          <w:rFonts w:ascii="Arial" w:hAnsi="Arial" w:cs="Arial"/>
          <w:b/>
          <w:sz w:val="20"/>
          <w:szCs w:val="20"/>
        </w:rPr>
      </w:pPr>
      <w:r w:rsidRPr="00F6480D">
        <w:rPr>
          <w:rFonts w:ascii="Arial" w:hAnsi="Arial" w:cs="Arial"/>
          <w:b/>
          <w:sz w:val="20"/>
          <w:szCs w:val="20"/>
        </w:rPr>
        <w:t>FOR</w:t>
      </w:r>
    </w:p>
    <w:p w14:paraId="49B8A76B" w14:textId="68F2BEFA" w:rsidR="00A74D98" w:rsidRPr="00F6480D" w:rsidRDefault="00652384" w:rsidP="00DB69F2">
      <w:pPr>
        <w:tabs>
          <w:tab w:val="left" w:pos="990"/>
        </w:tabs>
        <w:jc w:val="center"/>
        <w:rPr>
          <w:rFonts w:ascii="Arial" w:hAnsi="Arial" w:cs="Arial"/>
          <w:b/>
          <w:sz w:val="20"/>
          <w:szCs w:val="20"/>
        </w:rPr>
      </w:pPr>
      <w:r>
        <w:rPr>
          <w:rFonts w:ascii="Arial" w:hAnsi="Arial" w:cs="Arial"/>
          <w:b/>
          <w:sz w:val="20"/>
          <w:szCs w:val="20"/>
        </w:rPr>
        <w:t>FOUNTAIN CREEK AT HANSON TRAILHEAD</w:t>
      </w:r>
      <w:r w:rsidR="00932843">
        <w:rPr>
          <w:rFonts w:ascii="Arial" w:hAnsi="Arial" w:cs="Arial"/>
          <w:b/>
          <w:sz w:val="20"/>
          <w:szCs w:val="20"/>
        </w:rPr>
        <w:t xml:space="preserve"> </w:t>
      </w:r>
      <w:r w:rsidR="00A74D98" w:rsidRPr="00F6480D">
        <w:rPr>
          <w:rFonts w:ascii="Arial" w:hAnsi="Arial" w:cs="Arial"/>
          <w:b/>
          <w:sz w:val="20"/>
          <w:szCs w:val="20"/>
        </w:rPr>
        <w:t>PROJECT</w:t>
      </w:r>
    </w:p>
    <w:p w14:paraId="4BFB9CB2" w14:textId="77777777" w:rsidR="00C346BC" w:rsidRPr="00F6480D" w:rsidRDefault="00C346BC" w:rsidP="00DB69F2">
      <w:pPr>
        <w:jc w:val="center"/>
        <w:rPr>
          <w:rFonts w:ascii="Arial" w:hAnsi="Arial" w:cs="Arial"/>
          <w:b/>
          <w:sz w:val="20"/>
          <w:szCs w:val="20"/>
        </w:rPr>
      </w:pPr>
    </w:p>
    <w:p w14:paraId="25C2E8E8" w14:textId="570442C6" w:rsidR="00C346BC" w:rsidRPr="00F6480D" w:rsidRDefault="00C346BC" w:rsidP="008B7513">
      <w:pPr>
        <w:pStyle w:val="BodyText2"/>
        <w:spacing w:after="0" w:line="240" w:lineRule="auto"/>
        <w:jc w:val="both"/>
        <w:rPr>
          <w:rFonts w:ascii="Arial" w:hAnsi="Arial" w:cs="Arial"/>
          <w:sz w:val="20"/>
          <w:szCs w:val="20"/>
        </w:rPr>
      </w:pPr>
      <w:r w:rsidRPr="00F6480D">
        <w:rPr>
          <w:rFonts w:ascii="Arial" w:hAnsi="Arial" w:cs="Arial"/>
          <w:sz w:val="20"/>
          <w:szCs w:val="20"/>
        </w:rPr>
        <w:t xml:space="preserve">This statement will provide information which will enable the County to evaluate the qualifications of your firm and staff with regard to the </w:t>
      </w:r>
      <w:r w:rsidR="000F40B5" w:rsidRPr="00F6480D">
        <w:rPr>
          <w:rFonts w:ascii="Arial" w:hAnsi="Arial" w:cs="Arial"/>
          <w:sz w:val="20"/>
          <w:szCs w:val="20"/>
        </w:rPr>
        <w:t xml:space="preserve">requirements of this </w:t>
      </w:r>
      <w:r w:rsidR="008B7513" w:rsidRPr="00F6480D">
        <w:rPr>
          <w:rFonts w:ascii="Arial" w:hAnsi="Arial" w:cs="Arial"/>
          <w:sz w:val="20"/>
          <w:szCs w:val="20"/>
        </w:rPr>
        <w:t>Invitation for Bids (IFB)</w:t>
      </w:r>
      <w:r w:rsidRPr="00F6480D">
        <w:rPr>
          <w:rFonts w:ascii="Arial" w:hAnsi="Arial" w:cs="Arial"/>
          <w:sz w:val="20"/>
          <w:szCs w:val="20"/>
        </w:rPr>
        <w:t>.</w:t>
      </w:r>
      <w:r w:rsidR="008B7513" w:rsidRPr="00F6480D">
        <w:rPr>
          <w:rFonts w:ascii="Arial" w:hAnsi="Arial" w:cs="Arial"/>
          <w:sz w:val="20"/>
          <w:szCs w:val="20"/>
        </w:rPr>
        <w:t xml:space="preserve"> </w:t>
      </w:r>
      <w:r w:rsidRPr="00F6480D">
        <w:rPr>
          <w:rFonts w:ascii="Arial" w:hAnsi="Arial" w:cs="Arial"/>
          <w:b/>
          <w:sz w:val="20"/>
          <w:szCs w:val="20"/>
        </w:rPr>
        <w:t xml:space="preserve">Please complete this form in its entirety and submit it along with the other required </w:t>
      </w:r>
      <w:r w:rsidR="008B7513" w:rsidRPr="00F6480D">
        <w:rPr>
          <w:rFonts w:ascii="Arial" w:hAnsi="Arial" w:cs="Arial"/>
          <w:b/>
          <w:sz w:val="20"/>
          <w:szCs w:val="20"/>
        </w:rPr>
        <w:t>bid</w:t>
      </w:r>
      <w:r w:rsidRPr="00F6480D">
        <w:rPr>
          <w:rFonts w:ascii="Arial" w:hAnsi="Arial" w:cs="Arial"/>
          <w:b/>
          <w:sz w:val="20"/>
          <w:szCs w:val="20"/>
        </w:rPr>
        <w:t xml:space="preserve"> documents</w:t>
      </w:r>
      <w:r w:rsidRPr="00F6480D">
        <w:rPr>
          <w:rFonts w:ascii="Arial" w:hAnsi="Arial" w:cs="Arial"/>
          <w:sz w:val="20"/>
          <w:szCs w:val="20"/>
        </w:rPr>
        <w:t>.</w:t>
      </w:r>
      <w:r w:rsidR="0096216B" w:rsidRPr="00F6480D">
        <w:rPr>
          <w:rFonts w:ascii="Arial" w:hAnsi="Arial" w:cs="Arial"/>
          <w:sz w:val="20"/>
          <w:szCs w:val="20"/>
        </w:rPr>
        <w:t xml:space="preserve"> </w:t>
      </w:r>
      <w:r w:rsidRPr="00F6480D">
        <w:rPr>
          <w:rFonts w:ascii="Arial" w:hAnsi="Arial" w:cs="Arial"/>
          <w:sz w:val="20"/>
          <w:szCs w:val="20"/>
        </w:rPr>
        <w:t>If there is not enough room on the form to answer the quest</w:t>
      </w:r>
      <w:r w:rsidR="008B7513" w:rsidRPr="00F6480D">
        <w:rPr>
          <w:rFonts w:ascii="Arial" w:hAnsi="Arial" w:cs="Arial"/>
          <w:sz w:val="20"/>
          <w:szCs w:val="20"/>
        </w:rPr>
        <w:t>ions, attach additional pages as</w:t>
      </w:r>
      <w:r w:rsidRPr="00F6480D">
        <w:rPr>
          <w:rFonts w:ascii="Arial" w:hAnsi="Arial" w:cs="Arial"/>
          <w:sz w:val="20"/>
          <w:szCs w:val="20"/>
        </w:rPr>
        <w:t xml:space="preserve"> necessary.</w:t>
      </w:r>
      <w:r w:rsidR="008B7513" w:rsidRPr="00F6480D">
        <w:rPr>
          <w:rFonts w:ascii="Arial" w:hAnsi="Arial" w:cs="Arial"/>
          <w:sz w:val="20"/>
          <w:szCs w:val="20"/>
        </w:rPr>
        <w:t xml:space="preserve"> If additional information is provided on a separate sheet for any of these items, clearly specify where it can be located in your submittal package.</w:t>
      </w:r>
    </w:p>
    <w:p w14:paraId="416DD8B5" w14:textId="77777777" w:rsidR="00C346BC" w:rsidRPr="00F6480D" w:rsidRDefault="00C346BC" w:rsidP="00DB69F2">
      <w:pPr>
        <w:tabs>
          <w:tab w:val="left" w:pos="990"/>
        </w:tabs>
        <w:rPr>
          <w:rFonts w:ascii="Arial" w:hAnsi="Arial" w:cs="Arial"/>
          <w:sz w:val="18"/>
          <w:szCs w:val="18"/>
        </w:rPr>
      </w:pPr>
    </w:p>
    <w:tbl>
      <w:tblPr>
        <w:tblW w:w="9630" w:type="dxa"/>
        <w:tblInd w:w="-90" w:type="dxa"/>
        <w:tblLayout w:type="fixed"/>
        <w:tblLook w:val="0000" w:firstRow="0" w:lastRow="0" w:firstColumn="0" w:lastColumn="0" w:noHBand="0" w:noVBand="0"/>
      </w:tblPr>
      <w:tblGrid>
        <w:gridCol w:w="347"/>
        <w:gridCol w:w="6"/>
        <w:gridCol w:w="338"/>
        <w:gridCol w:w="103"/>
        <w:gridCol w:w="192"/>
        <w:gridCol w:w="89"/>
        <w:gridCol w:w="91"/>
        <w:gridCol w:w="168"/>
        <w:gridCol w:w="12"/>
        <w:gridCol w:w="179"/>
        <w:gridCol w:w="169"/>
        <w:gridCol w:w="7"/>
        <w:gridCol w:w="10"/>
        <w:gridCol w:w="351"/>
        <w:gridCol w:w="273"/>
        <w:gridCol w:w="189"/>
        <w:gridCol w:w="73"/>
        <w:gridCol w:w="375"/>
        <w:gridCol w:w="345"/>
        <w:gridCol w:w="8"/>
        <w:gridCol w:w="179"/>
        <w:gridCol w:w="92"/>
        <w:gridCol w:w="85"/>
        <w:gridCol w:w="95"/>
        <w:gridCol w:w="88"/>
        <w:gridCol w:w="87"/>
        <w:gridCol w:w="95"/>
        <w:gridCol w:w="168"/>
        <w:gridCol w:w="10"/>
        <w:gridCol w:w="182"/>
        <w:gridCol w:w="44"/>
        <w:gridCol w:w="137"/>
        <w:gridCol w:w="167"/>
        <w:gridCol w:w="107"/>
        <w:gridCol w:w="86"/>
        <w:gridCol w:w="184"/>
        <w:gridCol w:w="163"/>
        <w:gridCol w:w="13"/>
        <w:gridCol w:w="121"/>
        <w:gridCol w:w="322"/>
        <w:gridCol w:w="550"/>
        <w:gridCol w:w="264"/>
        <w:gridCol w:w="440"/>
        <w:gridCol w:w="2626"/>
      </w:tblGrid>
      <w:tr w:rsidR="000D167A" w:rsidRPr="00F6480D" w14:paraId="4A4BDDE9" w14:textId="77777777" w:rsidTr="00FE1AB0">
        <w:tc>
          <w:tcPr>
            <w:tcW w:w="1711" w:type="dxa"/>
            <w:gridSpan w:val="13"/>
          </w:tcPr>
          <w:p w14:paraId="2E1F7C16" w14:textId="77777777" w:rsidR="00C346BC" w:rsidRPr="00F6480D" w:rsidRDefault="00C346BC" w:rsidP="00DB69F2">
            <w:pPr>
              <w:rPr>
                <w:rFonts w:ascii="Arial" w:hAnsi="Arial" w:cs="Arial"/>
                <w:sz w:val="18"/>
                <w:szCs w:val="18"/>
              </w:rPr>
            </w:pPr>
            <w:r w:rsidRPr="00F6480D">
              <w:rPr>
                <w:rFonts w:ascii="Arial" w:hAnsi="Arial" w:cs="Arial"/>
                <w:b/>
                <w:sz w:val="18"/>
                <w:szCs w:val="18"/>
              </w:rPr>
              <w:t>(PRINT or TYPE)</w:t>
            </w:r>
          </w:p>
        </w:tc>
        <w:tc>
          <w:tcPr>
            <w:tcW w:w="7919" w:type="dxa"/>
            <w:gridSpan w:val="31"/>
          </w:tcPr>
          <w:p w14:paraId="08E813CA" w14:textId="77777777" w:rsidR="00C346BC" w:rsidRPr="00F6480D" w:rsidRDefault="00C346BC" w:rsidP="00DB69F2">
            <w:pPr>
              <w:rPr>
                <w:rFonts w:ascii="Arial" w:hAnsi="Arial" w:cs="Arial"/>
                <w:sz w:val="18"/>
                <w:szCs w:val="18"/>
              </w:rPr>
            </w:pPr>
          </w:p>
        </w:tc>
      </w:tr>
      <w:tr w:rsidR="000D167A" w:rsidRPr="00F6480D" w14:paraId="0D2055A1" w14:textId="77777777" w:rsidTr="00FE1AB0">
        <w:tc>
          <w:tcPr>
            <w:tcW w:w="1346" w:type="dxa"/>
            <w:gridSpan w:val="9"/>
          </w:tcPr>
          <w:p w14:paraId="5B8D0FF4" w14:textId="77777777" w:rsidR="00C346BC" w:rsidRPr="00F6480D" w:rsidRDefault="00C346BC" w:rsidP="00DB69F2">
            <w:pPr>
              <w:rPr>
                <w:rFonts w:ascii="Arial" w:hAnsi="Arial" w:cs="Arial"/>
                <w:sz w:val="18"/>
                <w:szCs w:val="18"/>
              </w:rPr>
            </w:pPr>
            <w:r w:rsidRPr="00F6480D">
              <w:rPr>
                <w:rFonts w:ascii="Arial" w:hAnsi="Arial" w:cs="Arial"/>
                <w:sz w:val="18"/>
                <w:szCs w:val="18"/>
              </w:rPr>
              <w:t>FIRM NAME:</w:t>
            </w:r>
          </w:p>
        </w:tc>
        <w:tc>
          <w:tcPr>
            <w:tcW w:w="8284" w:type="dxa"/>
            <w:gridSpan w:val="35"/>
            <w:tcBorders>
              <w:bottom w:val="single" w:sz="6" w:space="0" w:color="auto"/>
            </w:tcBorders>
          </w:tcPr>
          <w:p w14:paraId="4DA9FB73" w14:textId="77777777" w:rsidR="00C346BC" w:rsidRPr="00F6480D" w:rsidRDefault="00C346BC" w:rsidP="00DB69F2">
            <w:pPr>
              <w:rPr>
                <w:rFonts w:ascii="Arial" w:hAnsi="Arial" w:cs="Arial"/>
                <w:sz w:val="18"/>
                <w:szCs w:val="18"/>
              </w:rPr>
            </w:pPr>
          </w:p>
        </w:tc>
      </w:tr>
      <w:tr w:rsidR="000D167A" w:rsidRPr="00F6480D" w14:paraId="304F20B7" w14:textId="77777777" w:rsidTr="00FE1AB0">
        <w:tc>
          <w:tcPr>
            <w:tcW w:w="1166" w:type="dxa"/>
            <w:gridSpan w:val="7"/>
          </w:tcPr>
          <w:p w14:paraId="2C81B5B7" w14:textId="77777777" w:rsidR="00C346BC" w:rsidRPr="00F6480D" w:rsidRDefault="00C346BC" w:rsidP="00DB69F2">
            <w:pPr>
              <w:rPr>
                <w:rFonts w:ascii="Arial" w:hAnsi="Arial" w:cs="Arial"/>
                <w:sz w:val="18"/>
                <w:szCs w:val="18"/>
              </w:rPr>
            </w:pPr>
            <w:r w:rsidRPr="00F6480D">
              <w:rPr>
                <w:rFonts w:ascii="Arial" w:hAnsi="Arial" w:cs="Arial"/>
                <w:sz w:val="18"/>
                <w:szCs w:val="18"/>
              </w:rPr>
              <w:t>ADDRESS:</w:t>
            </w:r>
          </w:p>
        </w:tc>
        <w:tc>
          <w:tcPr>
            <w:tcW w:w="8464" w:type="dxa"/>
            <w:gridSpan w:val="37"/>
            <w:tcBorders>
              <w:bottom w:val="single" w:sz="6" w:space="0" w:color="auto"/>
            </w:tcBorders>
          </w:tcPr>
          <w:p w14:paraId="0724F81D" w14:textId="77777777" w:rsidR="00C346BC" w:rsidRPr="00F6480D" w:rsidRDefault="00C346BC" w:rsidP="00DB69F2">
            <w:pPr>
              <w:rPr>
                <w:rFonts w:ascii="Arial" w:hAnsi="Arial" w:cs="Arial"/>
                <w:sz w:val="18"/>
                <w:szCs w:val="18"/>
              </w:rPr>
            </w:pPr>
          </w:p>
        </w:tc>
      </w:tr>
      <w:tr w:rsidR="000D167A" w:rsidRPr="00F6480D" w14:paraId="5D367EBC" w14:textId="77777777" w:rsidTr="00FE1AB0">
        <w:tc>
          <w:tcPr>
            <w:tcW w:w="1711" w:type="dxa"/>
            <w:gridSpan w:val="13"/>
          </w:tcPr>
          <w:p w14:paraId="66A6DE73" w14:textId="77777777" w:rsidR="00C346BC" w:rsidRPr="00F6480D" w:rsidRDefault="00C346BC" w:rsidP="00DB69F2">
            <w:pPr>
              <w:rPr>
                <w:rFonts w:ascii="Arial" w:hAnsi="Arial" w:cs="Arial"/>
                <w:sz w:val="18"/>
                <w:szCs w:val="18"/>
              </w:rPr>
            </w:pPr>
            <w:r w:rsidRPr="00F6480D">
              <w:rPr>
                <w:rFonts w:ascii="Arial" w:hAnsi="Arial" w:cs="Arial"/>
                <w:sz w:val="18"/>
                <w:szCs w:val="18"/>
              </w:rPr>
              <w:t>CITY STATE ZIP:</w:t>
            </w:r>
          </w:p>
        </w:tc>
        <w:tc>
          <w:tcPr>
            <w:tcW w:w="7919" w:type="dxa"/>
            <w:gridSpan w:val="31"/>
            <w:tcBorders>
              <w:bottom w:val="single" w:sz="6" w:space="0" w:color="auto"/>
            </w:tcBorders>
          </w:tcPr>
          <w:p w14:paraId="2AB0D70B" w14:textId="77777777" w:rsidR="00C346BC" w:rsidRPr="00F6480D" w:rsidRDefault="00C346BC" w:rsidP="00DB69F2">
            <w:pPr>
              <w:rPr>
                <w:rFonts w:ascii="Arial" w:hAnsi="Arial" w:cs="Arial"/>
                <w:sz w:val="18"/>
                <w:szCs w:val="18"/>
              </w:rPr>
            </w:pPr>
          </w:p>
        </w:tc>
      </w:tr>
      <w:tr w:rsidR="000D167A" w:rsidRPr="00F6480D" w14:paraId="22CDF5BF" w14:textId="77777777" w:rsidTr="00FE1AB0">
        <w:tc>
          <w:tcPr>
            <w:tcW w:w="3776" w:type="dxa"/>
            <w:gridSpan w:val="24"/>
          </w:tcPr>
          <w:p w14:paraId="0EA8E5EA" w14:textId="77777777" w:rsidR="00C346BC" w:rsidRPr="00F6480D" w:rsidRDefault="00C346BC" w:rsidP="00DB69F2">
            <w:pPr>
              <w:rPr>
                <w:rFonts w:ascii="Arial" w:hAnsi="Arial" w:cs="Arial"/>
                <w:sz w:val="18"/>
                <w:szCs w:val="18"/>
              </w:rPr>
            </w:pPr>
            <w:r w:rsidRPr="00F6480D">
              <w:rPr>
                <w:rFonts w:ascii="Arial" w:hAnsi="Arial" w:cs="Arial"/>
                <w:sz w:val="18"/>
                <w:szCs w:val="18"/>
              </w:rPr>
              <w:t>AUTHORIZED REPRESENTATIVE</w:t>
            </w:r>
            <w:r w:rsidR="002707A3" w:rsidRPr="00F6480D">
              <w:rPr>
                <w:rFonts w:ascii="Arial" w:hAnsi="Arial" w:cs="Arial"/>
                <w:sz w:val="18"/>
                <w:szCs w:val="18"/>
              </w:rPr>
              <w:t xml:space="preserve"> NAME</w:t>
            </w:r>
            <w:r w:rsidRPr="00F6480D">
              <w:rPr>
                <w:rFonts w:ascii="Arial" w:hAnsi="Arial" w:cs="Arial"/>
                <w:sz w:val="18"/>
                <w:szCs w:val="18"/>
              </w:rPr>
              <w:t>:</w:t>
            </w:r>
          </w:p>
        </w:tc>
        <w:tc>
          <w:tcPr>
            <w:tcW w:w="5854" w:type="dxa"/>
            <w:gridSpan w:val="20"/>
            <w:tcBorders>
              <w:bottom w:val="single" w:sz="6" w:space="0" w:color="auto"/>
            </w:tcBorders>
          </w:tcPr>
          <w:p w14:paraId="0088FFE7" w14:textId="77777777" w:rsidR="00C346BC" w:rsidRPr="00F6480D" w:rsidRDefault="00C346BC" w:rsidP="00DB69F2">
            <w:pPr>
              <w:rPr>
                <w:rFonts w:ascii="Arial" w:hAnsi="Arial" w:cs="Arial"/>
                <w:sz w:val="18"/>
                <w:szCs w:val="18"/>
              </w:rPr>
            </w:pPr>
          </w:p>
        </w:tc>
      </w:tr>
      <w:tr w:rsidR="000D167A" w:rsidRPr="00F6480D" w14:paraId="5377C968" w14:textId="77777777" w:rsidTr="00FE1AB0">
        <w:tc>
          <w:tcPr>
            <w:tcW w:w="3776" w:type="dxa"/>
            <w:gridSpan w:val="24"/>
          </w:tcPr>
          <w:p w14:paraId="52595609" w14:textId="77777777" w:rsidR="00C346BC" w:rsidRPr="00F6480D" w:rsidRDefault="00C346BC" w:rsidP="00DB69F2">
            <w:pPr>
              <w:rPr>
                <w:rFonts w:ascii="Arial" w:hAnsi="Arial" w:cs="Arial"/>
                <w:sz w:val="18"/>
                <w:szCs w:val="18"/>
              </w:rPr>
            </w:pPr>
            <w:r w:rsidRPr="00F6480D">
              <w:rPr>
                <w:rFonts w:ascii="Arial" w:hAnsi="Arial" w:cs="Arial"/>
                <w:sz w:val="18"/>
                <w:szCs w:val="18"/>
              </w:rPr>
              <w:t>AUTHORIZED REP</w:t>
            </w:r>
            <w:r w:rsidR="00F7482A" w:rsidRPr="00F6480D">
              <w:rPr>
                <w:rFonts w:ascii="Arial" w:hAnsi="Arial" w:cs="Arial"/>
                <w:sz w:val="18"/>
                <w:szCs w:val="18"/>
              </w:rPr>
              <w:t>RESEN</w:t>
            </w:r>
            <w:r w:rsidR="002707A3" w:rsidRPr="00F6480D">
              <w:rPr>
                <w:rFonts w:ascii="Arial" w:hAnsi="Arial" w:cs="Arial"/>
                <w:sz w:val="18"/>
                <w:szCs w:val="18"/>
              </w:rPr>
              <w:t>TATIVE</w:t>
            </w:r>
            <w:r w:rsidR="0096216B" w:rsidRPr="00F6480D">
              <w:rPr>
                <w:rFonts w:ascii="Arial" w:hAnsi="Arial" w:cs="Arial"/>
                <w:sz w:val="18"/>
                <w:szCs w:val="18"/>
              </w:rPr>
              <w:t xml:space="preserve"> </w:t>
            </w:r>
            <w:r w:rsidRPr="00F6480D">
              <w:rPr>
                <w:rFonts w:ascii="Arial" w:hAnsi="Arial" w:cs="Arial"/>
                <w:sz w:val="18"/>
                <w:szCs w:val="18"/>
              </w:rPr>
              <w:t>TITLE:</w:t>
            </w:r>
          </w:p>
        </w:tc>
        <w:tc>
          <w:tcPr>
            <w:tcW w:w="5854" w:type="dxa"/>
            <w:gridSpan w:val="20"/>
            <w:tcBorders>
              <w:bottom w:val="single" w:sz="6" w:space="0" w:color="auto"/>
            </w:tcBorders>
          </w:tcPr>
          <w:p w14:paraId="48467EB5" w14:textId="77777777" w:rsidR="00C346BC" w:rsidRPr="00F6480D" w:rsidRDefault="00C346BC" w:rsidP="00DB69F2">
            <w:pPr>
              <w:rPr>
                <w:rFonts w:ascii="Arial" w:hAnsi="Arial" w:cs="Arial"/>
                <w:sz w:val="18"/>
                <w:szCs w:val="18"/>
              </w:rPr>
            </w:pPr>
          </w:p>
        </w:tc>
      </w:tr>
      <w:tr w:rsidR="000D167A" w:rsidRPr="00F6480D" w14:paraId="567C1721" w14:textId="77777777" w:rsidTr="0061005E">
        <w:trPr>
          <w:trHeight w:val="606"/>
        </w:trPr>
        <w:tc>
          <w:tcPr>
            <w:tcW w:w="5131" w:type="dxa"/>
            <w:gridSpan w:val="36"/>
            <w:tcBorders>
              <w:right w:val="single" w:sz="18" w:space="0" w:color="auto"/>
            </w:tcBorders>
            <w:shd w:val="clear" w:color="auto" w:fill="D9D9D9" w:themeFill="background1" w:themeFillShade="D9"/>
          </w:tcPr>
          <w:p w14:paraId="5D8F972E" w14:textId="2FD0B858" w:rsidR="00FE1AB0" w:rsidRPr="00F6480D" w:rsidRDefault="00FE1AB0" w:rsidP="00FE1AB0">
            <w:pPr>
              <w:jc w:val="right"/>
              <w:rPr>
                <w:rFonts w:ascii="Arial" w:hAnsi="Arial" w:cs="Arial"/>
                <w:b/>
              </w:rPr>
            </w:pPr>
            <w:r w:rsidRPr="00F6480D">
              <w:rPr>
                <w:rFonts w:ascii="Arial" w:hAnsi="Arial" w:cs="Arial"/>
                <w:b/>
              </w:rPr>
              <w:t>AUTHORIZED</w:t>
            </w:r>
            <w:r w:rsidR="00571D8A" w:rsidRPr="00F6480D">
              <w:rPr>
                <w:rFonts w:ascii="Arial" w:hAnsi="Arial" w:cs="Arial"/>
                <w:b/>
              </w:rPr>
              <w:t xml:space="preserve"> </w:t>
            </w:r>
            <w:r w:rsidRPr="00F6480D">
              <w:rPr>
                <w:rFonts w:ascii="Arial" w:hAnsi="Arial" w:cs="Arial"/>
                <w:b/>
              </w:rPr>
              <w:t xml:space="preserve">REPRESENTATIVE </w:t>
            </w:r>
          </w:p>
          <w:p w14:paraId="1FBD62E6" w14:textId="235F7EAC" w:rsidR="00FE1AB0" w:rsidRPr="00F6480D" w:rsidRDefault="00FE1AB0" w:rsidP="00FE1AB0">
            <w:pPr>
              <w:jc w:val="right"/>
              <w:rPr>
                <w:rFonts w:ascii="Arial" w:hAnsi="Arial" w:cs="Arial"/>
                <w:b/>
              </w:rPr>
            </w:pPr>
            <w:r w:rsidRPr="00F6480D">
              <w:rPr>
                <w:rFonts w:ascii="Arial" w:hAnsi="Arial" w:cs="Arial"/>
                <w:b/>
              </w:rPr>
              <w:t>SIGNATURE</w:t>
            </w:r>
            <w:r w:rsidR="00571D8A" w:rsidRPr="00F6480D">
              <w:rPr>
                <w:rFonts w:ascii="Arial" w:hAnsi="Arial" w:cs="Arial"/>
                <w:b/>
              </w:rPr>
              <w:t xml:space="preserve"> </w:t>
            </w:r>
            <w:r w:rsidRPr="00F6480D">
              <w:rPr>
                <w:rFonts w:ascii="Arial" w:hAnsi="Arial" w:cs="Arial"/>
                <w:b/>
              </w:rPr>
              <w:t>(sign here):</w:t>
            </w:r>
            <w:r w:rsidR="00571D8A" w:rsidRPr="00F6480D">
              <w:rPr>
                <w:rFonts w:ascii="Arial" w:hAnsi="Arial" w:cs="Arial"/>
                <w:b/>
              </w:rPr>
              <w:t xml:space="preserve"> </w:t>
            </w:r>
          </w:p>
        </w:tc>
        <w:tc>
          <w:tcPr>
            <w:tcW w:w="4499" w:type="dxa"/>
            <w:gridSpan w:val="8"/>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3F87C422" w14:textId="77777777" w:rsidR="00FE1AB0" w:rsidRPr="00F6480D" w:rsidRDefault="00FE1AB0" w:rsidP="00FE1AB0">
            <w:pPr>
              <w:rPr>
                <w:rFonts w:ascii="Arial" w:hAnsi="Arial" w:cs="Arial"/>
                <w:sz w:val="18"/>
                <w:szCs w:val="18"/>
              </w:rPr>
            </w:pPr>
          </w:p>
        </w:tc>
      </w:tr>
      <w:tr w:rsidR="000D167A" w:rsidRPr="00F6480D" w14:paraId="441C88C1" w14:textId="77777777" w:rsidTr="00FE1AB0">
        <w:tc>
          <w:tcPr>
            <w:tcW w:w="986" w:type="dxa"/>
            <w:gridSpan w:val="5"/>
          </w:tcPr>
          <w:p w14:paraId="71903177" w14:textId="77777777" w:rsidR="002707A3" w:rsidRPr="00F6480D" w:rsidRDefault="002707A3" w:rsidP="00DB69F2">
            <w:pPr>
              <w:rPr>
                <w:rFonts w:ascii="Arial" w:hAnsi="Arial" w:cs="Arial"/>
                <w:sz w:val="18"/>
                <w:szCs w:val="18"/>
              </w:rPr>
            </w:pPr>
            <w:r w:rsidRPr="00F6480D">
              <w:rPr>
                <w:rFonts w:ascii="Arial" w:hAnsi="Arial" w:cs="Arial"/>
                <w:sz w:val="18"/>
                <w:szCs w:val="18"/>
              </w:rPr>
              <w:t>PHONE:</w:t>
            </w:r>
          </w:p>
        </w:tc>
        <w:tc>
          <w:tcPr>
            <w:tcW w:w="1986" w:type="dxa"/>
            <w:gridSpan w:val="13"/>
            <w:tcBorders>
              <w:bottom w:val="single" w:sz="6" w:space="0" w:color="auto"/>
            </w:tcBorders>
          </w:tcPr>
          <w:p w14:paraId="43C69253" w14:textId="77777777" w:rsidR="002707A3" w:rsidRPr="00F6480D" w:rsidRDefault="002707A3" w:rsidP="00DB69F2">
            <w:pPr>
              <w:rPr>
                <w:rFonts w:ascii="Arial" w:hAnsi="Arial" w:cs="Arial"/>
                <w:sz w:val="18"/>
                <w:szCs w:val="18"/>
              </w:rPr>
            </w:pPr>
          </w:p>
        </w:tc>
        <w:tc>
          <w:tcPr>
            <w:tcW w:w="624" w:type="dxa"/>
            <w:gridSpan w:val="4"/>
          </w:tcPr>
          <w:p w14:paraId="33E849CD" w14:textId="77777777" w:rsidR="002707A3" w:rsidRPr="00F6480D" w:rsidRDefault="002707A3" w:rsidP="00DB69F2">
            <w:pPr>
              <w:rPr>
                <w:rFonts w:ascii="Arial" w:hAnsi="Arial" w:cs="Arial"/>
                <w:sz w:val="18"/>
                <w:szCs w:val="18"/>
              </w:rPr>
            </w:pPr>
            <w:r w:rsidRPr="00F6480D">
              <w:rPr>
                <w:rFonts w:ascii="Arial" w:hAnsi="Arial" w:cs="Arial"/>
                <w:sz w:val="18"/>
                <w:szCs w:val="18"/>
              </w:rPr>
              <w:t>FAX:</w:t>
            </w:r>
          </w:p>
        </w:tc>
        <w:tc>
          <w:tcPr>
            <w:tcW w:w="2154" w:type="dxa"/>
            <w:gridSpan w:val="18"/>
            <w:tcBorders>
              <w:bottom w:val="single" w:sz="6" w:space="0" w:color="auto"/>
            </w:tcBorders>
          </w:tcPr>
          <w:p w14:paraId="71641A88" w14:textId="77777777" w:rsidR="002707A3" w:rsidRPr="00F6480D" w:rsidRDefault="002707A3" w:rsidP="00DB69F2">
            <w:pPr>
              <w:rPr>
                <w:rFonts w:ascii="Arial" w:hAnsi="Arial" w:cs="Arial"/>
                <w:sz w:val="18"/>
                <w:szCs w:val="18"/>
              </w:rPr>
            </w:pPr>
          </w:p>
        </w:tc>
        <w:tc>
          <w:tcPr>
            <w:tcW w:w="814" w:type="dxa"/>
            <w:gridSpan w:val="2"/>
          </w:tcPr>
          <w:p w14:paraId="285AC42D" w14:textId="77777777" w:rsidR="002707A3" w:rsidRPr="00F6480D" w:rsidRDefault="007539EF" w:rsidP="00DB69F2">
            <w:pPr>
              <w:rPr>
                <w:rFonts w:ascii="Arial" w:hAnsi="Arial" w:cs="Arial"/>
                <w:sz w:val="18"/>
                <w:szCs w:val="18"/>
              </w:rPr>
            </w:pPr>
            <w:r w:rsidRPr="00F6480D">
              <w:rPr>
                <w:rFonts w:ascii="Arial" w:hAnsi="Arial" w:cs="Arial"/>
                <w:sz w:val="18"/>
                <w:szCs w:val="18"/>
              </w:rPr>
              <w:t>EMAIL</w:t>
            </w:r>
            <w:r w:rsidR="002707A3" w:rsidRPr="00F6480D">
              <w:rPr>
                <w:rFonts w:ascii="Arial" w:hAnsi="Arial" w:cs="Arial"/>
                <w:sz w:val="18"/>
                <w:szCs w:val="18"/>
              </w:rPr>
              <w:t>:</w:t>
            </w:r>
          </w:p>
        </w:tc>
        <w:tc>
          <w:tcPr>
            <w:tcW w:w="3066" w:type="dxa"/>
            <w:gridSpan w:val="2"/>
            <w:tcBorders>
              <w:bottom w:val="single" w:sz="6" w:space="0" w:color="auto"/>
            </w:tcBorders>
          </w:tcPr>
          <w:p w14:paraId="3D24B40F" w14:textId="77777777" w:rsidR="002707A3" w:rsidRPr="00F6480D" w:rsidRDefault="002707A3" w:rsidP="00DB69F2">
            <w:pPr>
              <w:rPr>
                <w:rFonts w:ascii="Arial" w:hAnsi="Arial" w:cs="Arial"/>
                <w:sz w:val="18"/>
                <w:szCs w:val="18"/>
              </w:rPr>
            </w:pPr>
          </w:p>
        </w:tc>
      </w:tr>
      <w:tr w:rsidR="000D167A" w:rsidRPr="00F6480D" w14:paraId="21376D12" w14:textId="77777777" w:rsidTr="00FE1AB0">
        <w:tc>
          <w:tcPr>
            <w:tcW w:w="4754" w:type="dxa"/>
            <w:gridSpan w:val="33"/>
          </w:tcPr>
          <w:p w14:paraId="15B71DC5" w14:textId="77777777" w:rsidR="002707A3" w:rsidRPr="00F6480D" w:rsidRDefault="002707A3" w:rsidP="00DB69F2">
            <w:pPr>
              <w:rPr>
                <w:rFonts w:ascii="Arial" w:hAnsi="Arial" w:cs="Arial"/>
                <w:b/>
                <w:sz w:val="18"/>
                <w:szCs w:val="18"/>
              </w:rPr>
            </w:pPr>
          </w:p>
        </w:tc>
        <w:tc>
          <w:tcPr>
            <w:tcW w:w="4876" w:type="dxa"/>
            <w:gridSpan w:val="11"/>
          </w:tcPr>
          <w:p w14:paraId="2CFDD740" w14:textId="77777777" w:rsidR="002707A3" w:rsidRPr="00F6480D" w:rsidRDefault="002707A3" w:rsidP="00DB69F2">
            <w:pPr>
              <w:rPr>
                <w:rFonts w:ascii="Arial" w:hAnsi="Arial" w:cs="Arial"/>
                <w:b/>
                <w:sz w:val="18"/>
                <w:szCs w:val="18"/>
              </w:rPr>
            </w:pPr>
          </w:p>
        </w:tc>
      </w:tr>
      <w:tr w:rsidR="000D167A" w:rsidRPr="00F6480D" w14:paraId="17403C1B" w14:textId="77777777" w:rsidTr="00FE1AB0">
        <w:tc>
          <w:tcPr>
            <w:tcW w:w="4754" w:type="dxa"/>
            <w:gridSpan w:val="33"/>
          </w:tcPr>
          <w:p w14:paraId="66601591" w14:textId="77777777" w:rsidR="002707A3" w:rsidRPr="00F6480D" w:rsidRDefault="002707A3" w:rsidP="00DB69F2">
            <w:pPr>
              <w:rPr>
                <w:rFonts w:ascii="Arial" w:hAnsi="Arial" w:cs="Arial"/>
                <w:b/>
                <w:sz w:val="18"/>
                <w:szCs w:val="18"/>
              </w:rPr>
            </w:pPr>
            <w:r w:rsidRPr="00F6480D">
              <w:rPr>
                <w:rFonts w:ascii="Arial" w:hAnsi="Arial" w:cs="Arial"/>
                <w:b/>
                <w:sz w:val="18"/>
                <w:szCs w:val="18"/>
              </w:rPr>
              <w:t>1.  TYPE OF BUSINESS</w:t>
            </w:r>
          </w:p>
        </w:tc>
        <w:tc>
          <w:tcPr>
            <w:tcW w:w="4876" w:type="dxa"/>
            <w:gridSpan w:val="11"/>
          </w:tcPr>
          <w:p w14:paraId="0F284734" w14:textId="77777777" w:rsidR="002707A3" w:rsidRPr="00F6480D" w:rsidRDefault="002707A3" w:rsidP="00DB69F2">
            <w:pPr>
              <w:rPr>
                <w:rFonts w:ascii="Arial" w:hAnsi="Arial" w:cs="Arial"/>
                <w:b/>
                <w:sz w:val="18"/>
                <w:szCs w:val="18"/>
              </w:rPr>
            </w:pPr>
            <w:r w:rsidRPr="00F6480D">
              <w:rPr>
                <w:rFonts w:ascii="Arial" w:hAnsi="Arial" w:cs="Arial"/>
                <w:b/>
                <w:sz w:val="18"/>
                <w:szCs w:val="18"/>
              </w:rPr>
              <w:t>2. TYPE OF LICENSE &amp; LOCATION</w:t>
            </w:r>
          </w:p>
        </w:tc>
      </w:tr>
      <w:tr w:rsidR="000D167A" w:rsidRPr="00F6480D" w14:paraId="7003A4BA" w14:textId="77777777" w:rsidTr="00FE1AB0">
        <w:tc>
          <w:tcPr>
            <w:tcW w:w="1701" w:type="dxa"/>
            <w:gridSpan w:val="12"/>
            <w:tcBorders>
              <w:right w:val="single" w:sz="4" w:space="0" w:color="auto"/>
            </w:tcBorders>
          </w:tcPr>
          <w:p w14:paraId="164EA3B7" w14:textId="77777777" w:rsidR="00C346BC" w:rsidRPr="00F6480D" w:rsidRDefault="00C346BC" w:rsidP="00DB69F2">
            <w:pPr>
              <w:rPr>
                <w:rFonts w:ascii="Arial" w:hAnsi="Arial" w:cs="Arial"/>
                <w:sz w:val="18"/>
                <w:szCs w:val="18"/>
              </w:rPr>
            </w:pPr>
            <w:r w:rsidRPr="00F6480D">
              <w:rPr>
                <w:rFonts w:ascii="Arial" w:hAnsi="Arial" w:cs="Arial"/>
                <w:sz w:val="18"/>
                <w:szCs w:val="18"/>
              </w:rPr>
              <w:t xml:space="preserve">  CORPORATION</w:t>
            </w:r>
          </w:p>
        </w:tc>
        <w:tc>
          <w:tcPr>
            <w:tcW w:w="361" w:type="dxa"/>
            <w:gridSpan w:val="2"/>
            <w:tcBorders>
              <w:top w:val="single" w:sz="4" w:space="0" w:color="auto"/>
              <w:left w:val="single" w:sz="4" w:space="0" w:color="auto"/>
              <w:bottom w:val="single" w:sz="4" w:space="0" w:color="auto"/>
              <w:right w:val="single" w:sz="4" w:space="0" w:color="auto"/>
            </w:tcBorders>
          </w:tcPr>
          <w:p w14:paraId="61EB5708" w14:textId="77777777" w:rsidR="00C346BC" w:rsidRPr="00F6480D" w:rsidRDefault="00C346BC" w:rsidP="00DB69F2">
            <w:pPr>
              <w:rPr>
                <w:rFonts w:ascii="Arial" w:hAnsi="Arial" w:cs="Arial"/>
                <w:sz w:val="18"/>
                <w:szCs w:val="18"/>
              </w:rPr>
            </w:pPr>
          </w:p>
        </w:tc>
        <w:tc>
          <w:tcPr>
            <w:tcW w:w="1802" w:type="dxa"/>
            <w:gridSpan w:val="11"/>
            <w:tcBorders>
              <w:left w:val="single" w:sz="4" w:space="0" w:color="auto"/>
            </w:tcBorders>
          </w:tcPr>
          <w:p w14:paraId="1C76A68D" w14:textId="77777777" w:rsidR="00C346BC" w:rsidRPr="00F6480D" w:rsidRDefault="00C346BC" w:rsidP="00DB69F2">
            <w:pPr>
              <w:rPr>
                <w:rFonts w:ascii="Arial" w:hAnsi="Arial" w:cs="Arial"/>
                <w:sz w:val="18"/>
                <w:szCs w:val="18"/>
              </w:rPr>
            </w:pPr>
            <w:r w:rsidRPr="00F6480D">
              <w:rPr>
                <w:rFonts w:ascii="Arial" w:hAnsi="Arial" w:cs="Arial"/>
                <w:sz w:val="18"/>
                <w:szCs w:val="18"/>
              </w:rPr>
              <w:t xml:space="preserve">  INDIVIDUAL</w:t>
            </w:r>
          </w:p>
        </w:tc>
        <w:tc>
          <w:tcPr>
            <w:tcW w:w="360" w:type="dxa"/>
            <w:gridSpan w:val="4"/>
            <w:tcBorders>
              <w:top w:val="single" w:sz="6" w:space="0" w:color="auto"/>
              <w:left w:val="single" w:sz="6" w:space="0" w:color="auto"/>
              <w:right w:val="single" w:sz="6" w:space="0" w:color="auto"/>
            </w:tcBorders>
          </w:tcPr>
          <w:p w14:paraId="0EE01E22" w14:textId="77777777" w:rsidR="00C346BC" w:rsidRPr="00F6480D" w:rsidRDefault="00C346BC" w:rsidP="00DB69F2">
            <w:pPr>
              <w:rPr>
                <w:rFonts w:ascii="Arial" w:hAnsi="Arial" w:cs="Arial"/>
                <w:b/>
                <w:sz w:val="18"/>
                <w:szCs w:val="18"/>
              </w:rPr>
            </w:pPr>
          </w:p>
        </w:tc>
        <w:tc>
          <w:tcPr>
            <w:tcW w:w="907" w:type="dxa"/>
            <w:gridSpan w:val="7"/>
            <w:tcBorders>
              <w:left w:val="nil"/>
              <w:right w:val="nil"/>
            </w:tcBorders>
          </w:tcPr>
          <w:p w14:paraId="46F0A697" w14:textId="77777777" w:rsidR="00C346BC" w:rsidRPr="00F6480D" w:rsidRDefault="00C346BC" w:rsidP="00DB69F2">
            <w:pPr>
              <w:rPr>
                <w:rFonts w:ascii="Arial" w:hAnsi="Arial" w:cs="Arial"/>
                <w:b/>
                <w:sz w:val="18"/>
                <w:szCs w:val="18"/>
              </w:rPr>
            </w:pPr>
          </w:p>
        </w:tc>
        <w:tc>
          <w:tcPr>
            <w:tcW w:w="4499" w:type="dxa"/>
            <w:gridSpan w:val="8"/>
            <w:tcBorders>
              <w:left w:val="nil"/>
            </w:tcBorders>
          </w:tcPr>
          <w:p w14:paraId="1933B717" w14:textId="77777777" w:rsidR="00C346BC" w:rsidRPr="00F6480D" w:rsidRDefault="00C346BC" w:rsidP="00DB69F2">
            <w:pPr>
              <w:rPr>
                <w:rFonts w:ascii="Arial" w:hAnsi="Arial" w:cs="Arial"/>
                <w:b/>
                <w:sz w:val="18"/>
                <w:szCs w:val="18"/>
              </w:rPr>
            </w:pPr>
          </w:p>
        </w:tc>
      </w:tr>
      <w:tr w:rsidR="000D167A" w:rsidRPr="00F6480D" w14:paraId="0059BFB2" w14:textId="77777777" w:rsidTr="00FE1AB0">
        <w:tc>
          <w:tcPr>
            <w:tcW w:w="1701" w:type="dxa"/>
            <w:gridSpan w:val="12"/>
            <w:tcBorders>
              <w:right w:val="single" w:sz="4" w:space="0" w:color="auto"/>
            </w:tcBorders>
          </w:tcPr>
          <w:p w14:paraId="56D35653" w14:textId="77777777" w:rsidR="00C346BC" w:rsidRPr="00F6480D" w:rsidRDefault="00C346BC" w:rsidP="00DB69F2">
            <w:pPr>
              <w:rPr>
                <w:rFonts w:ascii="Arial" w:hAnsi="Arial" w:cs="Arial"/>
                <w:sz w:val="18"/>
                <w:szCs w:val="18"/>
              </w:rPr>
            </w:pPr>
            <w:r w:rsidRPr="00F6480D">
              <w:rPr>
                <w:rFonts w:ascii="Arial" w:hAnsi="Arial" w:cs="Arial"/>
                <w:sz w:val="18"/>
                <w:szCs w:val="18"/>
              </w:rPr>
              <w:t xml:space="preserve">  PARTNERSHIP</w:t>
            </w:r>
          </w:p>
        </w:tc>
        <w:tc>
          <w:tcPr>
            <w:tcW w:w="361" w:type="dxa"/>
            <w:gridSpan w:val="2"/>
            <w:tcBorders>
              <w:top w:val="single" w:sz="4" w:space="0" w:color="auto"/>
              <w:left w:val="single" w:sz="4" w:space="0" w:color="auto"/>
              <w:bottom w:val="single" w:sz="4" w:space="0" w:color="auto"/>
              <w:right w:val="single" w:sz="4" w:space="0" w:color="auto"/>
            </w:tcBorders>
          </w:tcPr>
          <w:p w14:paraId="04A39795" w14:textId="77777777" w:rsidR="00C346BC" w:rsidRPr="00F6480D" w:rsidRDefault="00C346BC" w:rsidP="00DB69F2">
            <w:pPr>
              <w:rPr>
                <w:rFonts w:ascii="Arial" w:hAnsi="Arial" w:cs="Arial"/>
                <w:sz w:val="18"/>
                <w:szCs w:val="18"/>
              </w:rPr>
            </w:pPr>
          </w:p>
        </w:tc>
        <w:tc>
          <w:tcPr>
            <w:tcW w:w="1802" w:type="dxa"/>
            <w:gridSpan w:val="11"/>
            <w:tcBorders>
              <w:left w:val="single" w:sz="4" w:space="0" w:color="auto"/>
            </w:tcBorders>
          </w:tcPr>
          <w:p w14:paraId="12FAD20C" w14:textId="77777777" w:rsidR="00C346BC" w:rsidRPr="00F6480D" w:rsidRDefault="00C346BC" w:rsidP="00DB69F2">
            <w:pPr>
              <w:rPr>
                <w:rFonts w:ascii="Arial" w:hAnsi="Arial" w:cs="Arial"/>
                <w:sz w:val="18"/>
                <w:szCs w:val="18"/>
              </w:rPr>
            </w:pPr>
            <w:r w:rsidRPr="00F6480D">
              <w:rPr>
                <w:rFonts w:ascii="Arial" w:hAnsi="Arial" w:cs="Arial"/>
                <w:sz w:val="18"/>
                <w:szCs w:val="18"/>
              </w:rPr>
              <w:t xml:space="preserve">  JOINT VENTURE</w:t>
            </w:r>
          </w:p>
        </w:tc>
        <w:tc>
          <w:tcPr>
            <w:tcW w:w="360" w:type="dxa"/>
            <w:gridSpan w:val="4"/>
            <w:tcBorders>
              <w:top w:val="single" w:sz="6" w:space="0" w:color="auto"/>
              <w:left w:val="single" w:sz="6" w:space="0" w:color="auto"/>
              <w:bottom w:val="single" w:sz="6" w:space="0" w:color="auto"/>
              <w:right w:val="single" w:sz="6" w:space="0" w:color="auto"/>
            </w:tcBorders>
          </w:tcPr>
          <w:p w14:paraId="3B58E290" w14:textId="77777777" w:rsidR="00C346BC" w:rsidRPr="00F6480D" w:rsidRDefault="00C346BC" w:rsidP="00DB69F2">
            <w:pPr>
              <w:rPr>
                <w:rFonts w:ascii="Arial" w:hAnsi="Arial" w:cs="Arial"/>
                <w:b/>
                <w:sz w:val="18"/>
                <w:szCs w:val="18"/>
              </w:rPr>
            </w:pPr>
          </w:p>
        </w:tc>
        <w:tc>
          <w:tcPr>
            <w:tcW w:w="907" w:type="dxa"/>
            <w:gridSpan w:val="7"/>
            <w:tcBorders>
              <w:left w:val="nil"/>
              <w:right w:val="nil"/>
            </w:tcBorders>
          </w:tcPr>
          <w:p w14:paraId="5BF87DBC" w14:textId="77777777" w:rsidR="00C346BC" w:rsidRPr="00F6480D" w:rsidRDefault="00C346BC" w:rsidP="00DB69F2">
            <w:pPr>
              <w:rPr>
                <w:rFonts w:ascii="Arial" w:hAnsi="Arial" w:cs="Arial"/>
                <w:b/>
                <w:sz w:val="18"/>
                <w:szCs w:val="18"/>
              </w:rPr>
            </w:pPr>
          </w:p>
        </w:tc>
        <w:tc>
          <w:tcPr>
            <w:tcW w:w="4499" w:type="dxa"/>
            <w:gridSpan w:val="8"/>
            <w:tcBorders>
              <w:top w:val="single" w:sz="6" w:space="0" w:color="auto"/>
              <w:left w:val="nil"/>
              <w:bottom w:val="single" w:sz="6" w:space="0" w:color="auto"/>
            </w:tcBorders>
          </w:tcPr>
          <w:p w14:paraId="66FC83D0" w14:textId="77777777" w:rsidR="00C346BC" w:rsidRPr="00F6480D" w:rsidRDefault="00C346BC" w:rsidP="00DB69F2">
            <w:pPr>
              <w:rPr>
                <w:rFonts w:ascii="Arial" w:hAnsi="Arial" w:cs="Arial"/>
                <w:b/>
                <w:sz w:val="18"/>
                <w:szCs w:val="18"/>
              </w:rPr>
            </w:pPr>
          </w:p>
        </w:tc>
      </w:tr>
      <w:tr w:rsidR="000D167A" w:rsidRPr="00F6480D" w14:paraId="419305CC" w14:textId="77777777" w:rsidTr="00FE1AB0">
        <w:tc>
          <w:tcPr>
            <w:tcW w:w="1075" w:type="dxa"/>
            <w:gridSpan w:val="6"/>
          </w:tcPr>
          <w:p w14:paraId="0E1BD02E" w14:textId="77777777" w:rsidR="00C346BC" w:rsidRPr="00F6480D" w:rsidRDefault="00C346BC" w:rsidP="00DB69F2">
            <w:pPr>
              <w:rPr>
                <w:rFonts w:ascii="Arial" w:hAnsi="Arial" w:cs="Arial"/>
                <w:b/>
                <w:sz w:val="18"/>
                <w:szCs w:val="18"/>
              </w:rPr>
            </w:pPr>
            <w:r w:rsidRPr="00F6480D">
              <w:rPr>
                <w:rFonts w:ascii="Arial" w:hAnsi="Arial" w:cs="Arial"/>
                <w:sz w:val="18"/>
                <w:szCs w:val="18"/>
              </w:rPr>
              <w:t xml:space="preserve">  OTHER:</w:t>
            </w:r>
          </w:p>
        </w:tc>
        <w:tc>
          <w:tcPr>
            <w:tcW w:w="3149" w:type="dxa"/>
            <w:gridSpan w:val="23"/>
            <w:tcBorders>
              <w:bottom w:val="single" w:sz="6" w:space="0" w:color="auto"/>
            </w:tcBorders>
          </w:tcPr>
          <w:p w14:paraId="5C0E373F" w14:textId="77777777" w:rsidR="00C346BC" w:rsidRPr="00F6480D" w:rsidRDefault="00C346BC" w:rsidP="00DB69F2">
            <w:pPr>
              <w:rPr>
                <w:rFonts w:ascii="Arial" w:hAnsi="Arial" w:cs="Arial"/>
                <w:b/>
                <w:sz w:val="18"/>
                <w:szCs w:val="18"/>
              </w:rPr>
            </w:pPr>
          </w:p>
        </w:tc>
        <w:tc>
          <w:tcPr>
            <w:tcW w:w="907" w:type="dxa"/>
            <w:gridSpan w:val="7"/>
          </w:tcPr>
          <w:p w14:paraId="286A5F7C" w14:textId="77777777" w:rsidR="00C346BC" w:rsidRPr="00F6480D" w:rsidRDefault="00C346BC" w:rsidP="00DB69F2">
            <w:pPr>
              <w:rPr>
                <w:rFonts w:ascii="Arial" w:hAnsi="Arial" w:cs="Arial"/>
                <w:b/>
                <w:sz w:val="18"/>
                <w:szCs w:val="18"/>
              </w:rPr>
            </w:pPr>
          </w:p>
        </w:tc>
        <w:tc>
          <w:tcPr>
            <w:tcW w:w="4499" w:type="dxa"/>
            <w:gridSpan w:val="8"/>
            <w:tcBorders>
              <w:bottom w:val="single" w:sz="6" w:space="0" w:color="auto"/>
            </w:tcBorders>
          </w:tcPr>
          <w:p w14:paraId="13DDDDCF" w14:textId="77777777" w:rsidR="00C346BC" w:rsidRPr="00F6480D" w:rsidRDefault="00C346BC" w:rsidP="00DB69F2">
            <w:pPr>
              <w:rPr>
                <w:rFonts w:ascii="Arial" w:hAnsi="Arial" w:cs="Arial"/>
                <w:b/>
                <w:sz w:val="18"/>
                <w:szCs w:val="18"/>
              </w:rPr>
            </w:pPr>
          </w:p>
        </w:tc>
      </w:tr>
      <w:tr w:rsidR="000D167A" w:rsidRPr="00F6480D" w14:paraId="2CB156B2" w14:textId="77777777" w:rsidTr="007539EF">
        <w:tc>
          <w:tcPr>
            <w:tcW w:w="9630" w:type="dxa"/>
            <w:gridSpan w:val="44"/>
          </w:tcPr>
          <w:p w14:paraId="40523468" w14:textId="77777777" w:rsidR="00C346BC" w:rsidRPr="00F6480D" w:rsidRDefault="00C346BC" w:rsidP="00DB69F2">
            <w:pPr>
              <w:rPr>
                <w:rFonts w:ascii="Arial" w:hAnsi="Arial" w:cs="Arial"/>
                <w:b/>
                <w:sz w:val="18"/>
                <w:szCs w:val="18"/>
              </w:rPr>
            </w:pPr>
          </w:p>
        </w:tc>
      </w:tr>
      <w:tr w:rsidR="000D167A" w:rsidRPr="00F6480D" w14:paraId="7FB38D3A" w14:textId="77777777" w:rsidTr="007539EF">
        <w:tc>
          <w:tcPr>
            <w:tcW w:w="9630" w:type="dxa"/>
            <w:gridSpan w:val="44"/>
          </w:tcPr>
          <w:p w14:paraId="2A57A722" w14:textId="77777777" w:rsidR="00C346BC" w:rsidRPr="00F6480D" w:rsidRDefault="00C346BC" w:rsidP="00DB69F2">
            <w:pPr>
              <w:rPr>
                <w:rFonts w:ascii="Arial" w:hAnsi="Arial" w:cs="Arial"/>
                <w:b/>
                <w:sz w:val="18"/>
                <w:szCs w:val="18"/>
              </w:rPr>
            </w:pPr>
            <w:r w:rsidRPr="00F6480D">
              <w:rPr>
                <w:rFonts w:ascii="Arial" w:hAnsi="Arial" w:cs="Arial"/>
                <w:b/>
                <w:sz w:val="18"/>
                <w:szCs w:val="18"/>
              </w:rPr>
              <w:t>3.  CONTRACTOR CLASSIFICATION</w:t>
            </w:r>
          </w:p>
        </w:tc>
      </w:tr>
      <w:tr w:rsidR="000D167A" w:rsidRPr="00F6480D" w14:paraId="0C991C81" w14:textId="77777777" w:rsidTr="00FE1AB0">
        <w:trPr>
          <w:gridBefore w:val="2"/>
          <w:wBefore w:w="353" w:type="dxa"/>
        </w:trPr>
        <w:tc>
          <w:tcPr>
            <w:tcW w:w="338" w:type="dxa"/>
            <w:tcBorders>
              <w:top w:val="single" w:sz="6" w:space="0" w:color="auto"/>
              <w:left w:val="single" w:sz="6" w:space="0" w:color="auto"/>
              <w:right w:val="single" w:sz="6" w:space="0" w:color="auto"/>
            </w:tcBorders>
          </w:tcPr>
          <w:p w14:paraId="263DEE05" w14:textId="77777777" w:rsidR="00C346BC" w:rsidRPr="00F6480D" w:rsidRDefault="00C346BC" w:rsidP="00DB69F2">
            <w:pPr>
              <w:rPr>
                <w:rFonts w:ascii="Arial" w:hAnsi="Arial" w:cs="Arial"/>
                <w:b/>
                <w:sz w:val="18"/>
                <w:szCs w:val="18"/>
              </w:rPr>
            </w:pPr>
          </w:p>
        </w:tc>
        <w:tc>
          <w:tcPr>
            <w:tcW w:w="3523" w:type="dxa"/>
            <w:gridSpan w:val="25"/>
            <w:tcBorders>
              <w:left w:val="nil"/>
            </w:tcBorders>
          </w:tcPr>
          <w:p w14:paraId="30E10AB6" w14:textId="77777777" w:rsidR="00C346BC" w:rsidRPr="00F6480D" w:rsidRDefault="00C346BC" w:rsidP="00DB69F2">
            <w:pPr>
              <w:rPr>
                <w:rFonts w:ascii="Arial" w:hAnsi="Arial" w:cs="Arial"/>
                <w:sz w:val="18"/>
                <w:szCs w:val="18"/>
              </w:rPr>
            </w:pPr>
            <w:r w:rsidRPr="00F6480D">
              <w:rPr>
                <w:rFonts w:ascii="Arial" w:hAnsi="Arial" w:cs="Arial"/>
                <w:sz w:val="18"/>
                <w:szCs w:val="18"/>
              </w:rPr>
              <w:t>GENERAL CONTRACTOR</w:t>
            </w:r>
          </w:p>
        </w:tc>
        <w:tc>
          <w:tcPr>
            <w:tcW w:w="236" w:type="dxa"/>
            <w:gridSpan w:val="3"/>
            <w:tcBorders>
              <w:top w:val="single" w:sz="6" w:space="0" w:color="auto"/>
              <w:left w:val="single" w:sz="6" w:space="0" w:color="auto"/>
              <w:right w:val="single" w:sz="6" w:space="0" w:color="auto"/>
            </w:tcBorders>
          </w:tcPr>
          <w:p w14:paraId="4464BA3D" w14:textId="77777777" w:rsidR="00C346BC" w:rsidRPr="00F6480D" w:rsidRDefault="00C346BC" w:rsidP="00DB69F2">
            <w:pPr>
              <w:rPr>
                <w:rFonts w:ascii="Arial" w:hAnsi="Arial" w:cs="Arial"/>
                <w:b/>
                <w:sz w:val="18"/>
                <w:szCs w:val="18"/>
              </w:rPr>
            </w:pPr>
          </w:p>
        </w:tc>
        <w:tc>
          <w:tcPr>
            <w:tcW w:w="5180" w:type="dxa"/>
            <w:gridSpan w:val="13"/>
            <w:tcBorders>
              <w:left w:val="nil"/>
            </w:tcBorders>
          </w:tcPr>
          <w:p w14:paraId="674992FF" w14:textId="77777777" w:rsidR="00C346BC" w:rsidRPr="00F6480D" w:rsidRDefault="00C346BC" w:rsidP="00DB69F2">
            <w:pPr>
              <w:rPr>
                <w:rFonts w:ascii="Arial" w:hAnsi="Arial" w:cs="Arial"/>
                <w:sz w:val="18"/>
                <w:szCs w:val="18"/>
              </w:rPr>
            </w:pPr>
            <w:r w:rsidRPr="00F6480D">
              <w:rPr>
                <w:rFonts w:ascii="Arial" w:hAnsi="Arial" w:cs="Arial"/>
                <w:sz w:val="18"/>
                <w:szCs w:val="18"/>
              </w:rPr>
              <w:t>ELECTRICAL CONTRACTOR</w:t>
            </w:r>
          </w:p>
        </w:tc>
      </w:tr>
      <w:tr w:rsidR="000D167A" w:rsidRPr="00F6480D" w14:paraId="12401E6D" w14:textId="77777777" w:rsidTr="00FE1AB0">
        <w:trPr>
          <w:gridBefore w:val="2"/>
          <w:wBefore w:w="353" w:type="dxa"/>
        </w:trPr>
        <w:tc>
          <w:tcPr>
            <w:tcW w:w="338" w:type="dxa"/>
            <w:tcBorders>
              <w:top w:val="single" w:sz="6" w:space="0" w:color="auto"/>
              <w:left w:val="single" w:sz="6" w:space="0" w:color="auto"/>
              <w:right w:val="single" w:sz="6" w:space="0" w:color="auto"/>
            </w:tcBorders>
          </w:tcPr>
          <w:p w14:paraId="68E72880" w14:textId="77777777" w:rsidR="00C346BC" w:rsidRPr="00F6480D" w:rsidRDefault="00C346BC" w:rsidP="00DB69F2">
            <w:pPr>
              <w:rPr>
                <w:rFonts w:ascii="Arial" w:hAnsi="Arial" w:cs="Arial"/>
                <w:b/>
                <w:sz w:val="18"/>
                <w:szCs w:val="18"/>
              </w:rPr>
            </w:pPr>
          </w:p>
        </w:tc>
        <w:tc>
          <w:tcPr>
            <w:tcW w:w="3523" w:type="dxa"/>
            <w:gridSpan w:val="25"/>
            <w:tcBorders>
              <w:left w:val="nil"/>
            </w:tcBorders>
          </w:tcPr>
          <w:p w14:paraId="070993B7" w14:textId="77777777" w:rsidR="00C346BC" w:rsidRPr="00F6480D" w:rsidRDefault="00C346BC" w:rsidP="00DB69F2">
            <w:pPr>
              <w:rPr>
                <w:rFonts w:ascii="Arial" w:hAnsi="Arial" w:cs="Arial"/>
                <w:sz w:val="18"/>
                <w:szCs w:val="18"/>
              </w:rPr>
            </w:pPr>
            <w:r w:rsidRPr="00F6480D">
              <w:rPr>
                <w:rFonts w:ascii="Arial" w:hAnsi="Arial" w:cs="Arial"/>
                <w:sz w:val="18"/>
                <w:szCs w:val="18"/>
              </w:rPr>
              <w:t>PLUMBING CONTRACTOR</w:t>
            </w:r>
          </w:p>
        </w:tc>
        <w:tc>
          <w:tcPr>
            <w:tcW w:w="236" w:type="dxa"/>
            <w:gridSpan w:val="3"/>
            <w:tcBorders>
              <w:top w:val="single" w:sz="6" w:space="0" w:color="auto"/>
              <w:left w:val="single" w:sz="6" w:space="0" w:color="auto"/>
              <w:right w:val="single" w:sz="6" w:space="0" w:color="auto"/>
            </w:tcBorders>
          </w:tcPr>
          <w:p w14:paraId="15748576" w14:textId="77777777" w:rsidR="00C346BC" w:rsidRPr="00F6480D" w:rsidRDefault="00C346BC" w:rsidP="00DB69F2">
            <w:pPr>
              <w:rPr>
                <w:rFonts w:ascii="Arial" w:hAnsi="Arial" w:cs="Arial"/>
                <w:b/>
                <w:sz w:val="18"/>
                <w:szCs w:val="18"/>
              </w:rPr>
            </w:pPr>
          </w:p>
        </w:tc>
        <w:tc>
          <w:tcPr>
            <w:tcW w:w="5180" w:type="dxa"/>
            <w:gridSpan w:val="13"/>
            <w:tcBorders>
              <w:left w:val="nil"/>
            </w:tcBorders>
          </w:tcPr>
          <w:p w14:paraId="3230B943" w14:textId="77777777" w:rsidR="00C346BC" w:rsidRPr="00F6480D" w:rsidRDefault="00C346BC" w:rsidP="00DB69F2">
            <w:pPr>
              <w:rPr>
                <w:rFonts w:ascii="Arial" w:hAnsi="Arial" w:cs="Arial"/>
                <w:sz w:val="18"/>
                <w:szCs w:val="18"/>
              </w:rPr>
            </w:pPr>
            <w:r w:rsidRPr="00F6480D">
              <w:rPr>
                <w:rFonts w:ascii="Arial" w:hAnsi="Arial" w:cs="Arial"/>
                <w:sz w:val="18"/>
                <w:szCs w:val="18"/>
              </w:rPr>
              <w:t>HVAC CONTRACTOR</w:t>
            </w:r>
          </w:p>
        </w:tc>
      </w:tr>
      <w:tr w:rsidR="000D167A" w:rsidRPr="00F6480D" w14:paraId="6C6B580A" w14:textId="77777777" w:rsidTr="00FE1AB0">
        <w:trPr>
          <w:gridBefore w:val="2"/>
          <w:wBefore w:w="353" w:type="dxa"/>
        </w:trPr>
        <w:tc>
          <w:tcPr>
            <w:tcW w:w="338" w:type="dxa"/>
            <w:tcBorders>
              <w:top w:val="single" w:sz="6" w:space="0" w:color="auto"/>
              <w:left w:val="single" w:sz="6" w:space="0" w:color="auto"/>
              <w:right w:val="single" w:sz="6" w:space="0" w:color="auto"/>
            </w:tcBorders>
          </w:tcPr>
          <w:p w14:paraId="40DC0255" w14:textId="77777777" w:rsidR="00C346BC" w:rsidRPr="00F6480D" w:rsidRDefault="00C346BC" w:rsidP="00DB69F2">
            <w:pPr>
              <w:rPr>
                <w:rFonts w:ascii="Arial" w:hAnsi="Arial" w:cs="Arial"/>
                <w:b/>
                <w:sz w:val="18"/>
                <w:szCs w:val="18"/>
              </w:rPr>
            </w:pPr>
          </w:p>
        </w:tc>
        <w:tc>
          <w:tcPr>
            <w:tcW w:w="3523" w:type="dxa"/>
            <w:gridSpan w:val="25"/>
            <w:tcBorders>
              <w:left w:val="nil"/>
            </w:tcBorders>
          </w:tcPr>
          <w:p w14:paraId="53523C56" w14:textId="77777777" w:rsidR="00C346BC" w:rsidRPr="00F6480D" w:rsidRDefault="00C346BC" w:rsidP="00DB69F2">
            <w:pPr>
              <w:rPr>
                <w:rFonts w:ascii="Arial" w:hAnsi="Arial" w:cs="Arial"/>
                <w:sz w:val="18"/>
                <w:szCs w:val="18"/>
              </w:rPr>
            </w:pPr>
            <w:r w:rsidRPr="00F6480D">
              <w:rPr>
                <w:rFonts w:ascii="Arial" w:hAnsi="Arial" w:cs="Arial"/>
                <w:sz w:val="18"/>
                <w:szCs w:val="18"/>
              </w:rPr>
              <w:t>ROOFING CONTRACTOR</w:t>
            </w:r>
          </w:p>
        </w:tc>
        <w:tc>
          <w:tcPr>
            <w:tcW w:w="236" w:type="dxa"/>
            <w:gridSpan w:val="3"/>
            <w:tcBorders>
              <w:top w:val="single" w:sz="6" w:space="0" w:color="auto"/>
              <w:left w:val="single" w:sz="6" w:space="0" w:color="auto"/>
              <w:bottom w:val="single" w:sz="6" w:space="0" w:color="auto"/>
              <w:right w:val="single" w:sz="6" w:space="0" w:color="auto"/>
            </w:tcBorders>
          </w:tcPr>
          <w:p w14:paraId="14E197B2" w14:textId="77777777" w:rsidR="00C346BC" w:rsidRPr="00F6480D" w:rsidRDefault="00C346BC" w:rsidP="00DB69F2">
            <w:pPr>
              <w:rPr>
                <w:rFonts w:ascii="Arial" w:hAnsi="Arial" w:cs="Arial"/>
                <w:b/>
                <w:sz w:val="18"/>
                <w:szCs w:val="18"/>
              </w:rPr>
            </w:pPr>
          </w:p>
        </w:tc>
        <w:tc>
          <w:tcPr>
            <w:tcW w:w="5180" w:type="dxa"/>
            <w:gridSpan w:val="13"/>
            <w:tcBorders>
              <w:left w:val="nil"/>
            </w:tcBorders>
          </w:tcPr>
          <w:p w14:paraId="2D854315" w14:textId="77777777" w:rsidR="00C346BC" w:rsidRPr="00F6480D" w:rsidRDefault="00C346BC" w:rsidP="00DB69F2">
            <w:pPr>
              <w:rPr>
                <w:rFonts w:ascii="Arial" w:hAnsi="Arial" w:cs="Arial"/>
                <w:sz w:val="18"/>
                <w:szCs w:val="18"/>
              </w:rPr>
            </w:pPr>
            <w:r w:rsidRPr="00F6480D">
              <w:rPr>
                <w:rFonts w:ascii="Arial" w:hAnsi="Arial" w:cs="Arial"/>
                <w:sz w:val="18"/>
                <w:szCs w:val="18"/>
              </w:rPr>
              <w:t>ASBESTOS REMOVAL</w:t>
            </w:r>
          </w:p>
        </w:tc>
      </w:tr>
      <w:tr w:rsidR="000D167A" w:rsidRPr="00F6480D" w14:paraId="183B232E" w14:textId="77777777" w:rsidTr="00FE1AB0">
        <w:trPr>
          <w:gridBefore w:val="2"/>
          <w:wBefore w:w="353" w:type="dxa"/>
        </w:trPr>
        <w:tc>
          <w:tcPr>
            <w:tcW w:w="338" w:type="dxa"/>
            <w:tcBorders>
              <w:top w:val="single" w:sz="6" w:space="0" w:color="auto"/>
              <w:left w:val="single" w:sz="6" w:space="0" w:color="auto"/>
              <w:bottom w:val="single" w:sz="6" w:space="0" w:color="auto"/>
              <w:right w:val="single" w:sz="6" w:space="0" w:color="auto"/>
            </w:tcBorders>
          </w:tcPr>
          <w:p w14:paraId="6D1D688C" w14:textId="77777777" w:rsidR="00C346BC" w:rsidRPr="00F6480D" w:rsidRDefault="00C346BC" w:rsidP="00DB69F2">
            <w:pPr>
              <w:rPr>
                <w:rFonts w:ascii="Arial" w:hAnsi="Arial" w:cs="Arial"/>
                <w:b/>
                <w:sz w:val="18"/>
                <w:szCs w:val="18"/>
              </w:rPr>
            </w:pPr>
          </w:p>
        </w:tc>
        <w:tc>
          <w:tcPr>
            <w:tcW w:w="2634" w:type="dxa"/>
            <w:gridSpan w:val="17"/>
            <w:tcBorders>
              <w:left w:val="nil"/>
            </w:tcBorders>
          </w:tcPr>
          <w:p w14:paraId="1C40B8E0" w14:textId="77777777" w:rsidR="00C346BC" w:rsidRPr="00F6480D" w:rsidRDefault="00C346BC" w:rsidP="00DB69F2">
            <w:pPr>
              <w:rPr>
                <w:rFonts w:ascii="Arial" w:hAnsi="Arial" w:cs="Arial"/>
                <w:sz w:val="18"/>
                <w:szCs w:val="18"/>
              </w:rPr>
            </w:pPr>
            <w:r w:rsidRPr="00F6480D">
              <w:rPr>
                <w:rFonts w:ascii="Arial" w:hAnsi="Arial" w:cs="Arial"/>
                <w:sz w:val="18"/>
                <w:szCs w:val="18"/>
              </w:rPr>
              <w:t>OTHER (PLEASE SPECIFY):</w:t>
            </w:r>
          </w:p>
        </w:tc>
        <w:tc>
          <w:tcPr>
            <w:tcW w:w="6305" w:type="dxa"/>
            <w:gridSpan w:val="24"/>
            <w:tcBorders>
              <w:bottom w:val="single" w:sz="6" w:space="0" w:color="auto"/>
            </w:tcBorders>
          </w:tcPr>
          <w:p w14:paraId="7A012025" w14:textId="77777777" w:rsidR="00C346BC" w:rsidRPr="00F6480D" w:rsidRDefault="00C346BC" w:rsidP="00DB69F2">
            <w:pPr>
              <w:rPr>
                <w:rFonts w:ascii="Arial" w:hAnsi="Arial" w:cs="Arial"/>
                <w:b/>
                <w:sz w:val="18"/>
                <w:szCs w:val="18"/>
              </w:rPr>
            </w:pPr>
          </w:p>
        </w:tc>
      </w:tr>
      <w:tr w:rsidR="000D167A" w:rsidRPr="00F6480D" w14:paraId="278EA486" w14:textId="77777777" w:rsidTr="007539EF">
        <w:tc>
          <w:tcPr>
            <w:tcW w:w="9630" w:type="dxa"/>
            <w:gridSpan w:val="44"/>
          </w:tcPr>
          <w:p w14:paraId="2FC15961" w14:textId="77777777" w:rsidR="00C346BC" w:rsidRPr="00F6480D" w:rsidRDefault="00C346BC" w:rsidP="00DB69F2">
            <w:pPr>
              <w:rPr>
                <w:rFonts w:ascii="Arial" w:hAnsi="Arial" w:cs="Arial"/>
                <w:b/>
                <w:sz w:val="18"/>
                <w:szCs w:val="18"/>
              </w:rPr>
            </w:pPr>
          </w:p>
        </w:tc>
      </w:tr>
      <w:tr w:rsidR="000D167A" w:rsidRPr="00F6480D" w14:paraId="6774AF11" w14:textId="77777777" w:rsidTr="00FE1AB0">
        <w:tc>
          <w:tcPr>
            <w:tcW w:w="3504" w:type="dxa"/>
            <w:gridSpan w:val="21"/>
          </w:tcPr>
          <w:p w14:paraId="264A6AB2" w14:textId="77777777" w:rsidR="00C346BC" w:rsidRPr="00F6480D" w:rsidRDefault="00C346BC" w:rsidP="00DB69F2">
            <w:pPr>
              <w:rPr>
                <w:rFonts w:ascii="Arial" w:hAnsi="Arial" w:cs="Arial"/>
                <w:b/>
                <w:sz w:val="18"/>
                <w:szCs w:val="18"/>
              </w:rPr>
            </w:pPr>
            <w:r w:rsidRPr="00F6480D">
              <w:rPr>
                <w:rFonts w:ascii="Arial" w:hAnsi="Arial" w:cs="Arial"/>
                <w:b/>
                <w:sz w:val="18"/>
                <w:szCs w:val="18"/>
              </w:rPr>
              <w:t>4.  NUMBER OF YEARS IN BUSINESS:</w:t>
            </w:r>
          </w:p>
        </w:tc>
        <w:tc>
          <w:tcPr>
            <w:tcW w:w="6126" w:type="dxa"/>
            <w:gridSpan w:val="23"/>
            <w:tcBorders>
              <w:bottom w:val="single" w:sz="6" w:space="0" w:color="auto"/>
            </w:tcBorders>
          </w:tcPr>
          <w:p w14:paraId="0FEBE31E" w14:textId="77777777" w:rsidR="00C346BC" w:rsidRPr="00F6480D" w:rsidRDefault="00C346BC" w:rsidP="00DB69F2">
            <w:pPr>
              <w:rPr>
                <w:rFonts w:ascii="Arial" w:hAnsi="Arial" w:cs="Arial"/>
                <w:b/>
                <w:sz w:val="18"/>
                <w:szCs w:val="18"/>
              </w:rPr>
            </w:pPr>
          </w:p>
        </w:tc>
      </w:tr>
      <w:tr w:rsidR="000D167A" w:rsidRPr="00F6480D" w14:paraId="2D00D8F1" w14:textId="77777777" w:rsidTr="007539EF">
        <w:tc>
          <w:tcPr>
            <w:tcW w:w="9630" w:type="dxa"/>
            <w:gridSpan w:val="44"/>
          </w:tcPr>
          <w:p w14:paraId="026D0FB9" w14:textId="77777777" w:rsidR="00C346BC" w:rsidRPr="00F6480D" w:rsidRDefault="00C346BC" w:rsidP="00DB69F2">
            <w:pPr>
              <w:rPr>
                <w:rFonts w:ascii="Arial" w:hAnsi="Arial" w:cs="Arial"/>
                <w:b/>
                <w:sz w:val="18"/>
                <w:szCs w:val="18"/>
              </w:rPr>
            </w:pPr>
          </w:p>
        </w:tc>
      </w:tr>
      <w:tr w:rsidR="000D167A" w:rsidRPr="00F6480D" w14:paraId="5A783D1E" w14:textId="77777777" w:rsidTr="007539EF">
        <w:tc>
          <w:tcPr>
            <w:tcW w:w="9630" w:type="dxa"/>
            <w:gridSpan w:val="44"/>
          </w:tcPr>
          <w:p w14:paraId="148F59E4" w14:textId="77777777" w:rsidR="00C346BC" w:rsidRPr="00F6480D" w:rsidRDefault="00C346BC" w:rsidP="00DB69F2">
            <w:pPr>
              <w:rPr>
                <w:rFonts w:ascii="Arial" w:hAnsi="Arial" w:cs="Arial"/>
                <w:b/>
                <w:sz w:val="18"/>
                <w:szCs w:val="18"/>
              </w:rPr>
            </w:pPr>
            <w:r w:rsidRPr="00F6480D">
              <w:rPr>
                <w:rFonts w:ascii="Arial" w:hAnsi="Arial" w:cs="Arial"/>
                <w:b/>
                <w:sz w:val="18"/>
                <w:szCs w:val="18"/>
              </w:rPr>
              <w:t>5.  ON A SEPARATE SHEET PROVIDE A BRIEF HISTORY OF YOUR FIRM, STAFF SIZE AND EXPERIENCE.</w:t>
            </w:r>
          </w:p>
        </w:tc>
      </w:tr>
      <w:tr w:rsidR="000D167A" w:rsidRPr="00F6480D" w14:paraId="574F9ACB" w14:textId="77777777" w:rsidTr="007539EF">
        <w:tc>
          <w:tcPr>
            <w:tcW w:w="9630" w:type="dxa"/>
            <w:gridSpan w:val="44"/>
          </w:tcPr>
          <w:p w14:paraId="51CD9811" w14:textId="77777777" w:rsidR="00C346BC" w:rsidRPr="00F6480D" w:rsidRDefault="00C346BC" w:rsidP="00DB69F2">
            <w:pPr>
              <w:rPr>
                <w:rFonts w:ascii="Arial" w:hAnsi="Arial" w:cs="Arial"/>
                <w:b/>
                <w:sz w:val="18"/>
                <w:szCs w:val="18"/>
              </w:rPr>
            </w:pPr>
            <w:r w:rsidRPr="00F6480D">
              <w:rPr>
                <w:rFonts w:ascii="Arial" w:hAnsi="Arial" w:cs="Arial"/>
                <w:b/>
                <w:sz w:val="18"/>
                <w:szCs w:val="18"/>
              </w:rPr>
              <w:t xml:space="preserve">     SUBMIT A RESUME FOR THE PROJECT MANAGER AND EACH KEY PERSONNEL ASSIGNED TO THIS</w:t>
            </w:r>
          </w:p>
        </w:tc>
      </w:tr>
      <w:tr w:rsidR="000D167A" w:rsidRPr="00F6480D" w14:paraId="1E28C8B8" w14:textId="77777777" w:rsidTr="007539EF">
        <w:tc>
          <w:tcPr>
            <w:tcW w:w="9630" w:type="dxa"/>
            <w:gridSpan w:val="44"/>
          </w:tcPr>
          <w:p w14:paraId="23F236B0" w14:textId="77777777" w:rsidR="00C346BC" w:rsidRPr="00F6480D" w:rsidRDefault="00C346BC" w:rsidP="00DB69F2">
            <w:pPr>
              <w:rPr>
                <w:rFonts w:ascii="Arial" w:hAnsi="Arial" w:cs="Arial"/>
                <w:b/>
                <w:sz w:val="18"/>
                <w:szCs w:val="18"/>
              </w:rPr>
            </w:pPr>
            <w:r w:rsidRPr="00F6480D">
              <w:rPr>
                <w:rFonts w:ascii="Arial" w:hAnsi="Arial" w:cs="Arial"/>
                <w:b/>
                <w:sz w:val="18"/>
                <w:szCs w:val="18"/>
              </w:rPr>
              <w:t xml:space="preserve">     PROJECT.</w:t>
            </w:r>
          </w:p>
        </w:tc>
      </w:tr>
      <w:tr w:rsidR="000D167A" w:rsidRPr="00F6480D" w14:paraId="7663BF18" w14:textId="77777777" w:rsidTr="007539EF">
        <w:tc>
          <w:tcPr>
            <w:tcW w:w="9630" w:type="dxa"/>
            <w:gridSpan w:val="44"/>
          </w:tcPr>
          <w:p w14:paraId="1DA8F8F6" w14:textId="77777777" w:rsidR="00C346BC" w:rsidRPr="00F6480D" w:rsidRDefault="00C346BC" w:rsidP="00DB69F2">
            <w:pPr>
              <w:rPr>
                <w:rFonts w:ascii="Arial" w:hAnsi="Arial" w:cs="Arial"/>
                <w:b/>
                <w:sz w:val="18"/>
                <w:szCs w:val="18"/>
              </w:rPr>
            </w:pPr>
          </w:p>
        </w:tc>
      </w:tr>
      <w:tr w:rsidR="000D167A" w:rsidRPr="00F6480D" w14:paraId="1F9C33FD" w14:textId="77777777" w:rsidTr="00FE1AB0">
        <w:tc>
          <w:tcPr>
            <w:tcW w:w="7004" w:type="dxa"/>
            <w:gridSpan w:val="43"/>
          </w:tcPr>
          <w:p w14:paraId="6BA6F1BA"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6. WHAT OTHER NAME(S) HAS YOUR COMPANY OPERATED UNDER:</w:t>
            </w:r>
          </w:p>
        </w:tc>
        <w:tc>
          <w:tcPr>
            <w:tcW w:w="2626" w:type="dxa"/>
          </w:tcPr>
          <w:p w14:paraId="7E947011" w14:textId="77777777" w:rsidR="00C346BC" w:rsidRPr="00F6480D" w:rsidRDefault="00C346BC" w:rsidP="00DB69F2">
            <w:pPr>
              <w:rPr>
                <w:rFonts w:ascii="Arial" w:hAnsi="Arial" w:cs="Arial"/>
                <w:b/>
                <w:noProof/>
                <w:sz w:val="18"/>
                <w:szCs w:val="18"/>
              </w:rPr>
            </w:pPr>
          </w:p>
        </w:tc>
      </w:tr>
      <w:tr w:rsidR="000D167A" w:rsidRPr="00F6480D" w14:paraId="503C84AD" w14:textId="77777777" w:rsidTr="00FE1AB0">
        <w:tc>
          <w:tcPr>
            <w:tcW w:w="347" w:type="dxa"/>
          </w:tcPr>
          <w:p w14:paraId="46833578" w14:textId="77777777" w:rsidR="00C346BC" w:rsidRPr="00F6480D" w:rsidRDefault="00C346BC" w:rsidP="00DB69F2">
            <w:pPr>
              <w:rPr>
                <w:rFonts w:ascii="Arial" w:hAnsi="Arial" w:cs="Arial"/>
                <w:b/>
                <w:noProof/>
                <w:sz w:val="18"/>
                <w:szCs w:val="18"/>
              </w:rPr>
            </w:pPr>
          </w:p>
        </w:tc>
        <w:tc>
          <w:tcPr>
            <w:tcW w:w="9283" w:type="dxa"/>
            <w:gridSpan w:val="43"/>
            <w:tcBorders>
              <w:bottom w:val="single" w:sz="6" w:space="0" w:color="auto"/>
            </w:tcBorders>
          </w:tcPr>
          <w:p w14:paraId="32A71E27" w14:textId="77777777" w:rsidR="00C346BC" w:rsidRPr="00F6480D" w:rsidRDefault="00C346BC" w:rsidP="00DB69F2">
            <w:pPr>
              <w:rPr>
                <w:rFonts w:ascii="Arial" w:hAnsi="Arial" w:cs="Arial"/>
                <w:b/>
                <w:noProof/>
                <w:sz w:val="18"/>
                <w:szCs w:val="18"/>
              </w:rPr>
            </w:pPr>
          </w:p>
        </w:tc>
      </w:tr>
      <w:tr w:rsidR="000D167A" w:rsidRPr="00F6480D" w14:paraId="4CDAEF53" w14:textId="77777777" w:rsidTr="00FE1AB0">
        <w:tc>
          <w:tcPr>
            <w:tcW w:w="347" w:type="dxa"/>
          </w:tcPr>
          <w:p w14:paraId="3CBAB7C4" w14:textId="77777777" w:rsidR="00C346BC" w:rsidRPr="00F6480D" w:rsidRDefault="00C346BC" w:rsidP="00DB69F2">
            <w:pPr>
              <w:rPr>
                <w:rFonts w:ascii="Arial" w:hAnsi="Arial" w:cs="Arial"/>
                <w:b/>
                <w:noProof/>
                <w:sz w:val="18"/>
                <w:szCs w:val="18"/>
              </w:rPr>
            </w:pPr>
          </w:p>
        </w:tc>
        <w:tc>
          <w:tcPr>
            <w:tcW w:w="9283" w:type="dxa"/>
            <w:gridSpan w:val="43"/>
            <w:tcBorders>
              <w:bottom w:val="single" w:sz="6" w:space="0" w:color="auto"/>
            </w:tcBorders>
          </w:tcPr>
          <w:p w14:paraId="6228A8A7" w14:textId="77777777" w:rsidR="00C346BC" w:rsidRPr="00F6480D" w:rsidRDefault="00C346BC" w:rsidP="00DB69F2">
            <w:pPr>
              <w:rPr>
                <w:rFonts w:ascii="Arial" w:hAnsi="Arial" w:cs="Arial"/>
                <w:b/>
                <w:noProof/>
                <w:sz w:val="18"/>
                <w:szCs w:val="18"/>
              </w:rPr>
            </w:pPr>
          </w:p>
        </w:tc>
      </w:tr>
      <w:tr w:rsidR="000D167A" w:rsidRPr="00F6480D" w14:paraId="0162B900" w14:textId="77777777" w:rsidTr="007539EF">
        <w:tc>
          <w:tcPr>
            <w:tcW w:w="9630" w:type="dxa"/>
            <w:gridSpan w:val="44"/>
          </w:tcPr>
          <w:p w14:paraId="061C2922" w14:textId="77777777" w:rsidR="00C346BC" w:rsidRPr="00F6480D" w:rsidRDefault="00C346BC" w:rsidP="00DB69F2">
            <w:pPr>
              <w:rPr>
                <w:rFonts w:ascii="Arial" w:hAnsi="Arial" w:cs="Arial"/>
                <w:b/>
                <w:noProof/>
                <w:sz w:val="18"/>
                <w:szCs w:val="18"/>
              </w:rPr>
            </w:pPr>
          </w:p>
        </w:tc>
      </w:tr>
      <w:tr w:rsidR="000D167A" w:rsidRPr="00F6480D" w14:paraId="4F04FD69" w14:textId="77777777" w:rsidTr="007539EF">
        <w:tc>
          <w:tcPr>
            <w:tcW w:w="9630" w:type="dxa"/>
            <w:gridSpan w:val="44"/>
          </w:tcPr>
          <w:p w14:paraId="435FD897"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7.  HAVE YOU OR YOUR FIRM EVER FAILED TO COMPLETE ANY WORK AWARDED TO YOU?</w:t>
            </w:r>
          </w:p>
        </w:tc>
      </w:tr>
      <w:tr w:rsidR="000D167A" w:rsidRPr="00F6480D" w14:paraId="601514A4" w14:textId="77777777" w:rsidTr="00FE1AB0">
        <w:tc>
          <w:tcPr>
            <w:tcW w:w="353" w:type="dxa"/>
            <w:gridSpan w:val="2"/>
          </w:tcPr>
          <w:p w14:paraId="0D7A814F" w14:textId="77777777" w:rsidR="00C346BC" w:rsidRPr="00F6480D" w:rsidRDefault="00C346BC" w:rsidP="00DB69F2">
            <w:pPr>
              <w:rPr>
                <w:rFonts w:ascii="Arial" w:hAnsi="Arial" w:cs="Arial"/>
                <w:b/>
                <w:noProof/>
                <w:sz w:val="18"/>
                <w:szCs w:val="18"/>
              </w:rPr>
            </w:pPr>
          </w:p>
        </w:tc>
        <w:tc>
          <w:tcPr>
            <w:tcW w:w="981" w:type="dxa"/>
            <w:gridSpan w:val="6"/>
          </w:tcPr>
          <w:p w14:paraId="2FBF7736"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YES</w:t>
            </w:r>
          </w:p>
        </w:tc>
        <w:tc>
          <w:tcPr>
            <w:tcW w:w="360" w:type="dxa"/>
            <w:gridSpan w:val="3"/>
            <w:tcBorders>
              <w:top w:val="single" w:sz="6" w:space="0" w:color="auto"/>
              <w:left w:val="single" w:sz="6" w:space="0" w:color="auto"/>
              <w:bottom w:val="single" w:sz="6" w:space="0" w:color="auto"/>
              <w:right w:val="single" w:sz="6" w:space="0" w:color="auto"/>
            </w:tcBorders>
          </w:tcPr>
          <w:p w14:paraId="5F4D1F58" w14:textId="77777777" w:rsidR="00C346BC" w:rsidRPr="00F6480D" w:rsidRDefault="00C346BC" w:rsidP="00DB69F2">
            <w:pPr>
              <w:rPr>
                <w:rFonts w:ascii="Arial" w:hAnsi="Arial" w:cs="Arial"/>
                <w:b/>
                <w:noProof/>
                <w:sz w:val="18"/>
                <w:szCs w:val="18"/>
              </w:rPr>
            </w:pPr>
          </w:p>
        </w:tc>
        <w:tc>
          <w:tcPr>
            <w:tcW w:w="830" w:type="dxa"/>
            <w:gridSpan w:val="5"/>
            <w:tcBorders>
              <w:left w:val="nil"/>
            </w:tcBorders>
          </w:tcPr>
          <w:p w14:paraId="2CB84CCF" w14:textId="77777777" w:rsidR="00C346BC" w:rsidRPr="00F6480D" w:rsidRDefault="00C346BC" w:rsidP="00DB69F2">
            <w:pPr>
              <w:rPr>
                <w:rFonts w:ascii="Arial" w:hAnsi="Arial" w:cs="Arial"/>
                <w:b/>
                <w:noProof/>
                <w:sz w:val="18"/>
                <w:szCs w:val="18"/>
              </w:rPr>
            </w:pPr>
          </w:p>
        </w:tc>
        <w:tc>
          <w:tcPr>
            <w:tcW w:w="793" w:type="dxa"/>
            <w:gridSpan w:val="3"/>
          </w:tcPr>
          <w:p w14:paraId="356772DF"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 xml:space="preserve"> NO</w:t>
            </w:r>
          </w:p>
        </w:tc>
        <w:tc>
          <w:tcPr>
            <w:tcW w:w="364" w:type="dxa"/>
            <w:gridSpan w:val="4"/>
            <w:tcBorders>
              <w:top w:val="single" w:sz="6" w:space="0" w:color="auto"/>
              <w:left w:val="single" w:sz="6" w:space="0" w:color="auto"/>
              <w:bottom w:val="single" w:sz="6" w:space="0" w:color="auto"/>
              <w:right w:val="single" w:sz="6" w:space="0" w:color="auto"/>
            </w:tcBorders>
          </w:tcPr>
          <w:p w14:paraId="5CAEAE66" w14:textId="77777777" w:rsidR="00C346BC" w:rsidRPr="00F6480D" w:rsidRDefault="00C346BC" w:rsidP="00DB69F2">
            <w:pPr>
              <w:rPr>
                <w:rFonts w:ascii="Arial" w:hAnsi="Arial" w:cs="Arial"/>
                <w:b/>
                <w:noProof/>
                <w:sz w:val="18"/>
                <w:szCs w:val="18"/>
              </w:rPr>
            </w:pPr>
          </w:p>
        </w:tc>
        <w:tc>
          <w:tcPr>
            <w:tcW w:w="365" w:type="dxa"/>
            <w:gridSpan w:val="4"/>
            <w:tcBorders>
              <w:left w:val="nil"/>
            </w:tcBorders>
          </w:tcPr>
          <w:p w14:paraId="346573A5" w14:textId="77777777" w:rsidR="00C346BC" w:rsidRPr="00F6480D" w:rsidRDefault="00C346BC" w:rsidP="00DB69F2">
            <w:pPr>
              <w:rPr>
                <w:rFonts w:ascii="Arial" w:hAnsi="Arial" w:cs="Arial"/>
                <w:b/>
                <w:noProof/>
                <w:sz w:val="18"/>
                <w:szCs w:val="18"/>
              </w:rPr>
            </w:pPr>
          </w:p>
        </w:tc>
        <w:tc>
          <w:tcPr>
            <w:tcW w:w="5584" w:type="dxa"/>
            <w:gridSpan w:val="17"/>
          </w:tcPr>
          <w:p w14:paraId="33124CB2"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IF “YES”, EXPLAIN:</w:t>
            </w:r>
          </w:p>
        </w:tc>
      </w:tr>
      <w:tr w:rsidR="000D167A" w:rsidRPr="00F6480D" w14:paraId="53B8BA9B" w14:textId="77777777" w:rsidTr="00FE1AB0">
        <w:tc>
          <w:tcPr>
            <w:tcW w:w="353" w:type="dxa"/>
            <w:gridSpan w:val="2"/>
          </w:tcPr>
          <w:p w14:paraId="23C5B876" w14:textId="77777777" w:rsidR="00C346BC" w:rsidRPr="00F6480D" w:rsidRDefault="00C346BC" w:rsidP="00DB69F2">
            <w:pPr>
              <w:rPr>
                <w:rFonts w:ascii="Arial" w:hAnsi="Arial" w:cs="Arial"/>
                <w:b/>
                <w:noProof/>
                <w:sz w:val="18"/>
                <w:szCs w:val="18"/>
              </w:rPr>
            </w:pPr>
          </w:p>
        </w:tc>
        <w:tc>
          <w:tcPr>
            <w:tcW w:w="9277" w:type="dxa"/>
            <w:gridSpan w:val="42"/>
          </w:tcPr>
          <w:p w14:paraId="73425B62" w14:textId="77777777" w:rsidR="00C346BC" w:rsidRPr="00F6480D" w:rsidRDefault="00C346BC" w:rsidP="00DB69F2">
            <w:pPr>
              <w:rPr>
                <w:rFonts w:ascii="Arial" w:hAnsi="Arial" w:cs="Arial"/>
                <w:b/>
                <w:noProof/>
                <w:sz w:val="18"/>
                <w:szCs w:val="18"/>
              </w:rPr>
            </w:pPr>
          </w:p>
        </w:tc>
      </w:tr>
      <w:tr w:rsidR="000D167A" w:rsidRPr="00F6480D" w14:paraId="6F38C44E" w14:textId="77777777" w:rsidTr="00FE1AB0">
        <w:tc>
          <w:tcPr>
            <w:tcW w:w="353" w:type="dxa"/>
            <w:gridSpan w:val="2"/>
          </w:tcPr>
          <w:p w14:paraId="70DBBDD3" w14:textId="77777777" w:rsidR="00C346BC" w:rsidRPr="00F6480D" w:rsidRDefault="00C346BC" w:rsidP="00DB69F2">
            <w:pPr>
              <w:rPr>
                <w:rFonts w:ascii="Arial" w:hAnsi="Arial" w:cs="Arial"/>
                <w:b/>
                <w:noProof/>
                <w:sz w:val="18"/>
                <w:szCs w:val="18"/>
              </w:rPr>
            </w:pPr>
          </w:p>
        </w:tc>
        <w:tc>
          <w:tcPr>
            <w:tcW w:w="9277" w:type="dxa"/>
            <w:gridSpan w:val="42"/>
            <w:tcBorders>
              <w:top w:val="single" w:sz="6" w:space="0" w:color="auto"/>
            </w:tcBorders>
          </w:tcPr>
          <w:p w14:paraId="390E289C" w14:textId="77777777" w:rsidR="00C346BC" w:rsidRPr="00F6480D" w:rsidRDefault="00C346BC" w:rsidP="00DB69F2">
            <w:pPr>
              <w:rPr>
                <w:rFonts w:ascii="Arial" w:hAnsi="Arial" w:cs="Arial"/>
                <w:b/>
                <w:noProof/>
                <w:sz w:val="18"/>
                <w:szCs w:val="18"/>
              </w:rPr>
            </w:pPr>
          </w:p>
        </w:tc>
      </w:tr>
      <w:tr w:rsidR="000D167A" w:rsidRPr="00F6480D" w14:paraId="1F65A4D8" w14:textId="77777777" w:rsidTr="00FE1AB0">
        <w:tc>
          <w:tcPr>
            <w:tcW w:w="353" w:type="dxa"/>
            <w:gridSpan w:val="2"/>
          </w:tcPr>
          <w:p w14:paraId="6FCFEA28" w14:textId="77777777" w:rsidR="00C346BC" w:rsidRPr="00F6480D" w:rsidRDefault="00C346BC" w:rsidP="00DB69F2">
            <w:pPr>
              <w:rPr>
                <w:rFonts w:ascii="Arial" w:hAnsi="Arial" w:cs="Arial"/>
                <w:b/>
                <w:noProof/>
                <w:sz w:val="18"/>
                <w:szCs w:val="18"/>
              </w:rPr>
            </w:pPr>
          </w:p>
        </w:tc>
        <w:tc>
          <w:tcPr>
            <w:tcW w:w="9277" w:type="dxa"/>
            <w:gridSpan w:val="42"/>
            <w:tcBorders>
              <w:top w:val="single" w:sz="6" w:space="0" w:color="auto"/>
              <w:bottom w:val="single" w:sz="6" w:space="0" w:color="auto"/>
            </w:tcBorders>
          </w:tcPr>
          <w:p w14:paraId="1656EA42" w14:textId="77777777" w:rsidR="00C346BC" w:rsidRPr="00F6480D" w:rsidRDefault="00C346BC" w:rsidP="00DB69F2">
            <w:pPr>
              <w:rPr>
                <w:rFonts w:ascii="Arial" w:hAnsi="Arial" w:cs="Arial"/>
                <w:b/>
                <w:noProof/>
                <w:sz w:val="18"/>
                <w:szCs w:val="18"/>
              </w:rPr>
            </w:pPr>
          </w:p>
        </w:tc>
      </w:tr>
      <w:tr w:rsidR="000D167A" w:rsidRPr="00F6480D" w14:paraId="3A3F8C55" w14:textId="77777777" w:rsidTr="007539EF">
        <w:tc>
          <w:tcPr>
            <w:tcW w:w="9630" w:type="dxa"/>
            <w:gridSpan w:val="44"/>
          </w:tcPr>
          <w:p w14:paraId="1971B528" w14:textId="77777777" w:rsidR="00FE1AB0" w:rsidRPr="00F6480D" w:rsidRDefault="00FE1AB0" w:rsidP="00DB69F2">
            <w:pPr>
              <w:rPr>
                <w:rFonts w:ascii="Arial" w:hAnsi="Arial" w:cs="Arial"/>
                <w:b/>
                <w:noProof/>
                <w:sz w:val="18"/>
                <w:szCs w:val="18"/>
              </w:rPr>
            </w:pPr>
          </w:p>
        </w:tc>
      </w:tr>
      <w:tr w:rsidR="000D167A" w:rsidRPr="00F6480D" w14:paraId="5B04227D" w14:textId="77777777" w:rsidTr="007539EF">
        <w:tc>
          <w:tcPr>
            <w:tcW w:w="9630" w:type="dxa"/>
            <w:gridSpan w:val="44"/>
          </w:tcPr>
          <w:p w14:paraId="32F779B0"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8.  HAS ANY OFFICER OR PARTNER OF YOUR ORGANIZATION EVER BEEN AN OFFICER OR PARTNER OF</w:t>
            </w:r>
          </w:p>
        </w:tc>
      </w:tr>
      <w:tr w:rsidR="000D167A" w:rsidRPr="00F6480D" w14:paraId="26EF3C3C" w14:textId="77777777" w:rsidTr="00FE1AB0">
        <w:tc>
          <w:tcPr>
            <w:tcW w:w="353" w:type="dxa"/>
            <w:gridSpan w:val="2"/>
          </w:tcPr>
          <w:p w14:paraId="48ABEF2D" w14:textId="77777777" w:rsidR="00C346BC" w:rsidRPr="00F6480D" w:rsidRDefault="00C346BC" w:rsidP="00DB69F2">
            <w:pPr>
              <w:rPr>
                <w:rFonts w:ascii="Arial" w:hAnsi="Arial" w:cs="Arial"/>
                <w:b/>
                <w:noProof/>
                <w:sz w:val="18"/>
                <w:szCs w:val="18"/>
              </w:rPr>
            </w:pPr>
          </w:p>
        </w:tc>
        <w:tc>
          <w:tcPr>
            <w:tcW w:w="9277" w:type="dxa"/>
            <w:gridSpan w:val="42"/>
          </w:tcPr>
          <w:p w14:paraId="07035C0E"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ANOTHER ORGANIZATION THAT FAILED TO COMPLETE A CONSTRUCTION CONTRACT WITHIN THE</w:t>
            </w:r>
          </w:p>
        </w:tc>
      </w:tr>
      <w:tr w:rsidR="000D167A" w:rsidRPr="00F6480D" w14:paraId="745ED79A" w14:textId="77777777" w:rsidTr="00FE1AB0">
        <w:tc>
          <w:tcPr>
            <w:tcW w:w="353" w:type="dxa"/>
            <w:gridSpan w:val="2"/>
          </w:tcPr>
          <w:p w14:paraId="42E697A6" w14:textId="77777777" w:rsidR="00C346BC" w:rsidRPr="00F6480D" w:rsidRDefault="00C346BC" w:rsidP="00DB69F2">
            <w:pPr>
              <w:rPr>
                <w:rFonts w:ascii="Arial" w:hAnsi="Arial" w:cs="Arial"/>
                <w:b/>
                <w:noProof/>
                <w:sz w:val="18"/>
                <w:szCs w:val="18"/>
              </w:rPr>
            </w:pPr>
          </w:p>
        </w:tc>
        <w:tc>
          <w:tcPr>
            <w:tcW w:w="2244" w:type="dxa"/>
            <w:gridSpan w:val="15"/>
          </w:tcPr>
          <w:p w14:paraId="23548A95"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LAST FIVE (5) YEARS?</w:t>
            </w:r>
          </w:p>
        </w:tc>
        <w:tc>
          <w:tcPr>
            <w:tcW w:w="720" w:type="dxa"/>
            <w:gridSpan w:val="2"/>
          </w:tcPr>
          <w:p w14:paraId="7D553058"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YES</w:t>
            </w:r>
          </w:p>
        </w:tc>
        <w:tc>
          <w:tcPr>
            <w:tcW w:w="364" w:type="dxa"/>
            <w:gridSpan w:val="4"/>
            <w:tcBorders>
              <w:top w:val="single" w:sz="6" w:space="0" w:color="auto"/>
              <w:left w:val="single" w:sz="6" w:space="0" w:color="auto"/>
              <w:bottom w:val="single" w:sz="6" w:space="0" w:color="auto"/>
              <w:right w:val="single" w:sz="6" w:space="0" w:color="auto"/>
            </w:tcBorders>
          </w:tcPr>
          <w:p w14:paraId="482CA557" w14:textId="77777777" w:rsidR="00C346BC" w:rsidRPr="00F6480D" w:rsidRDefault="00C346BC" w:rsidP="00DB69F2">
            <w:pPr>
              <w:rPr>
                <w:rFonts w:ascii="Arial" w:hAnsi="Arial" w:cs="Arial"/>
                <w:b/>
                <w:noProof/>
                <w:sz w:val="18"/>
                <w:szCs w:val="18"/>
              </w:rPr>
            </w:pPr>
          </w:p>
        </w:tc>
        <w:tc>
          <w:tcPr>
            <w:tcW w:w="365" w:type="dxa"/>
            <w:gridSpan w:val="4"/>
            <w:tcBorders>
              <w:left w:val="nil"/>
            </w:tcBorders>
          </w:tcPr>
          <w:p w14:paraId="73CFE0BB" w14:textId="77777777" w:rsidR="00C346BC" w:rsidRPr="00F6480D" w:rsidRDefault="00C346BC" w:rsidP="00DB69F2">
            <w:pPr>
              <w:rPr>
                <w:rFonts w:ascii="Arial" w:hAnsi="Arial" w:cs="Arial"/>
                <w:b/>
                <w:noProof/>
                <w:sz w:val="18"/>
                <w:szCs w:val="18"/>
              </w:rPr>
            </w:pPr>
          </w:p>
        </w:tc>
        <w:tc>
          <w:tcPr>
            <w:tcW w:w="541" w:type="dxa"/>
            <w:gridSpan w:val="5"/>
            <w:tcBorders>
              <w:right w:val="single" w:sz="4" w:space="0" w:color="auto"/>
            </w:tcBorders>
          </w:tcPr>
          <w:p w14:paraId="08ED55E1"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NO</w:t>
            </w:r>
          </w:p>
        </w:tc>
        <w:tc>
          <w:tcPr>
            <w:tcW w:w="360" w:type="dxa"/>
            <w:gridSpan w:val="3"/>
            <w:tcBorders>
              <w:top w:val="single" w:sz="4" w:space="0" w:color="auto"/>
              <w:left w:val="single" w:sz="4" w:space="0" w:color="auto"/>
              <w:bottom w:val="single" w:sz="4" w:space="0" w:color="auto"/>
              <w:right w:val="single" w:sz="4" w:space="0" w:color="auto"/>
            </w:tcBorders>
          </w:tcPr>
          <w:p w14:paraId="14045A9A" w14:textId="77777777" w:rsidR="00C346BC" w:rsidRPr="00F6480D" w:rsidRDefault="00C346BC" w:rsidP="00DB69F2">
            <w:pPr>
              <w:rPr>
                <w:rFonts w:ascii="Arial" w:hAnsi="Arial" w:cs="Arial"/>
                <w:b/>
                <w:noProof/>
                <w:sz w:val="18"/>
                <w:szCs w:val="18"/>
              </w:rPr>
            </w:pPr>
          </w:p>
        </w:tc>
        <w:tc>
          <w:tcPr>
            <w:tcW w:w="360" w:type="dxa"/>
            <w:gridSpan w:val="3"/>
            <w:tcBorders>
              <w:left w:val="single" w:sz="4" w:space="0" w:color="auto"/>
            </w:tcBorders>
          </w:tcPr>
          <w:p w14:paraId="061492D3" w14:textId="77777777" w:rsidR="00C346BC" w:rsidRPr="00F6480D" w:rsidRDefault="00C346BC" w:rsidP="00DB69F2">
            <w:pPr>
              <w:rPr>
                <w:rFonts w:ascii="Arial" w:hAnsi="Arial" w:cs="Arial"/>
                <w:b/>
                <w:noProof/>
                <w:sz w:val="18"/>
                <w:szCs w:val="18"/>
              </w:rPr>
            </w:pPr>
          </w:p>
        </w:tc>
        <w:tc>
          <w:tcPr>
            <w:tcW w:w="4323" w:type="dxa"/>
            <w:gridSpan w:val="6"/>
            <w:tcBorders>
              <w:left w:val="single" w:sz="4" w:space="0" w:color="auto"/>
            </w:tcBorders>
          </w:tcPr>
          <w:p w14:paraId="5E516A10"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IF “YES”, EXPLAIN:</w:t>
            </w:r>
          </w:p>
        </w:tc>
      </w:tr>
      <w:tr w:rsidR="000D167A" w:rsidRPr="00F6480D" w14:paraId="5A512737" w14:textId="77777777" w:rsidTr="00FE1AB0">
        <w:tc>
          <w:tcPr>
            <w:tcW w:w="347" w:type="dxa"/>
          </w:tcPr>
          <w:p w14:paraId="75822F72" w14:textId="77777777" w:rsidR="00C346BC" w:rsidRPr="00F6480D" w:rsidRDefault="00C346BC" w:rsidP="00DB69F2">
            <w:pPr>
              <w:rPr>
                <w:rFonts w:ascii="Arial" w:hAnsi="Arial" w:cs="Arial"/>
                <w:b/>
                <w:noProof/>
                <w:sz w:val="18"/>
                <w:szCs w:val="18"/>
              </w:rPr>
            </w:pPr>
          </w:p>
        </w:tc>
        <w:tc>
          <w:tcPr>
            <w:tcW w:w="9283" w:type="dxa"/>
            <w:gridSpan w:val="43"/>
            <w:tcBorders>
              <w:bottom w:val="single" w:sz="6" w:space="0" w:color="auto"/>
            </w:tcBorders>
          </w:tcPr>
          <w:p w14:paraId="1E631609" w14:textId="77777777" w:rsidR="00C346BC" w:rsidRPr="00F6480D" w:rsidRDefault="00C346BC" w:rsidP="00DB69F2">
            <w:pPr>
              <w:rPr>
                <w:rFonts w:ascii="Arial" w:hAnsi="Arial" w:cs="Arial"/>
                <w:b/>
                <w:noProof/>
                <w:sz w:val="18"/>
                <w:szCs w:val="18"/>
              </w:rPr>
            </w:pPr>
          </w:p>
        </w:tc>
      </w:tr>
      <w:tr w:rsidR="000D167A" w:rsidRPr="00F6480D" w14:paraId="1EDBB676" w14:textId="77777777" w:rsidTr="00FE1AB0">
        <w:tc>
          <w:tcPr>
            <w:tcW w:w="347" w:type="dxa"/>
          </w:tcPr>
          <w:p w14:paraId="765A61E9" w14:textId="77777777" w:rsidR="00C346BC" w:rsidRPr="00F6480D" w:rsidRDefault="00C346BC" w:rsidP="00DB69F2">
            <w:pPr>
              <w:rPr>
                <w:rFonts w:ascii="Arial" w:hAnsi="Arial" w:cs="Arial"/>
                <w:b/>
                <w:noProof/>
                <w:sz w:val="18"/>
                <w:szCs w:val="18"/>
              </w:rPr>
            </w:pPr>
          </w:p>
        </w:tc>
        <w:tc>
          <w:tcPr>
            <w:tcW w:w="9283" w:type="dxa"/>
            <w:gridSpan w:val="43"/>
            <w:tcBorders>
              <w:top w:val="single" w:sz="6" w:space="0" w:color="auto"/>
            </w:tcBorders>
          </w:tcPr>
          <w:p w14:paraId="046B2E4B" w14:textId="77777777" w:rsidR="00C346BC" w:rsidRPr="00F6480D" w:rsidRDefault="00C346BC" w:rsidP="00DB69F2">
            <w:pPr>
              <w:rPr>
                <w:rFonts w:ascii="Arial" w:hAnsi="Arial" w:cs="Arial"/>
                <w:b/>
                <w:noProof/>
                <w:sz w:val="18"/>
                <w:szCs w:val="18"/>
              </w:rPr>
            </w:pPr>
          </w:p>
        </w:tc>
      </w:tr>
      <w:tr w:rsidR="000D167A" w:rsidRPr="00F6480D" w14:paraId="55CCCFDE" w14:textId="77777777" w:rsidTr="00FE1AB0">
        <w:tc>
          <w:tcPr>
            <w:tcW w:w="347" w:type="dxa"/>
          </w:tcPr>
          <w:p w14:paraId="6DF37DB8" w14:textId="77777777" w:rsidR="00C346BC" w:rsidRPr="00F6480D" w:rsidRDefault="00C346BC" w:rsidP="00DB69F2">
            <w:pPr>
              <w:rPr>
                <w:rFonts w:ascii="Arial" w:hAnsi="Arial" w:cs="Arial"/>
                <w:b/>
                <w:noProof/>
                <w:sz w:val="18"/>
                <w:szCs w:val="18"/>
              </w:rPr>
            </w:pPr>
          </w:p>
        </w:tc>
        <w:tc>
          <w:tcPr>
            <w:tcW w:w="9283" w:type="dxa"/>
            <w:gridSpan w:val="43"/>
            <w:tcBorders>
              <w:top w:val="single" w:sz="6" w:space="0" w:color="auto"/>
              <w:bottom w:val="single" w:sz="6" w:space="0" w:color="auto"/>
            </w:tcBorders>
          </w:tcPr>
          <w:p w14:paraId="312AE62B" w14:textId="77777777" w:rsidR="00C346BC" w:rsidRPr="00F6480D" w:rsidRDefault="00C346BC" w:rsidP="00DB69F2">
            <w:pPr>
              <w:rPr>
                <w:rFonts w:ascii="Arial" w:hAnsi="Arial" w:cs="Arial"/>
                <w:b/>
                <w:noProof/>
                <w:sz w:val="18"/>
                <w:szCs w:val="18"/>
              </w:rPr>
            </w:pPr>
          </w:p>
        </w:tc>
      </w:tr>
      <w:tr w:rsidR="000D167A" w:rsidRPr="00F6480D" w14:paraId="5A0C7684" w14:textId="77777777" w:rsidTr="007539EF">
        <w:tc>
          <w:tcPr>
            <w:tcW w:w="9630" w:type="dxa"/>
            <w:gridSpan w:val="44"/>
          </w:tcPr>
          <w:p w14:paraId="2D4F6618" w14:textId="77777777" w:rsidR="00C346BC" w:rsidRPr="00F6480D" w:rsidRDefault="00C346BC" w:rsidP="00DB69F2">
            <w:pPr>
              <w:rPr>
                <w:rFonts w:ascii="Arial" w:hAnsi="Arial" w:cs="Arial"/>
                <w:b/>
                <w:noProof/>
                <w:sz w:val="18"/>
                <w:szCs w:val="18"/>
              </w:rPr>
            </w:pPr>
          </w:p>
        </w:tc>
      </w:tr>
      <w:tr w:rsidR="000D167A" w:rsidRPr="00F6480D" w14:paraId="4164A2CD" w14:textId="77777777" w:rsidTr="007539EF">
        <w:tc>
          <w:tcPr>
            <w:tcW w:w="9630" w:type="dxa"/>
            <w:gridSpan w:val="44"/>
          </w:tcPr>
          <w:p w14:paraId="2B2B90F4"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9.  HAS YOUR FIRM OR ANY PARTNERS OR OFFICERS EVER BEEN INVOLVED IN ANY</w:t>
            </w:r>
          </w:p>
        </w:tc>
      </w:tr>
      <w:tr w:rsidR="000D167A" w:rsidRPr="00F6480D" w14:paraId="15EBBA9D" w14:textId="77777777" w:rsidTr="00FE1AB0">
        <w:tc>
          <w:tcPr>
            <w:tcW w:w="353" w:type="dxa"/>
            <w:gridSpan w:val="2"/>
          </w:tcPr>
          <w:p w14:paraId="4CC67B39" w14:textId="77777777" w:rsidR="00C346BC" w:rsidRPr="00F6480D" w:rsidRDefault="00C346BC" w:rsidP="00DB69F2">
            <w:pPr>
              <w:rPr>
                <w:rFonts w:ascii="Arial" w:hAnsi="Arial" w:cs="Arial"/>
                <w:b/>
                <w:noProof/>
                <w:sz w:val="18"/>
                <w:szCs w:val="18"/>
              </w:rPr>
            </w:pPr>
          </w:p>
        </w:tc>
        <w:tc>
          <w:tcPr>
            <w:tcW w:w="3328" w:type="dxa"/>
            <w:gridSpan w:val="21"/>
          </w:tcPr>
          <w:p w14:paraId="757210FF"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BANKRUPTCY ACTION?       YES</w:t>
            </w:r>
          </w:p>
        </w:tc>
        <w:tc>
          <w:tcPr>
            <w:tcW w:w="270" w:type="dxa"/>
            <w:gridSpan w:val="3"/>
            <w:tcBorders>
              <w:top w:val="single" w:sz="6" w:space="0" w:color="auto"/>
              <w:left w:val="single" w:sz="6" w:space="0" w:color="auto"/>
              <w:bottom w:val="single" w:sz="6" w:space="0" w:color="auto"/>
              <w:right w:val="single" w:sz="6" w:space="0" w:color="auto"/>
            </w:tcBorders>
          </w:tcPr>
          <w:p w14:paraId="3402F7EE" w14:textId="77777777" w:rsidR="00C346BC" w:rsidRPr="00F6480D" w:rsidRDefault="00C346BC" w:rsidP="00DB69F2">
            <w:pPr>
              <w:rPr>
                <w:rFonts w:ascii="Arial" w:hAnsi="Arial" w:cs="Arial"/>
                <w:b/>
                <w:noProof/>
                <w:sz w:val="18"/>
                <w:szCs w:val="18"/>
              </w:rPr>
            </w:pPr>
          </w:p>
        </w:tc>
        <w:tc>
          <w:tcPr>
            <w:tcW w:w="910" w:type="dxa"/>
            <w:gridSpan w:val="8"/>
            <w:tcBorders>
              <w:left w:val="nil"/>
            </w:tcBorders>
          </w:tcPr>
          <w:p w14:paraId="70EE3183"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 xml:space="preserve">   NO</w:t>
            </w:r>
          </w:p>
        </w:tc>
        <w:tc>
          <w:tcPr>
            <w:tcW w:w="270" w:type="dxa"/>
            <w:gridSpan w:val="2"/>
            <w:tcBorders>
              <w:top w:val="single" w:sz="6" w:space="0" w:color="auto"/>
              <w:left w:val="single" w:sz="6" w:space="0" w:color="auto"/>
              <w:bottom w:val="single" w:sz="6" w:space="0" w:color="auto"/>
              <w:right w:val="single" w:sz="6" w:space="0" w:color="auto"/>
            </w:tcBorders>
          </w:tcPr>
          <w:p w14:paraId="7CEE5670" w14:textId="77777777" w:rsidR="00C346BC" w:rsidRPr="00F6480D" w:rsidRDefault="00C346BC" w:rsidP="00DB69F2">
            <w:pPr>
              <w:rPr>
                <w:rFonts w:ascii="Arial" w:hAnsi="Arial" w:cs="Arial"/>
                <w:b/>
                <w:noProof/>
                <w:sz w:val="18"/>
                <w:szCs w:val="18"/>
              </w:rPr>
            </w:pPr>
          </w:p>
        </w:tc>
        <w:tc>
          <w:tcPr>
            <w:tcW w:w="4499" w:type="dxa"/>
            <w:gridSpan w:val="8"/>
            <w:tcBorders>
              <w:left w:val="nil"/>
            </w:tcBorders>
          </w:tcPr>
          <w:p w14:paraId="5E76FD99"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 xml:space="preserve">  IF “YES”, EXPLAIN:</w:t>
            </w:r>
          </w:p>
        </w:tc>
      </w:tr>
      <w:tr w:rsidR="000D167A" w:rsidRPr="00F6480D" w14:paraId="1F2AA94A" w14:textId="77777777" w:rsidTr="00FE1AB0">
        <w:tc>
          <w:tcPr>
            <w:tcW w:w="353" w:type="dxa"/>
            <w:gridSpan w:val="2"/>
          </w:tcPr>
          <w:p w14:paraId="0F62DF52" w14:textId="77777777" w:rsidR="00C346BC" w:rsidRPr="00F6480D" w:rsidRDefault="00C346BC" w:rsidP="00DB69F2">
            <w:pPr>
              <w:rPr>
                <w:rFonts w:ascii="Arial" w:hAnsi="Arial" w:cs="Arial"/>
                <w:b/>
                <w:noProof/>
                <w:sz w:val="18"/>
                <w:szCs w:val="18"/>
              </w:rPr>
            </w:pPr>
          </w:p>
        </w:tc>
        <w:tc>
          <w:tcPr>
            <w:tcW w:w="9277" w:type="dxa"/>
            <w:gridSpan w:val="42"/>
          </w:tcPr>
          <w:p w14:paraId="5F1E0ECD" w14:textId="77777777" w:rsidR="00C346BC" w:rsidRPr="00F6480D" w:rsidRDefault="00C346BC" w:rsidP="00DB69F2">
            <w:pPr>
              <w:rPr>
                <w:rFonts w:ascii="Arial" w:hAnsi="Arial" w:cs="Arial"/>
                <w:b/>
                <w:noProof/>
                <w:sz w:val="18"/>
                <w:szCs w:val="18"/>
              </w:rPr>
            </w:pPr>
          </w:p>
        </w:tc>
      </w:tr>
      <w:tr w:rsidR="000D167A" w:rsidRPr="00F6480D" w14:paraId="6A5117CC" w14:textId="77777777" w:rsidTr="00FE1AB0">
        <w:tc>
          <w:tcPr>
            <w:tcW w:w="353" w:type="dxa"/>
            <w:gridSpan w:val="2"/>
          </w:tcPr>
          <w:p w14:paraId="42AD350E" w14:textId="77777777" w:rsidR="00C346BC" w:rsidRPr="00F6480D" w:rsidRDefault="00C346BC" w:rsidP="00DB69F2">
            <w:pPr>
              <w:rPr>
                <w:rFonts w:ascii="Arial" w:hAnsi="Arial" w:cs="Arial"/>
                <w:b/>
                <w:noProof/>
                <w:sz w:val="18"/>
                <w:szCs w:val="18"/>
              </w:rPr>
            </w:pPr>
          </w:p>
        </w:tc>
        <w:tc>
          <w:tcPr>
            <w:tcW w:w="9277" w:type="dxa"/>
            <w:gridSpan w:val="42"/>
            <w:tcBorders>
              <w:top w:val="single" w:sz="6" w:space="0" w:color="auto"/>
            </w:tcBorders>
          </w:tcPr>
          <w:p w14:paraId="09D92445" w14:textId="77777777" w:rsidR="00C346BC" w:rsidRPr="00F6480D" w:rsidRDefault="00C346BC" w:rsidP="00DB69F2">
            <w:pPr>
              <w:rPr>
                <w:rFonts w:ascii="Arial" w:hAnsi="Arial" w:cs="Arial"/>
                <w:b/>
                <w:noProof/>
                <w:sz w:val="18"/>
                <w:szCs w:val="18"/>
              </w:rPr>
            </w:pPr>
          </w:p>
        </w:tc>
      </w:tr>
      <w:tr w:rsidR="000D167A" w:rsidRPr="00F6480D" w14:paraId="515C3A11" w14:textId="77777777" w:rsidTr="00FE1AB0">
        <w:tc>
          <w:tcPr>
            <w:tcW w:w="353" w:type="dxa"/>
            <w:gridSpan w:val="2"/>
          </w:tcPr>
          <w:p w14:paraId="440AD7CF" w14:textId="77777777" w:rsidR="00C346BC" w:rsidRPr="00F6480D" w:rsidRDefault="00C346BC" w:rsidP="00DB69F2">
            <w:pPr>
              <w:rPr>
                <w:rFonts w:ascii="Arial" w:hAnsi="Arial" w:cs="Arial"/>
                <w:b/>
                <w:noProof/>
                <w:sz w:val="18"/>
                <w:szCs w:val="18"/>
              </w:rPr>
            </w:pPr>
          </w:p>
        </w:tc>
        <w:tc>
          <w:tcPr>
            <w:tcW w:w="9277" w:type="dxa"/>
            <w:gridSpan w:val="42"/>
            <w:tcBorders>
              <w:top w:val="single" w:sz="6" w:space="0" w:color="auto"/>
              <w:bottom w:val="single" w:sz="6" w:space="0" w:color="auto"/>
            </w:tcBorders>
          </w:tcPr>
          <w:p w14:paraId="6F05ECD9" w14:textId="77777777" w:rsidR="00C346BC" w:rsidRPr="00F6480D" w:rsidRDefault="00C346BC" w:rsidP="00DB69F2">
            <w:pPr>
              <w:rPr>
                <w:rFonts w:ascii="Arial" w:hAnsi="Arial" w:cs="Arial"/>
                <w:b/>
                <w:noProof/>
                <w:sz w:val="18"/>
                <w:szCs w:val="18"/>
              </w:rPr>
            </w:pPr>
          </w:p>
        </w:tc>
      </w:tr>
      <w:tr w:rsidR="000D167A" w:rsidRPr="00F6480D" w14:paraId="766F89D9" w14:textId="77777777" w:rsidTr="007539EF">
        <w:tc>
          <w:tcPr>
            <w:tcW w:w="9630" w:type="dxa"/>
            <w:gridSpan w:val="44"/>
          </w:tcPr>
          <w:p w14:paraId="5A2C741E" w14:textId="77777777" w:rsidR="00C346BC" w:rsidRPr="00F6480D" w:rsidRDefault="00C346BC" w:rsidP="00DB69F2">
            <w:pPr>
              <w:rPr>
                <w:rFonts w:ascii="Arial" w:hAnsi="Arial" w:cs="Arial"/>
                <w:b/>
                <w:noProof/>
                <w:sz w:val="18"/>
                <w:szCs w:val="18"/>
              </w:rPr>
            </w:pPr>
          </w:p>
        </w:tc>
      </w:tr>
      <w:tr w:rsidR="000D167A" w:rsidRPr="00F6480D" w14:paraId="469A6936" w14:textId="77777777" w:rsidTr="007539EF">
        <w:tc>
          <w:tcPr>
            <w:tcW w:w="9630" w:type="dxa"/>
            <w:gridSpan w:val="44"/>
          </w:tcPr>
          <w:p w14:paraId="300839B4"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10. ARE YOU PRESENTLY INVOLVED IN ANY LITIGATION WITH AN OWNER OR OTHER</w:t>
            </w:r>
          </w:p>
        </w:tc>
      </w:tr>
      <w:tr w:rsidR="000D167A" w:rsidRPr="00F6480D" w14:paraId="5373993A" w14:textId="77777777" w:rsidTr="00FE1AB0">
        <w:tc>
          <w:tcPr>
            <w:tcW w:w="353" w:type="dxa"/>
            <w:gridSpan w:val="2"/>
          </w:tcPr>
          <w:p w14:paraId="2CC306A6" w14:textId="77777777" w:rsidR="00C346BC" w:rsidRPr="00F6480D" w:rsidRDefault="00C346BC" w:rsidP="00DB69F2">
            <w:pPr>
              <w:rPr>
                <w:rFonts w:ascii="Arial" w:hAnsi="Arial" w:cs="Arial"/>
                <w:b/>
                <w:noProof/>
                <w:sz w:val="18"/>
                <w:szCs w:val="18"/>
              </w:rPr>
            </w:pPr>
          </w:p>
        </w:tc>
        <w:tc>
          <w:tcPr>
            <w:tcW w:w="2964" w:type="dxa"/>
            <w:gridSpan w:val="17"/>
          </w:tcPr>
          <w:p w14:paraId="50E2D376"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 xml:space="preserve">GOVERNMENT AGENCY? </w:t>
            </w:r>
          </w:p>
        </w:tc>
        <w:tc>
          <w:tcPr>
            <w:tcW w:w="729" w:type="dxa"/>
            <w:gridSpan w:val="8"/>
          </w:tcPr>
          <w:p w14:paraId="28D748CF"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YES</w:t>
            </w:r>
          </w:p>
        </w:tc>
        <w:tc>
          <w:tcPr>
            <w:tcW w:w="360" w:type="dxa"/>
            <w:gridSpan w:val="3"/>
            <w:tcBorders>
              <w:top w:val="single" w:sz="6" w:space="0" w:color="auto"/>
              <w:left w:val="single" w:sz="6" w:space="0" w:color="auto"/>
              <w:bottom w:val="single" w:sz="6" w:space="0" w:color="auto"/>
              <w:right w:val="single" w:sz="6" w:space="0" w:color="auto"/>
            </w:tcBorders>
          </w:tcPr>
          <w:p w14:paraId="6610F919" w14:textId="77777777" w:rsidR="00C346BC" w:rsidRPr="00F6480D" w:rsidRDefault="00C346BC" w:rsidP="00DB69F2">
            <w:pPr>
              <w:rPr>
                <w:rFonts w:ascii="Arial" w:hAnsi="Arial" w:cs="Arial"/>
                <w:b/>
                <w:noProof/>
                <w:sz w:val="18"/>
                <w:szCs w:val="18"/>
              </w:rPr>
            </w:pPr>
          </w:p>
        </w:tc>
        <w:tc>
          <w:tcPr>
            <w:tcW w:w="725" w:type="dxa"/>
            <w:gridSpan w:val="6"/>
            <w:tcBorders>
              <w:left w:val="nil"/>
            </w:tcBorders>
          </w:tcPr>
          <w:p w14:paraId="3431345C"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NO</w:t>
            </w:r>
          </w:p>
        </w:tc>
        <w:tc>
          <w:tcPr>
            <w:tcW w:w="297" w:type="dxa"/>
            <w:gridSpan w:val="3"/>
            <w:tcBorders>
              <w:top w:val="single" w:sz="6" w:space="0" w:color="auto"/>
              <w:left w:val="single" w:sz="6" w:space="0" w:color="auto"/>
              <w:bottom w:val="single" w:sz="6" w:space="0" w:color="auto"/>
              <w:right w:val="single" w:sz="6" w:space="0" w:color="auto"/>
            </w:tcBorders>
          </w:tcPr>
          <w:p w14:paraId="5EB2860F" w14:textId="77777777" w:rsidR="00C346BC" w:rsidRPr="00F6480D" w:rsidRDefault="00C346BC" w:rsidP="00DB69F2">
            <w:pPr>
              <w:rPr>
                <w:rFonts w:ascii="Arial" w:hAnsi="Arial" w:cs="Arial"/>
                <w:b/>
                <w:noProof/>
                <w:sz w:val="18"/>
                <w:szCs w:val="18"/>
              </w:rPr>
            </w:pPr>
          </w:p>
        </w:tc>
        <w:tc>
          <w:tcPr>
            <w:tcW w:w="4202" w:type="dxa"/>
            <w:gridSpan w:val="5"/>
            <w:tcBorders>
              <w:left w:val="nil"/>
            </w:tcBorders>
          </w:tcPr>
          <w:p w14:paraId="01CDE916"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 xml:space="preserve">IF “YES”, EXPLAIN TYPE, KIND, </w:t>
            </w:r>
          </w:p>
        </w:tc>
      </w:tr>
      <w:tr w:rsidR="000D167A" w:rsidRPr="00F6480D" w14:paraId="1390ABD4" w14:textId="77777777" w:rsidTr="00FE1AB0">
        <w:tc>
          <w:tcPr>
            <w:tcW w:w="353" w:type="dxa"/>
            <w:gridSpan w:val="2"/>
          </w:tcPr>
          <w:p w14:paraId="14CA34AB" w14:textId="77777777" w:rsidR="00C346BC" w:rsidRPr="00F6480D" w:rsidRDefault="00C346BC" w:rsidP="00DB69F2">
            <w:pPr>
              <w:rPr>
                <w:rFonts w:ascii="Arial" w:hAnsi="Arial" w:cs="Arial"/>
                <w:b/>
                <w:noProof/>
                <w:sz w:val="18"/>
                <w:szCs w:val="18"/>
              </w:rPr>
            </w:pPr>
          </w:p>
        </w:tc>
        <w:tc>
          <w:tcPr>
            <w:tcW w:w="9277" w:type="dxa"/>
            <w:gridSpan w:val="42"/>
          </w:tcPr>
          <w:p w14:paraId="2C53527F"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 xml:space="preserve">PLAINTIFF, DEFENDANT, ETC., AND STATE THE CURRENT STATUS </w:t>
            </w:r>
            <w:r w:rsidRPr="00F6480D">
              <w:rPr>
                <w:rFonts w:ascii="Arial" w:hAnsi="Arial" w:cs="Arial"/>
                <w:noProof/>
                <w:sz w:val="18"/>
                <w:szCs w:val="18"/>
              </w:rPr>
              <w:t>(attach pages if necessary</w:t>
            </w:r>
            <w:r w:rsidRPr="00F6480D">
              <w:rPr>
                <w:rFonts w:ascii="Arial" w:hAnsi="Arial" w:cs="Arial"/>
                <w:b/>
                <w:noProof/>
                <w:sz w:val="18"/>
                <w:szCs w:val="18"/>
              </w:rPr>
              <w:t>):</w:t>
            </w:r>
          </w:p>
        </w:tc>
      </w:tr>
      <w:tr w:rsidR="000D167A" w:rsidRPr="00F6480D" w14:paraId="2ED14714" w14:textId="77777777" w:rsidTr="00FE1AB0">
        <w:tc>
          <w:tcPr>
            <w:tcW w:w="353" w:type="dxa"/>
            <w:gridSpan w:val="2"/>
          </w:tcPr>
          <w:p w14:paraId="301CA7C1" w14:textId="77777777" w:rsidR="00C346BC" w:rsidRPr="00F6480D" w:rsidRDefault="00C346BC" w:rsidP="00DB69F2">
            <w:pPr>
              <w:rPr>
                <w:rFonts w:ascii="Arial" w:hAnsi="Arial" w:cs="Arial"/>
                <w:b/>
                <w:noProof/>
                <w:sz w:val="18"/>
                <w:szCs w:val="18"/>
              </w:rPr>
            </w:pPr>
          </w:p>
        </w:tc>
        <w:tc>
          <w:tcPr>
            <w:tcW w:w="9277" w:type="dxa"/>
            <w:gridSpan w:val="42"/>
          </w:tcPr>
          <w:p w14:paraId="565C5261" w14:textId="77777777" w:rsidR="00C346BC" w:rsidRPr="00F6480D" w:rsidRDefault="00C346BC" w:rsidP="00DB69F2">
            <w:pPr>
              <w:rPr>
                <w:rFonts w:ascii="Arial" w:hAnsi="Arial" w:cs="Arial"/>
                <w:b/>
                <w:noProof/>
                <w:sz w:val="18"/>
                <w:szCs w:val="18"/>
              </w:rPr>
            </w:pPr>
          </w:p>
        </w:tc>
      </w:tr>
      <w:tr w:rsidR="000D167A" w:rsidRPr="00F6480D" w14:paraId="3B67735A" w14:textId="77777777" w:rsidTr="00FE1AB0">
        <w:tc>
          <w:tcPr>
            <w:tcW w:w="353" w:type="dxa"/>
            <w:gridSpan w:val="2"/>
          </w:tcPr>
          <w:p w14:paraId="2DA09D10" w14:textId="77777777" w:rsidR="00C346BC" w:rsidRPr="00F6480D" w:rsidRDefault="00C346BC" w:rsidP="00DB69F2">
            <w:pPr>
              <w:rPr>
                <w:rFonts w:ascii="Arial" w:hAnsi="Arial" w:cs="Arial"/>
                <w:b/>
                <w:noProof/>
                <w:sz w:val="18"/>
                <w:szCs w:val="18"/>
              </w:rPr>
            </w:pPr>
          </w:p>
        </w:tc>
        <w:tc>
          <w:tcPr>
            <w:tcW w:w="9277" w:type="dxa"/>
            <w:gridSpan w:val="42"/>
            <w:tcBorders>
              <w:top w:val="single" w:sz="6" w:space="0" w:color="auto"/>
            </w:tcBorders>
          </w:tcPr>
          <w:p w14:paraId="05B63DA4" w14:textId="77777777" w:rsidR="00C346BC" w:rsidRPr="00F6480D" w:rsidRDefault="00C346BC" w:rsidP="00DB69F2">
            <w:pPr>
              <w:rPr>
                <w:rFonts w:ascii="Arial" w:hAnsi="Arial" w:cs="Arial"/>
                <w:b/>
                <w:noProof/>
                <w:sz w:val="18"/>
                <w:szCs w:val="18"/>
              </w:rPr>
            </w:pPr>
          </w:p>
        </w:tc>
      </w:tr>
      <w:tr w:rsidR="000D167A" w:rsidRPr="00F6480D" w14:paraId="636524CB" w14:textId="77777777" w:rsidTr="00FE1AB0">
        <w:tc>
          <w:tcPr>
            <w:tcW w:w="353" w:type="dxa"/>
            <w:gridSpan w:val="2"/>
          </w:tcPr>
          <w:p w14:paraId="0AC11512" w14:textId="77777777" w:rsidR="00C346BC" w:rsidRPr="00F6480D" w:rsidRDefault="00C346BC" w:rsidP="00DB69F2">
            <w:pPr>
              <w:rPr>
                <w:rFonts w:ascii="Arial" w:hAnsi="Arial" w:cs="Arial"/>
                <w:b/>
                <w:noProof/>
                <w:sz w:val="18"/>
                <w:szCs w:val="18"/>
              </w:rPr>
            </w:pPr>
          </w:p>
        </w:tc>
        <w:tc>
          <w:tcPr>
            <w:tcW w:w="9277" w:type="dxa"/>
            <w:gridSpan w:val="42"/>
            <w:tcBorders>
              <w:top w:val="single" w:sz="6" w:space="0" w:color="auto"/>
              <w:bottom w:val="single" w:sz="6" w:space="0" w:color="auto"/>
            </w:tcBorders>
          </w:tcPr>
          <w:p w14:paraId="2C52110F" w14:textId="77777777" w:rsidR="00C346BC" w:rsidRPr="00F6480D" w:rsidRDefault="00C346BC" w:rsidP="00DB69F2">
            <w:pPr>
              <w:rPr>
                <w:rFonts w:ascii="Arial" w:hAnsi="Arial" w:cs="Arial"/>
                <w:b/>
                <w:noProof/>
                <w:sz w:val="18"/>
                <w:szCs w:val="18"/>
              </w:rPr>
            </w:pPr>
          </w:p>
        </w:tc>
      </w:tr>
      <w:tr w:rsidR="000D167A" w:rsidRPr="00F6480D" w14:paraId="7B8079D8" w14:textId="77777777" w:rsidTr="007539EF">
        <w:tc>
          <w:tcPr>
            <w:tcW w:w="9630" w:type="dxa"/>
            <w:gridSpan w:val="44"/>
          </w:tcPr>
          <w:p w14:paraId="3A41705D" w14:textId="77777777" w:rsidR="00C346BC" w:rsidRPr="00F6480D" w:rsidRDefault="00C346BC" w:rsidP="00DB69F2">
            <w:pPr>
              <w:rPr>
                <w:rFonts w:ascii="Arial" w:hAnsi="Arial" w:cs="Arial"/>
                <w:b/>
                <w:noProof/>
                <w:sz w:val="18"/>
                <w:szCs w:val="18"/>
              </w:rPr>
            </w:pPr>
          </w:p>
        </w:tc>
      </w:tr>
      <w:tr w:rsidR="000D167A" w:rsidRPr="00F6480D" w14:paraId="677C6C34" w14:textId="77777777" w:rsidTr="00FE1AB0">
        <w:tc>
          <w:tcPr>
            <w:tcW w:w="2335" w:type="dxa"/>
            <w:gridSpan w:val="15"/>
          </w:tcPr>
          <w:p w14:paraId="0ACF606A"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11.  BANK REFERENCE:</w:t>
            </w:r>
          </w:p>
        </w:tc>
        <w:tc>
          <w:tcPr>
            <w:tcW w:w="7295" w:type="dxa"/>
            <w:gridSpan w:val="29"/>
            <w:tcBorders>
              <w:bottom w:val="single" w:sz="6" w:space="0" w:color="auto"/>
            </w:tcBorders>
          </w:tcPr>
          <w:p w14:paraId="50B2693F" w14:textId="77777777" w:rsidR="00C346BC" w:rsidRPr="00F6480D" w:rsidRDefault="00C346BC" w:rsidP="00DB69F2">
            <w:pPr>
              <w:rPr>
                <w:rFonts w:ascii="Arial" w:hAnsi="Arial" w:cs="Arial"/>
                <w:b/>
                <w:noProof/>
                <w:sz w:val="18"/>
                <w:szCs w:val="18"/>
              </w:rPr>
            </w:pPr>
          </w:p>
        </w:tc>
      </w:tr>
      <w:tr w:rsidR="000D167A" w:rsidRPr="00F6480D" w14:paraId="3A97D135" w14:textId="77777777" w:rsidTr="00FE1AB0">
        <w:tc>
          <w:tcPr>
            <w:tcW w:w="347" w:type="dxa"/>
          </w:tcPr>
          <w:p w14:paraId="2B4FEA52" w14:textId="77777777" w:rsidR="00C346BC" w:rsidRPr="00F6480D" w:rsidRDefault="00C346BC" w:rsidP="00DB69F2">
            <w:pPr>
              <w:rPr>
                <w:rFonts w:ascii="Arial" w:hAnsi="Arial" w:cs="Arial"/>
                <w:b/>
                <w:noProof/>
                <w:sz w:val="18"/>
                <w:szCs w:val="18"/>
              </w:rPr>
            </w:pPr>
          </w:p>
        </w:tc>
        <w:tc>
          <w:tcPr>
            <w:tcW w:w="1178" w:type="dxa"/>
            <w:gridSpan w:val="9"/>
          </w:tcPr>
          <w:p w14:paraId="33DD270E"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ADDRESS:</w:t>
            </w:r>
          </w:p>
        </w:tc>
        <w:tc>
          <w:tcPr>
            <w:tcW w:w="8105" w:type="dxa"/>
            <w:gridSpan w:val="34"/>
            <w:tcBorders>
              <w:bottom w:val="single" w:sz="6" w:space="0" w:color="auto"/>
            </w:tcBorders>
          </w:tcPr>
          <w:p w14:paraId="463000B4" w14:textId="77777777" w:rsidR="00C346BC" w:rsidRPr="00F6480D" w:rsidRDefault="00C346BC" w:rsidP="00DB69F2">
            <w:pPr>
              <w:rPr>
                <w:rFonts w:ascii="Arial" w:hAnsi="Arial" w:cs="Arial"/>
                <w:b/>
                <w:noProof/>
                <w:sz w:val="18"/>
                <w:szCs w:val="18"/>
              </w:rPr>
            </w:pPr>
          </w:p>
        </w:tc>
      </w:tr>
      <w:tr w:rsidR="000D167A" w:rsidRPr="00F6480D" w14:paraId="0D55F53F" w14:textId="77777777" w:rsidTr="00FE1AB0">
        <w:tc>
          <w:tcPr>
            <w:tcW w:w="347" w:type="dxa"/>
          </w:tcPr>
          <w:p w14:paraId="6D41B398" w14:textId="77777777" w:rsidR="00C346BC" w:rsidRPr="00F6480D" w:rsidRDefault="00C346BC" w:rsidP="00DB69F2">
            <w:pPr>
              <w:rPr>
                <w:rFonts w:ascii="Arial" w:hAnsi="Arial" w:cs="Arial"/>
                <w:b/>
                <w:noProof/>
                <w:sz w:val="18"/>
                <w:szCs w:val="18"/>
              </w:rPr>
            </w:pPr>
          </w:p>
        </w:tc>
        <w:tc>
          <w:tcPr>
            <w:tcW w:w="1178" w:type="dxa"/>
            <w:gridSpan w:val="9"/>
          </w:tcPr>
          <w:p w14:paraId="0C93CA27"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CONTACT:</w:t>
            </w:r>
          </w:p>
        </w:tc>
        <w:tc>
          <w:tcPr>
            <w:tcW w:w="3769" w:type="dxa"/>
            <w:gridSpan w:val="27"/>
            <w:tcBorders>
              <w:bottom w:val="single" w:sz="6" w:space="0" w:color="auto"/>
            </w:tcBorders>
          </w:tcPr>
          <w:p w14:paraId="1CBEFE6E" w14:textId="77777777" w:rsidR="00C346BC" w:rsidRPr="00F6480D" w:rsidRDefault="00C346BC" w:rsidP="00DB69F2">
            <w:pPr>
              <w:rPr>
                <w:rFonts w:ascii="Arial" w:hAnsi="Arial" w:cs="Arial"/>
                <w:b/>
                <w:noProof/>
                <w:sz w:val="18"/>
                <w:szCs w:val="18"/>
              </w:rPr>
            </w:pPr>
          </w:p>
        </w:tc>
        <w:tc>
          <w:tcPr>
            <w:tcW w:w="1006" w:type="dxa"/>
            <w:gridSpan w:val="4"/>
          </w:tcPr>
          <w:p w14:paraId="663387A4"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PHONE:</w:t>
            </w:r>
          </w:p>
        </w:tc>
        <w:tc>
          <w:tcPr>
            <w:tcW w:w="3330" w:type="dxa"/>
            <w:gridSpan w:val="3"/>
            <w:tcBorders>
              <w:bottom w:val="single" w:sz="6" w:space="0" w:color="auto"/>
            </w:tcBorders>
          </w:tcPr>
          <w:p w14:paraId="61E79BEE" w14:textId="77777777" w:rsidR="00C346BC" w:rsidRPr="00F6480D" w:rsidRDefault="00C346BC" w:rsidP="00DB69F2">
            <w:pPr>
              <w:rPr>
                <w:rFonts w:ascii="Arial" w:hAnsi="Arial" w:cs="Arial"/>
                <w:b/>
                <w:noProof/>
                <w:sz w:val="18"/>
                <w:szCs w:val="18"/>
              </w:rPr>
            </w:pPr>
          </w:p>
        </w:tc>
      </w:tr>
      <w:tr w:rsidR="000D167A" w:rsidRPr="00F6480D" w14:paraId="7543ADCC" w14:textId="77777777" w:rsidTr="007539EF">
        <w:tc>
          <w:tcPr>
            <w:tcW w:w="9630" w:type="dxa"/>
            <w:gridSpan w:val="44"/>
          </w:tcPr>
          <w:p w14:paraId="35AE2810" w14:textId="77777777" w:rsidR="00C346BC" w:rsidRPr="00F6480D" w:rsidRDefault="00C346BC" w:rsidP="00DB69F2">
            <w:pPr>
              <w:rPr>
                <w:rFonts w:ascii="Arial" w:hAnsi="Arial" w:cs="Arial"/>
                <w:b/>
                <w:noProof/>
                <w:sz w:val="18"/>
                <w:szCs w:val="18"/>
              </w:rPr>
            </w:pPr>
          </w:p>
        </w:tc>
      </w:tr>
      <w:tr w:rsidR="000D167A" w:rsidRPr="00F6480D" w14:paraId="0E26E5CB" w14:textId="77777777" w:rsidTr="007539EF">
        <w:tc>
          <w:tcPr>
            <w:tcW w:w="9630" w:type="dxa"/>
            <w:gridSpan w:val="44"/>
          </w:tcPr>
          <w:p w14:paraId="406F6FF5"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 xml:space="preserve">12. LIST THREE (3) SIMILAR PROJECTS </w:t>
            </w:r>
            <w:r w:rsidRPr="00F6480D">
              <w:rPr>
                <w:rFonts w:ascii="Arial" w:hAnsi="Arial" w:cs="Arial"/>
                <w:noProof/>
                <w:sz w:val="18"/>
                <w:szCs w:val="18"/>
              </w:rPr>
              <w:t>(LOCAL OR STATE-WIDE)</w:t>
            </w:r>
            <w:r w:rsidRPr="00F6480D">
              <w:rPr>
                <w:rFonts w:ascii="Arial" w:hAnsi="Arial" w:cs="Arial"/>
                <w:b/>
                <w:noProof/>
                <w:sz w:val="18"/>
                <w:szCs w:val="18"/>
              </w:rPr>
              <w:t xml:space="preserve"> FROM LAST FIVE (5) YEARS</w:t>
            </w:r>
            <w:r w:rsidRPr="00F6480D">
              <w:rPr>
                <w:rFonts w:ascii="Arial" w:hAnsi="Arial" w:cs="Arial"/>
                <w:noProof/>
                <w:sz w:val="18"/>
                <w:szCs w:val="18"/>
              </w:rPr>
              <w:t>.</w:t>
            </w:r>
            <w:r w:rsidR="0096216B" w:rsidRPr="00F6480D">
              <w:rPr>
                <w:rFonts w:ascii="Arial" w:hAnsi="Arial" w:cs="Arial"/>
                <w:noProof/>
                <w:sz w:val="18"/>
                <w:szCs w:val="18"/>
              </w:rPr>
              <w:t xml:space="preserve"> </w:t>
            </w:r>
            <w:r w:rsidRPr="00F6480D">
              <w:rPr>
                <w:rFonts w:ascii="Arial" w:hAnsi="Arial" w:cs="Arial"/>
                <w:noProof/>
                <w:sz w:val="18"/>
                <w:szCs w:val="18"/>
              </w:rPr>
              <w:t xml:space="preserve"> INCLUDE</w:t>
            </w:r>
          </w:p>
        </w:tc>
      </w:tr>
      <w:tr w:rsidR="000D167A" w:rsidRPr="00F6480D" w14:paraId="3FB89417" w14:textId="77777777" w:rsidTr="00FE1AB0">
        <w:tc>
          <w:tcPr>
            <w:tcW w:w="353" w:type="dxa"/>
            <w:gridSpan w:val="2"/>
          </w:tcPr>
          <w:p w14:paraId="054A63C8" w14:textId="77777777" w:rsidR="00C346BC" w:rsidRPr="00F6480D" w:rsidRDefault="00C346BC" w:rsidP="00DB69F2">
            <w:pPr>
              <w:rPr>
                <w:rFonts w:ascii="Arial" w:hAnsi="Arial" w:cs="Arial"/>
                <w:b/>
                <w:noProof/>
                <w:sz w:val="18"/>
                <w:szCs w:val="18"/>
              </w:rPr>
            </w:pPr>
          </w:p>
        </w:tc>
        <w:tc>
          <w:tcPr>
            <w:tcW w:w="9277" w:type="dxa"/>
            <w:gridSpan w:val="42"/>
          </w:tcPr>
          <w:p w14:paraId="11E2AAA1" w14:textId="7C66B61B" w:rsidR="00C346BC" w:rsidRPr="00F6480D" w:rsidRDefault="00FB528A" w:rsidP="00DB69F2">
            <w:pPr>
              <w:rPr>
                <w:rFonts w:ascii="Arial" w:hAnsi="Arial" w:cs="Arial"/>
                <w:b/>
                <w:noProof/>
                <w:sz w:val="18"/>
                <w:szCs w:val="18"/>
              </w:rPr>
            </w:pPr>
            <w:r w:rsidRPr="00F6480D">
              <w:rPr>
                <w:rFonts w:ascii="Arial" w:hAnsi="Arial" w:cs="Arial"/>
                <w:noProof/>
                <w:sz w:val="18"/>
                <w:szCs w:val="18"/>
              </w:rPr>
              <w:t xml:space="preserve">LOCATION OF PROJECT; </w:t>
            </w:r>
            <w:r>
              <w:rPr>
                <w:rFonts w:ascii="Arial" w:hAnsi="Arial" w:cs="Arial"/>
                <w:noProof/>
                <w:sz w:val="18"/>
                <w:szCs w:val="18"/>
              </w:rPr>
              <w:t xml:space="preserve">PROJECT SCOPE OF WORK; BIDDER’S SCOPE OF WORK; </w:t>
            </w:r>
            <w:r w:rsidRPr="00F6480D">
              <w:rPr>
                <w:rFonts w:ascii="Arial" w:hAnsi="Arial" w:cs="Arial"/>
                <w:noProof/>
                <w:sz w:val="18"/>
                <w:szCs w:val="18"/>
              </w:rPr>
              <w:t>CONTACT NAME, ADDRESS, PHONE NUMBER; SIZE OF PROJECT (CONTRACT AMOUNT):</w:t>
            </w:r>
          </w:p>
        </w:tc>
      </w:tr>
      <w:tr w:rsidR="000D167A" w:rsidRPr="00F6480D" w14:paraId="26124C5B" w14:textId="77777777" w:rsidTr="00FE1AB0">
        <w:tc>
          <w:tcPr>
            <w:tcW w:w="353" w:type="dxa"/>
            <w:gridSpan w:val="2"/>
          </w:tcPr>
          <w:p w14:paraId="271619A3" w14:textId="77777777" w:rsidR="00C346BC" w:rsidRPr="00F6480D" w:rsidRDefault="00C346BC" w:rsidP="00DB69F2">
            <w:pPr>
              <w:rPr>
                <w:rFonts w:ascii="Arial" w:hAnsi="Arial" w:cs="Arial"/>
                <w:b/>
                <w:noProof/>
                <w:sz w:val="18"/>
                <w:szCs w:val="18"/>
              </w:rPr>
            </w:pPr>
          </w:p>
        </w:tc>
        <w:tc>
          <w:tcPr>
            <w:tcW w:w="9277" w:type="dxa"/>
            <w:gridSpan w:val="42"/>
          </w:tcPr>
          <w:p w14:paraId="33D2BDC7" w14:textId="77777777" w:rsidR="00C346BC" w:rsidRDefault="00C346BC" w:rsidP="00FF60ED">
            <w:pPr>
              <w:rPr>
                <w:rFonts w:ascii="Arial" w:hAnsi="Arial" w:cs="Arial"/>
                <w:b/>
                <w:noProof/>
                <w:sz w:val="18"/>
                <w:szCs w:val="18"/>
              </w:rPr>
            </w:pPr>
            <w:r w:rsidRPr="00F6480D">
              <w:rPr>
                <w:rFonts w:ascii="Arial" w:hAnsi="Arial" w:cs="Arial"/>
                <w:b/>
                <w:noProof/>
                <w:sz w:val="18"/>
                <w:szCs w:val="18"/>
              </w:rPr>
              <w:t xml:space="preserve">NOTE: DETAILED INFORMATION ON THESE PROJECTS MAY ALSO BE REQUESTED IN THE </w:t>
            </w:r>
            <w:r w:rsidR="00FF60ED" w:rsidRPr="00F6480D">
              <w:rPr>
                <w:rFonts w:ascii="Arial" w:hAnsi="Arial" w:cs="Arial"/>
                <w:b/>
                <w:noProof/>
                <w:sz w:val="18"/>
                <w:szCs w:val="18"/>
              </w:rPr>
              <w:t>IFB</w:t>
            </w:r>
            <w:r w:rsidRPr="00F6480D">
              <w:rPr>
                <w:rFonts w:ascii="Arial" w:hAnsi="Arial" w:cs="Arial"/>
                <w:b/>
                <w:noProof/>
                <w:sz w:val="18"/>
                <w:szCs w:val="18"/>
              </w:rPr>
              <w:t xml:space="preserve"> PACKAGE.</w:t>
            </w:r>
          </w:p>
          <w:p w14:paraId="15E24F8B" w14:textId="13E6133F" w:rsidR="00E7534F" w:rsidRPr="00F6480D" w:rsidRDefault="00E7534F" w:rsidP="00FF60ED">
            <w:pPr>
              <w:rPr>
                <w:rFonts w:ascii="Arial" w:hAnsi="Arial" w:cs="Arial"/>
                <w:b/>
                <w:noProof/>
                <w:sz w:val="18"/>
                <w:szCs w:val="18"/>
              </w:rPr>
            </w:pPr>
          </w:p>
        </w:tc>
      </w:tr>
      <w:tr w:rsidR="000D167A" w:rsidRPr="00F6480D" w14:paraId="4053D097" w14:textId="77777777" w:rsidTr="00FE1AB0">
        <w:tc>
          <w:tcPr>
            <w:tcW w:w="347" w:type="dxa"/>
          </w:tcPr>
          <w:p w14:paraId="27081621" w14:textId="77777777" w:rsidR="00C346BC" w:rsidRPr="00F6480D" w:rsidRDefault="00C346BC" w:rsidP="00DB69F2">
            <w:pPr>
              <w:rPr>
                <w:rFonts w:ascii="Arial" w:hAnsi="Arial" w:cs="Arial"/>
                <w:b/>
                <w:noProof/>
                <w:sz w:val="18"/>
                <w:szCs w:val="18"/>
              </w:rPr>
            </w:pPr>
          </w:p>
        </w:tc>
        <w:tc>
          <w:tcPr>
            <w:tcW w:w="447" w:type="dxa"/>
            <w:gridSpan w:val="3"/>
          </w:tcPr>
          <w:p w14:paraId="7C45A602"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1.</w:t>
            </w:r>
          </w:p>
        </w:tc>
        <w:tc>
          <w:tcPr>
            <w:tcW w:w="8836" w:type="dxa"/>
            <w:gridSpan w:val="40"/>
            <w:tcBorders>
              <w:bottom w:val="single" w:sz="6" w:space="0" w:color="auto"/>
            </w:tcBorders>
          </w:tcPr>
          <w:p w14:paraId="16FE9982" w14:textId="77777777" w:rsidR="00C346BC" w:rsidRPr="00F6480D" w:rsidRDefault="00C346BC" w:rsidP="00DB69F2">
            <w:pPr>
              <w:rPr>
                <w:rFonts w:ascii="Arial" w:hAnsi="Arial" w:cs="Arial"/>
                <w:b/>
                <w:noProof/>
                <w:sz w:val="18"/>
                <w:szCs w:val="18"/>
              </w:rPr>
            </w:pPr>
          </w:p>
        </w:tc>
      </w:tr>
      <w:tr w:rsidR="000D167A" w:rsidRPr="00F6480D" w14:paraId="7D5690FD" w14:textId="77777777" w:rsidTr="00FE1AB0">
        <w:tc>
          <w:tcPr>
            <w:tcW w:w="794" w:type="dxa"/>
            <w:gridSpan w:val="4"/>
          </w:tcPr>
          <w:p w14:paraId="6A760BD1" w14:textId="77777777" w:rsidR="00C346BC" w:rsidRPr="00F6480D" w:rsidRDefault="00C346BC" w:rsidP="00DB69F2">
            <w:pPr>
              <w:rPr>
                <w:rFonts w:ascii="Arial" w:hAnsi="Arial" w:cs="Arial"/>
                <w:b/>
                <w:noProof/>
                <w:sz w:val="18"/>
                <w:szCs w:val="18"/>
              </w:rPr>
            </w:pPr>
          </w:p>
        </w:tc>
        <w:tc>
          <w:tcPr>
            <w:tcW w:w="8836" w:type="dxa"/>
            <w:gridSpan w:val="40"/>
          </w:tcPr>
          <w:p w14:paraId="4DB03E65" w14:textId="77777777" w:rsidR="00C346BC" w:rsidRPr="00F6480D" w:rsidRDefault="00C346BC" w:rsidP="00DB69F2">
            <w:pPr>
              <w:rPr>
                <w:rFonts w:ascii="Arial" w:hAnsi="Arial" w:cs="Arial"/>
                <w:b/>
                <w:noProof/>
                <w:sz w:val="18"/>
                <w:szCs w:val="18"/>
              </w:rPr>
            </w:pPr>
          </w:p>
        </w:tc>
      </w:tr>
      <w:tr w:rsidR="000D167A" w:rsidRPr="00F6480D" w14:paraId="517B5F56" w14:textId="77777777" w:rsidTr="00FE1AB0">
        <w:tc>
          <w:tcPr>
            <w:tcW w:w="794" w:type="dxa"/>
            <w:gridSpan w:val="4"/>
          </w:tcPr>
          <w:p w14:paraId="7D05341D" w14:textId="77777777" w:rsidR="00C346BC" w:rsidRPr="00F6480D" w:rsidRDefault="00C346BC" w:rsidP="00DB69F2">
            <w:pPr>
              <w:rPr>
                <w:rFonts w:ascii="Arial" w:hAnsi="Arial" w:cs="Arial"/>
                <w:b/>
                <w:noProof/>
                <w:sz w:val="18"/>
                <w:szCs w:val="18"/>
              </w:rPr>
            </w:pPr>
          </w:p>
        </w:tc>
        <w:tc>
          <w:tcPr>
            <w:tcW w:w="8836" w:type="dxa"/>
            <w:gridSpan w:val="40"/>
            <w:tcBorders>
              <w:top w:val="single" w:sz="6" w:space="0" w:color="auto"/>
              <w:bottom w:val="single" w:sz="6" w:space="0" w:color="auto"/>
            </w:tcBorders>
          </w:tcPr>
          <w:p w14:paraId="4BAD46A1" w14:textId="77777777" w:rsidR="00C346BC" w:rsidRPr="00F6480D" w:rsidRDefault="00C346BC" w:rsidP="00DB69F2">
            <w:pPr>
              <w:rPr>
                <w:rFonts w:ascii="Arial" w:hAnsi="Arial" w:cs="Arial"/>
                <w:b/>
                <w:noProof/>
                <w:sz w:val="18"/>
                <w:szCs w:val="18"/>
              </w:rPr>
            </w:pPr>
          </w:p>
        </w:tc>
      </w:tr>
      <w:tr w:rsidR="00E7534F" w:rsidRPr="00F6480D" w14:paraId="55BBBDC6" w14:textId="77777777" w:rsidTr="00FE1AB0">
        <w:tc>
          <w:tcPr>
            <w:tcW w:w="794" w:type="dxa"/>
            <w:gridSpan w:val="4"/>
          </w:tcPr>
          <w:p w14:paraId="0398DE09" w14:textId="77777777" w:rsidR="00E7534F" w:rsidRPr="00F6480D" w:rsidRDefault="00E7534F" w:rsidP="00DB69F2">
            <w:pPr>
              <w:rPr>
                <w:rFonts w:ascii="Arial" w:hAnsi="Arial" w:cs="Arial"/>
                <w:b/>
                <w:noProof/>
                <w:sz w:val="18"/>
                <w:szCs w:val="18"/>
              </w:rPr>
            </w:pPr>
          </w:p>
        </w:tc>
        <w:tc>
          <w:tcPr>
            <w:tcW w:w="8836" w:type="dxa"/>
            <w:gridSpan w:val="40"/>
            <w:tcBorders>
              <w:top w:val="single" w:sz="6" w:space="0" w:color="auto"/>
              <w:bottom w:val="single" w:sz="6" w:space="0" w:color="auto"/>
            </w:tcBorders>
          </w:tcPr>
          <w:p w14:paraId="1A8AB12D" w14:textId="77777777" w:rsidR="00E7534F" w:rsidRPr="00F6480D" w:rsidRDefault="00E7534F" w:rsidP="00DB69F2">
            <w:pPr>
              <w:rPr>
                <w:rFonts w:ascii="Arial" w:hAnsi="Arial" w:cs="Arial"/>
                <w:b/>
                <w:noProof/>
                <w:sz w:val="18"/>
                <w:szCs w:val="18"/>
              </w:rPr>
            </w:pPr>
          </w:p>
        </w:tc>
      </w:tr>
      <w:tr w:rsidR="000D167A" w:rsidRPr="00F6480D" w14:paraId="462952FF" w14:textId="77777777" w:rsidTr="00FE1AB0">
        <w:tc>
          <w:tcPr>
            <w:tcW w:w="347" w:type="dxa"/>
          </w:tcPr>
          <w:p w14:paraId="05053FB6" w14:textId="77777777" w:rsidR="00C346BC" w:rsidRPr="00F6480D" w:rsidRDefault="00C346BC" w:rsidP="00DB69F2">
            <w:pPr>
              <w:rPr>
                <w:rFonts w:ascii="Arial" w:hAnsi="Arial" w:cs="Arial"/>
                <w:b/>
                <w:noProof/>
                <w:sz w:val="18"/>
                <w:szCs w:val="18"/>
              </w:rPr>
            </w:pPr>
          </w:p>
        </w:tc>
        <w:tc>
          <w:tcPr>
            <w:tcW w:w="447" w:type="dxa"/>
            <w:gridSpan w:val="3"/>
          </w:tcPr>
          <w:p w14:paraId="3569D7F3"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2.</w:t>
            </w:r>
          </w:p>
        </w:tc>
        <w:tc>
          <w:tcPr>
            <w:tcW w:w="8836" w:type="dxa"/>
            <w:gridSpan w:val="40"/>
            <w:tcBorders>
              <w:bottom w:val="single" w:sz="6" w:space="0" w:color="auto"/>
            </w:tcBorders>
          </w:tcPr>
          <w:p w14:paraId="388E4CE9" w14:textId="77777777" w:rsidR="00C346BC" w:rsidRPr="00F6480D" w:rsidRDefault="00C346BC" w:rsidP="00DB69F2">
            <w:pPr>
              <w:rPr>
                <w:rFonts w:ascii="Arial" w:hAnsi="Arial" w:cs="Arial"/>
                <w:b/>
                <w:noProof/>
                <w:sz w:val="18"/>
                <w:szCs w:val="18"/>
              </w:rPr>
            </w:pPr>
          </w:p>
        </w:tc>
      </w:tr>
      <w:tr w:rsidR="000D167A" w:rsidRPr="00F6480D" w14:paraId="0CE89987" w14:textId="77777777" w:rsidTr="00FE1AB0">
        <w:tc>
          <w:tcPr>
            <w:tcW w:w="794" w:type="dxa"/>
            <w:gridSpan w:val="4"/>
          </w:tcPr>
          <w:p w14:paraId="3A61DDFF" w14:textId="77777777" w:rsidR="00C346BC" w:rsidRPr="00F6480D" w:rsidRDefault="00C346BC" w:rsidP="00DB69F2">
            <w:pPr>
              <w:rPr>
                <w:rFonts w:ascii="Arial" w:hAnsi="Arial" w:cs="Arial"/>
                <w:b/>
                <w:noProof/>
                <w:sz w:val="18"/>
                <w:szCs w:val="18"/>
              </w:rPr>
            </w:pPr>
          </w:p>
        </w:tc>
        <w:tc>
          <w:tcPr>
            <w:tcW w:w="8836" w:type="dxa"/>
            <w:gridSpan w:val="40"/>
          </w:tcPr>
          <w:p w14:paraId="578E65EA" w14:textId="77777777" w:rsidR="00C346BC" w:rsidRPr="00F6480D" w:rsidRDefault="00C346BC" w:rsidP="00DB69F2">
            <w:pPr>
              <w:rPr>
                <w:rFonts w:ascii="Arial" w:hAnsi="Arial" w:cs="Arial"/>
                <w:b/>
                <w:noProof/>
                <w:sz w:val="18"/>
                <w:szCs w:val="18"/>
              </w:rPr>
            </w:pPr>
          </w:p>
        </w:tc>
      </w:tr>
      <w:tr w:rsidR="000D167A" w:rsidRPr="00F6480D" w14:paraId="0A17188E" w14:textId="77777777" w:rsidTr="00FE1AB0">
        <w:tc>
          <w:tcPr>
            <w:tcW w:w="794" w:type="dxa"/>
            <w:gridSpan w:val="4"/>
          </w:tcPr>
          <w:p w14:paraId="52568983" w14:textId="77777777" w:rsidR="00C346BC" w:rsidRPr="00F6480D" w:rsidRDefault="00C346BC" w:rsidP="00DB69F2">
            <w:pPr>
              <w:rPr>
                <w:rFonts w:ascii="Arial" w:hAnsi="Arial" w:cs="Arial"/>
                <w:b/>
                <w:noProof/>
                <w:sz w:val="18"/>
                <w:szCs w:val="18"/>
              </w:rPr>
            </w:pPr>
          </w:p>
        </w:tc>
        <w:tc>
          <w:tcPr>
            <w:tcW w:w="8836" w:type="dxa"/>
            <w:gridSpan w:val="40"/>
            <w:tcBorders>
              <w:top w:val="single" w:sz="6" w:space="0" w:color="auto"/>
              <w:bottom w:val="single" w:sz="6" w:space="0" w:color="auto"/>
            </w:tcBorders>
          </w:tcPr>
          <w:p w14:paraId="5CE64CA4" w14:textId="77777777" w:rsidR="00C346BC" w:rsidRPr="00F6480D" w:rsidRDefault="00C346BC" w:rsidP="00DB69F2">
            <w:pPr>
              <w:rPr>
                <w:rFonts w:ascii="Arial" w:hAnsi="Arial" w:cs="Arial"/>
                <w:b/>
                <w:noProof/>
                <w:sz w:val="18"/>
                <w:szCs w:val="18"/>
              </w:rPr>
            </w:pPr>
          </w:p>
        </w:tc>
      </w:tr>
      <w:tr w:rsidR="00E7534F" w:rsidRPr="00F6480D" w14:paraId="6D20E9A7" w14:textId="77777777" w:rsidTr="00FE1AB0">
        <w:tc>
          <w:tcPr>
            <w:tcW w:w="794" w:type="dxa"/>
            <w:gridSpan w:val="4"/>
          </w:tcPr>
          <w:p w14:paraId="2DA96AE2" w14:textId="77777777" w:rsidR="00E7534F" w:rsidRPr="00F6480D" w:rsidRDefault="00E7534F" w:rsidP="00DB69F2">
            <w:pPr>
              <w:rPr>
                <w:rFonts w:ascii="Arial" w:hAnsi="Arial" w:cs="Arial"/>
                <w:b/>
                <w:noProof/>
                <w:sz w:val="18"/>
                <w:szCs w:val="18"/>
              </w:rPr>
            </w:pPr>
          </w:p>
        </w:tc>
        <w:tc>
          <w:tcPr>
            <w:tcW w:w="8836" w:type="dxa"/>
            <w:gridSpan w:val="40"/>
            <w:tcBorders>
              <w:top w:val="single" w:sz="6" w:space="0" w:color="auto"/>
              <w:bottom w:val="single" w:sz="6" w:space="0" w:color="auto"/>
            </w:tcBorders>
          </w:tcPr>
          <w:p w14:paraId="577636CB" w14:textId="77777777" w:rsidR="00E7534F" w:rsidRPr="00F6480D" w:rsidRDefault="00E7534F" w:rsidP="00DB69F2">
            <w:pPr>
              <w:rPr>
                <w:rFonts w:ascii="Arial" w:hAnsi="Arial" w:cs="Arial"/>
                <w:b/>
                <w:noProof/>
                <w:sz w:val="18"/>
                <w:szCs w:val="18"/>
              </w:rPr>
            </w:pPr>
          </w:p>
        </w:tc>
      </w:tr>
      <w:tr w:rsidR="000D167A" w:rsidRPr="00F6480D" w14:paraId="47B6FC97" w14:textId="77777777" w:rsidTr="00FE1AB0">
        <w:tc>
          <w:tcPr>
            <w:tcW w:w="347" w:type="dxa"/>
          </w:tcPr>
          <w:p w14:paraId="3315C56C" w14:textId="77777777" w:rsidR="00C346BC" w:rsidRPr="00F6480D" w:rsidRDefault="00C346BC" w:rsidP="00DB69F2">
            <w:pPr>
              <w:rPr>
                <w:rFonts w:ascii="Arial" w:hAnsi="Arial" w:cs="Arial"/>
                <w:b/>
                <w:noProof/>
                <w:sz w:val="18"/>
                <w:szCs w:val="18"/>
              </w:rPr>
            </w:pPr>
          </w:p>
        </w:tc>
        <w:tc>
          <w:tcPr>
            <w:tcW w:w="447" w:type="dxa"/>
            <w:gridSpan w:val="3"/>
          </w:tcPr>
          <w:p w14:paraId="65437ECC"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3.</w:t>
            </w:r>
          </w:p>
        </w:tc>
        <w:tc>
          <w:tcPr>
            <w:tcW w:w="8836" w:type="dxa"/>
            <w:gridSpan w:val="40"/>
            <w:tcBorders>
              <w:bottom w:val="single" w:sz="6" w:space="0" w:color="auto"/>
            </w:tcBorders>
          </w:tcPr>
          <w:p w14:paraId="69644BA6" w14:textId="77777777" w:rsidR="00C346BC" w:rsidRPr="00F6480D" w:rsidRDefault="00C346BC" w:rsidP="00DB69F2">
            <w:pPr>
              <w:rPr>
                <w:rFonts w:ascii="Arial" w:hAnsi="Arial" w:cs="Arial"/>
                <w:b/>
                <w:noProof/>
                <w:sz w:val="18"/>
                <w:szCs w:val="18"/>
              </w:rPr>
            </w:pPr>
          </w:p>
        </w:tc>
      </w:tr>
      <w:tr w:rsidR="000D167A" w:rsidRPr="00F6480D" w14:paraId="5C9A6AA6" w14:textId="77777777" w:rsidTr="00FE1AB0">
        <w:tc>
          <w:tcPr>
            <w:tcW w:w="794" w:type="dxa"/>
            <w:gridSpan w:val="4"/>
          </w:tcPr>
          <w:p w14:paraId="52050C2A" w14:textId="77777777" w:rsidR="00C346BC" w:rsidRPr="00F6480D" w:rsidRDefault="00C346BC" w:rsidP="00DB69F2">
            <w:pPr>
              <w:rPr>
                <w:rFonts w:ascii="Arial" w:hAnsi="Arial" w:cs="Arial"/>
                <w:b/>
                <w:noProof/>
                <w:sz w:val="18"/>
                <w:szCs w:val="18"/>
              </w:rPr>
            </w:pPr>
          </w:p>
        </w:tc>
        <w:tc>
          <w:tcPr>
            <w:tcW w:w="8836" w:type="dxa"/>
            <w:gridSpan w:val="40"/>
          </w:tcPr>
          <w:p w14:paraId="26B082E6" w14:textId="77777777" w:rsidR="00C346BC" w:rsidRPr="00F6480D" w:rsidRDefault="00C346BC" w:rsidP="00DB69F2">
            <w:pPr>
              <w:rPr>
                <w:rFonts w:ascii="Arial" w:hAnsi="Arial" w:cs="Arial"/>
                <w:b/>
                <w:noProof/>
                <w:sz w:val="18"/>
                <w:szCs w:val="18"/>
              </w:rPr>
            </w:pPr>
          </w:p>
        </w:tc>
      </w:tr>
      <w:tr w:rsidR="000D167A" w:rsidRPr="00F6480D" w14:paraId="6112F3F6" w14:textId="77777777" w:rsidTr="00FE1AB0">
        <w:tc>
          <w:tcPr>
            <w:tcW w:w="794" w:type="dxa"/>
            <w:gridSpan w:val="4"/>
          </w:tcPr>
          <w:p w14:paraId="2AFA4BE1" w14:textId="77777777" w:rsidR="00C346BC" w:rsidRPr="00F6480D" w:rsidRDefault="00C346BC" w:rsidP="00DB69F2">
            <w:pPr>
              <w:rPr>
                <w:rFonts w:ascii="Arial" w:hAnsi="Arial" w:cs="Arial"/>
                <w:b/>
                <w:noProof/>
                <w:sz w:val="18"/>
                <w:szCs w:val="18"/>
              </w:rPr>
            </w:pPr>
          </w:p>
        </w:tc>
        <w:tc>
          <w:tcPr>
            <w:tcW w:w="8836" w:type="dxa"/>
            <w:gridSpan w:val="40"/>
            <w:tcBorders>
              <w:top w:val="single" w:sz="6" w:space="0" w:color="auto"/>
              <w:bottom w:val="single" w:sz="6" w:space="0" w:color="auto"/>
            </w:tcBorders>
          </w:tcPr>
          <w:p w14:paraId="5F3DCDF4" w14:textId="77777777" w:rsidR="00C346BC" w:rsidRPr="00F6480D" w:rsidRDefault="00C346BC" w:rsidP="00DB69F2">
            <w:pPr>
              <w:rPr>
                <w:rFonts w:ascii="Arial" w:hAnsi="Arial" w:cs="Arial"/>
                <w:b/>
                <w:noProof/>
                <w:sz w:val="18"/>
                <w:szCs w:val="18"/>
              </w:rPr>
            </w:pPr>
          </w:p>
        </w:tc>
      </w:tr>
      <w:tr w:rsidR="00E7534F" w:rsidRPr="00F6480D" w14:paraId="3D920A3D" w14:textId="77777777" w:rsidTr="00FE1AB0">
        <w:tc>
          <w:tcPr>
            <w:tcW w:w="794" w:type="dxa"/>
            <w:gridSpan w:val="4"/>
          </w:tcPr>
          <w:p w14:paraId="51691DD3" w14:textId="77777777" w:rsidR="00E7534F" w:rsidRPr="00F6480D" w:rsidRDefault="00E7534F" w:rsidP="00DB69F2">
            <w:pPr>
              <w:rPr>
                <w:rFonts w:ascii="Arial" w:hAnsi="Arial" w:cs="Arial"/>
                <w:b/>
                <w:noProof/>
                <w:sz w:val="18"/>
                <w:szCs w:val="18"/>
              </w:rPr>
            </w:pPr>
          </w:p>
        </w:tc>
        <w:tc>
          <w:tcPr>
            <w:tcW w:w="8836" w:type="dxa"/>
            <w:gridSpan w:val="40"/>
            <w:tcBorders>
              <w:top w:val="single" w:sz="6" w:space="0" w:color="auto"/>
              <w:bottom w:val="single" w:sz="6" w:space="0" w:color="auto"/>
            </w:tcBorders>
          </w:tcPr>
          <w:p w14:paraId="48AA0516" w14:textId="77777777" w:rsidR="00E7534F" w:rsidRPr="00F6480D" w:rsidRDefault="00E7534F" w:rsidP="00DB69F2">
            <w:pPr>
              <w:rPr>
                <w:rFonts w:ascii="Arial" w:hAnsi="Arial" w:cs="Arial"/>
                <w:b/>
                <w:noProof/>
                <w:sz w:val="18"/>
                <w:szCs w:val="18"/>
              </w:rPr>
            </w:pPr>
          </w:p>
        </w:tc>
      </w:tr>
      <w:tr w:rsidR="000D167A" w:rsidRPr="00F6480D" w14:paraId="63E2F764" w14:textId="77777777" w:rsidTr="007539EF">
        <w:tc>
          <w:tcPr>
            <w:tcW w:w="9630" w:type="dxa"/>
            <w:gridSpan w:val="44"/>
          </w:tcPr>
          <w:p w14:paraId="2F261AE8" w14:textId="77777777" w:rsidR="00C346BC" w:rsidRPr="00F6480D" w:rsidRDefault="00C346BC" w:rsidP="00DB69F2">
            <w:pPr>
              <w:rPr>
                <w:rFonts w:ascii="Arial" w:hAnsi="Arial" w:cs="Arial"/>
                <w:b/>
                <w:noProof/>
                <w:sz w:val="18"/>
                <w:szCs w:val="18"/>
              </w:rPr>
            </w:pPr>
          </w:p>
        </w:tc>
      </w:tr>
      <w:tr w:rsidR="000D167A" w:rsidRPr="00F6480D" w14:paraId="615F984B" w14:textId="77777777" w:rsidTr="007539EF">
        <w:tc>
          <w:tcPr>
            <w:tcW w:w="9630" w:type="dxa"/>
            <w:gridSpan w:val="44"/>
          </w:tcPr>
          <w:p w14:paraId="1539B19D"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13.  LIST CURRENT SIMILAR PROJECTS (LOCAL OR STATE-WIDE) UNDER CONTRACT-</w:t>
            </w:r>
          </w:p>
        </w:tc>
      </w:tr>
      <w:tr w:rsidR="000D167A" w:rsidRPr="00F6480D" w14:paraId="16A86695" w14:textId="77777777" w:rsidTr="00FE1AB0">
        <w:tc>
          <w:tcPr>
            <w:tcW w:w="347" w:type="dxa"/>
          </w:tcPr>
          <w:p w14:paraId="2B62614B" w14:textId="77777777" w:rsidR="00C346BC" w:rsidRPr="00F6480D" w:rsidRDefault="00C346BC" w:rsidP="00DB69F2">
            <w:pPr>
              <w:rPr>
                <w:rFonts w:ascii="Arial" w:hAnsi="Arial" w:cs="Arial"/>
                <w:b/>
                <w:noProof/>
                <w:sz w:val="18"/>
                <w:szCs w:val="18"/>
              </w:rPr>
            </w:pPr>
          </w:p>
        </w:tc>
        <w:tc>
          <w:tcPr>
            <w:tcW w:w="9283" w:type="dxa"/>
            <w:gridSpan w:val="43"/>
          </w:tcPr>
          <w:p w14:paraId="36CB6447" w14:textId="77777777" w:rsidR="00C346BC" w:rsidRDefault="00C346BC" w:rsidP="00FF60ED">
            <w:pPr>
              <w:rPr>
                <w:rFonts w:ascii="Arial" w:hAnsi="Arial" w:cs="Arial"/>
                <w:b/>
                <w:noProof/>
                <w:sz w:val="18"/>
                <w:szCs w:val="18"/>
              </w:rPr>
            </w:pPr>
            <w:r w:rsidRPr="00F6480D">
              <w:rPr>
                <w:rFonts w:ascii="Arial" w:hAnsi="Arial" w:cs="Arial"/>
                <w:noProof/>
                <w:sz w:val="18"/>
                <w:szCs w:val="18"/>
              </w:rPr>
              <w:t>INCLUDE LOCATION OF PROJECT, CONTACT NAME, ADDRESS, TELEPHONE NUMBER, SIZE OF PROJECT (CONTRACT AMOUNT).</w:t>
            </w:r>
            <w:r w:rsidR="0096216B" w:rsidRPr="00F6480D">
              <w:rPr>
                <w:rFonts w:ascii="Arial" w:hAnsi="Arial" w:cs="Arial"/>
                <w:noProof/>
                <w:sz w:val="18"/>
                <w:szCs w:val="18"/>
              </w:rPr>
              <w:t xml:space="preserve"> </w:t>
            </w:r>
            <w:r w:rsidR="0002175A" w:rsidRPr="00F6480D">
              <w:rPr>
                <w:rFonts w:ascii="Arial" w:hAnsi="Arial" w:cs="Arial"/>
                <w:b/>
                <w:noProof/>
                <w:sz w:val="18"/>
                <w:szCs w:val="18"/>
              </w:rPr>
              <w:t>NOTE:</w:t>
            </w:r>
            <w:r w:rsidR="0096216B" w:rsidRPr="00F6480D">
              <w:rPr>
                <w:rFonts w:ascii="Arial" w:hAnsi="Arial" w:cs="Arial"/>
                <w:b/>
                <w:noProof/>
                <w:sz w:val="18"/>
                <w:szCs w:val="18"/>
              </w:rPr>
              <w:t xml:space="preserve"> </w:t>
            </w:r>
            <w:r w:rsidR="0002175A" w:rsidRPr="00F6480D">
              <w:rPr>
                <w:rFonts w:ascii="Arial" w:hAnsi="Arial" w:cs="Arial"/>
                <w:b/>
                <w:noProof/>
                <w:sz w:val="18"/>
                <w:szCs w:val="18"/>
              </w:rPr>
              <w:t xml:space="preserve">DETAILED INFORMATION ON THESE PROJECTS MAY ALSO BE REQUESTED IN THE </w:t>
            </w:r>
            <w:r w:rsidR="00FF60ED" w:rsidRPr="00F6480D">
              <w:rPr>
                <w:rFonts w:ascii="Arial" w:hAnsi="Arial" w:cs="Arial"/>
                <w:b/>
                <w:noProof/>
                <w:sz w:val="18"/>
                <w:szCs w:val="18"/>
              </w:rPr>
              <w:t>IFB</w:t>
            </w:r>
            <w:r w:rsidR="0002175A" w:rsidRPr="00F6480D">
              <w:rPr>
                <w:rFonts w:ascii="Arial" w:hAnsi="Arial" w:cs="Arial"/>
                <w:b/>
                <w:noProof/>
                <w:sz w:val="18"/>
                <w:szCs w:val="18"/>
              </w:rPr>
              <w:t xml:space="preserve"> PACKAGE.</w:t>
            </w:r>
          </w:p>
          <w:p w14:paraId="783B513C" w14:textId="714226FC" w:rsidR="00E7534F" w:rsidRPr="00F6480D" w:rsidRDefault="00E7534F" w:rsidP="00FF60ED">
            <w:pPr>
              <w:rPr>
                <w:rFonts w:ascii="Arial" w:hAnsi="Arial" w:cs="Arial"/>
                <w:noProof/>
                <w:sz w:val="18"/>
                <w:szCs w:val="18"/>
              </w:rPr>
            </w:pPr>
          </w:p>
        </w:tc>
      </w:tr>
      <w:tr w:rsidR="000D167A" w:rsidRPr="00F6480D" w14:paraId="3BCF06ED" w14:textId="77777777" w:rsidTr="00FE1AB0">
        <w:tc>
          <w:tcPr>
            <w:tcW w:w="347" w:type="dxa"/>
          </w:tcPr>
          <w:p w14:paraId="5574184D" w14:textId="77777777" w:rsidR="00C346BC" w:rsidRPr="00F6480D" w:rsidRDefault="00C346BC" w:rsidP="00DB69F2">
            <w:pPr>
              <w:rPr>
                <w:rFonts w:ascii="Arial" w:hAnsi="Arial" w:cs="Arial"/>
                <w:b/>
                <w:noProof/>
                <w:sz w:val="18"/>
                <w:szCs w:val="18"/>
              </w:rPr>
            </w:pPr>
          </w:p>
        </w:tc>
        <w:tc>
          <w:tcPr>
            <w:tcW w:w="447" w:type="dxa"/>
            <w:gridSpan w:val="3"/>
          </w:tcPr>
          <w:p w14:paraId="61D52853"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1.</w:t>
            </w:r>
          </w:p>
        </w:tc>
        <w:tc>
          <w:tcPr>
            <w:tcW w:w="8836" w:type="dxa"/>
            <w:gridSpan w:val="40"/>
            <w:tcBorders>
              <w:bottom w:val="single" w:sz="6" w:space="0" w:color="auto"/>
            </w:tcBorders>
          </w:tcPr>
          <w:p w14:paraId="4978D6A3" w14:textId="77777777" w:rsidR="00C346BC" w:rsidRPr="00F6480D" w:rsidRDefault="00C346BC" w:rsidP="00DB69F2">
            <w:pPr>
              <w:rPr>
                <w:rFonts w:ascii="Arial" w:hAnsi="Arial" w:cs="Arial"/>
                <w:b/>
                <w:noProof/>
                <w:sz w:val="18"/>
                <w:szCs w:val="18"/>
              </w:rPr>
            </w:pPr>
          </w:p>
        </w:tc>
      </w:tr>
      <w:tr w:rsidR="000D167A" w:rsidRPr="00F6480D" w14:paraId="622919F1" w14:textId="77777777" w:rsidTr="00FE1AB0">
        <w:tc>
          <w:tcPr>
            <w:tcW w:w="794" w:type="dxa"/>
            <w:gridSpan w:val="4"/>
          </w:tcPr>
          <w:p w14:paraId="10499887" w14:textId="77777777" w:rsidR="00C346BC" w:rsidRPr="00F6480D" w:rsidRDefault="00C346BC" w:rsidP="00DB69F2">
            <w:pPr>
              <w:rPr>
                <w:rFonts w:ascii="Arial" w:hAnsi="Arial" w:cs="Arial"/>
                <w:b/>
                <w:noProof/>
                <w:sz w:val="18"/>
                <w:szCs w:val="18"/>
              </w:rPr>
            </w:pPr>
          </w:p>
        </w:tc>
        <w:tc>
          <w:tcPr>
            <w:tcW w:w="8836" w:type="dxa"/>
            <w:gridSpan w:val="40"/>
            <w:tcBorders>
              <w:bottom w:val="single" w:sz="6" w:space="0" w:color="auto"/>
            </w:tcBorders>
          </w:tcPr>
          <w:p w14:paraId="726D3221" w14:textId="77777777" w:rsidR="00C346BC" w:rsidRPr="00F6480D" w:rsidRDefault="00C346BC" w:rsidP="00DB69F2">
            <w:pPr>
              <w:rPr>
                <w:rFonts w:ascii="Arial" w:hAnsi="Arial" w:cs="Arial"/>
                <w:b/>
                <w:noProof/>
                <w:sz w:val="18"/>
                <w:szCs w:val="18"/>
              </w:rPr>
            </w:pPr>
          </w:p>
        </w:tc>
      </w:tr>
      <w:tr w:rsidR="000D167A" w:rsidRPr="00F6480D" w14:paraId="72B9145D" w14:textId="77777777" w:rsidTr="00FE1AB0">
        <w:tc>
          <w:tcPr>
            <w:tcW w:w="794" w:type="dxa"/>
            <w:gridSpan w:val="4"/>
          </w:tcPr>
          <w:p w14:paraId="5DD5196D" w14:textId="77777777" w:rsidR="00C346BC" w:rsidRPr="00F6480D" w:rsidRDefault="00C346BC" w:rsidP="00DB69F2">
            <w:pPr>
              <w:rPr>
                <w:rFonts w:ascii="Arial" w:hAnsi="Arial" w:cs="Arial"/>
                <w:b/>
                <w:noProof/>
                <w:sz w:val="18"/>
                <w:szCs w:val="18"/>
              </w:rPr>
            </w:pPr>
          </w:p>
        </w:tc>
        <w:tc>
          <w:tcPr>
            <w:tcW w:w="8836" w:type="dxa"/>
            <w:gridSpan w:val="40"/>
            <w:tcBorders>
              <w:bottom w:val="single" w:sz="6" w:space="0" w:color="auto"/>
            </w:tcBorders>
          </w:tcPr>
          <w:p w14:paraId="533D537F" w14:textId="77777777" w:rsidR="00C346BC" w:rsidRPr="00F6480D" w:rsidRDefault="00C346BC" w:rsidP="00DB69F2">
            <w:pPr>
              <w:rPr>
                <w:rFonts w:ascii="Arial" w:hAnsi="Arial" w:cs="Arial"/>
                <w:b/>
                <w:noProof/>
                <w:sz w:val="18"/>
                <w:szCs w:val="18"/>
              </w:rPr>
            </w:pPr>
          </w:p>
        </w:tc>
      </w:tr>
      <w:tr w:rsidR="000D167A" w:rsidRPr="00F6480D" w14:paraId="144DECAC" w14:textId="77777777" w:rsidTr="00FE1AB0">
        <w:tc>
          <w:tcPr>
            <w:tcW w:w="347" w:type="dxa"/>
          </w:tcPr>
          <w:p w14:paraId="414F1CD6" w14:textId="77777777" w:rsidR="00C346BC" w:rsidRPr="00F6480D" w:rsidRDefault="00C346BC" w:rsidP="00DB69F2">
            <w:pPr>
              <w:rPr>
                <w:rFonts w:ascii="Arial" w:hAnsi="Arial" w:cs="Arial"/>
                <w:b/>
                <w:noProof/>
                <w:sz w:val="18"/>
                <w:szCs w:val="18"/>
              </w:rPr>
            </w:pPr>
          </w:p>
        </w:tc>
        <w:tc>
          <w:tcPr>
            <w:tcW w:w="447" w:type="dxa"/>
            <w:gridSpan w:val="3"/>
          </w:tcPr>
          <w:p w14:paraId="13120AB2"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2.</w:t>
            </w:r>
          </w:p>
        </w:tc>
        <w:tc>
          <w:tcPr>
            <w:tcW w:w="8836" w:type="dxa"/>
            <w:gridSpan w:val="40"/>
            <w:tcBorders>
              <w:bottom w:val="single" w:sz="6" w:space="0" w:color="auto"/>
            </w:tcBorders>
          </w:tcPr>
          <w:p w14:paraId="3631170C"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 xml:space="preserve"> </w:t>
            </w:r>
          </w:p>
        </w:tc>
      </w:tr>
      <w:tr w:rsidR="000D167A" w:rsidRPr="00F6480D" w14:paraId="05FE420B" w14:textId="77777777" w:rsidTr="00FE1AB0">
        <w:tc>
          <w:tcPr>
            <w:tcW w:w="794" w:type="dxa"/>
            <w:gridSpan w:val="4"/>
          </w:tcPr>
          <w:p w14:paraId="0C7D36A3" w14:textId="77777777" w:rsidR="00C346BC" w:rsidRPr="00F6480D" w:rsidRDefault="00C346BC" w:rsidP="00DB69F2">
            <w:pPr>
              <w:rPr>
                <w:rFonts w:ascii="Arial" w:hAnsi="Arial" w:cs="Arial"/>
                <w:b/>
                <w:noProof/>
                <w:sz w:val="18"/>
                <w:szCs w:val="18"/>
              </w:rPr>
            </w:pPr>
          </w:p>
        </w:tc>
        <w:tc>
          <w:tcPr>
            <w:tcW w:w="8836" w:type="dxa"/>
            <w:gridSpan w:val="40"/>
            <w:tcBorders>
              <w:bottom w:val="single" w:sz="6" w:space="0" w:color="auto"/>
            </w:tcBorders>
          </w:tcPr>
          <w:p w14:paraId="3AA5CEE0" w14:textId="77777777" w:rsidR="00C346BC" w:rsidRPr="00F6480D" w:rsidRDefault="00C346BC" w:rsidP="00DB69F2">
            <w:pPr>
              <w:rPr>
                <w:rFonts w:ascii="Arial" w:hAnsi="Arial" w:cs="Arial"/>
                <w:b/>
                <w:noProof/>
                <w:sz w:val="18"/>
                <w:szCs w:val="18"/>
              </w:rPr>
            </w:pPr>
          </w:p>
        </w:tc>
      </w:tr>
      <w:tr w:rsidR="000D167A" w:rsidRPr="00F6480D" w14:paraId="0FB3EBE8" w14:textId="77777777" w:rsidTr="00FE1AB0">
        <w:tc>
          <w:tcPr>
            <w:tcW w:w="794" w:type="dxa"/>
            <w:gridSpan w:val="4"/>
          </w:tcPr>
          <w:p w14:paraId="06384B3C" w14:textId="77777777" w:rsidR="00C346BC" w:rsidRPr="00F6480D" w:rsidRDefault="00C346BC" w:rsidP="00DB69F2">
            <w:pPr>
              <w:rPr>
                <w:rFonts w:ascii="Arial" w:hAnsi="Arial" w:cs="Arial"/>
                <w:b/>
                <w:noProof/>
                <w:sz w:val="18"/>
                <w:szCs w:val="18"/>
              </w:rPr>
            </w:pPr>
          </w:p>
        </w:tc>
        <w:tc>
          <w:tcPr>
            <w:tcW w:w="8836" w:type="dxa"/>
            <w:gridSpan w:val="40"/>
            <w:tcBorders>
              <w:top w:val="single" w:sz="6" w:space="0" w:color="auto"/>
              <w:bottom w:val="single" w:sz="6" w:space="0" w:color="auto"/>
            </w:tcBorders>
          </w:tcPr>
          <w:p w14:paraId="38AAE8DB" w14:textId="77777777" w:rsidR="00C346BC" w:rsidRPr="00F6480D" w:rsidRDefault="00C346BC" w:rsidP="00DB69F2">
            <w:pPr>
              <w:rPr>
                <w:rFonts w:ascii="Arial" w:hAnsi="Arial" w:cs="Arial"/>
                <w:b/>
                <w:noProof/>
                <w:sz w:val="18"/>
                <w:szCs w:val="18"/>
              </w:rPr>
            </w:pPr>
          </w:p>
        </w:tc>
      </w:tr>
      <w:tr w:rsidR="000D167A" w:rsidRPr="00F6480D" w14:paraId="7217EE12" w14:textId="77777777" w:rsidTr="00FE1AB0">
        <w:tc>
          <w:tcPr>
            <w:tcW w:w="347" w:type="dxa"/>
          </w:tcPr>
          <w:p w14:paraId="046DEEAA" w14:textId="77777777" w:rsidR="00C346BC" w:rsidRPr="00F6480D" w:rsidRDefault="00C346BC" w:rsidP="00DB69F2">
            <w:pPr>
              <w:rPr>
                <w:rFonts w:ascii="Arial" w:hAnsi="Arial" w:cs="Arial"/>
                <w:b/>
                <w:noProof/>
                <w:sz w:val="18"/>
                <w:szCs w:val="18"/>
              </w:rPr>
            </w:pPr>
          </w:p>
        </w:tc>
        <w:tc>
          <w:tcPr>
            <w:tcW w:w="447" w:type="dxa"/>
            <w:gridSpan w:val="3"/>
          </w:tcPr>
          <w:p w14:paraId="086998E6"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3.</w:t>
            </w:r>
          </w:p>
        </w:tc>
        <w:tc>
          <w:tcPr>
            <w:tcW w:w="8836" w:type="dxa"/>
            <w:gridSpan w:val="40"/>
            <w:tcBorders>
              <w:bottom w:val="single" w:sz="6" w:space="0" w:color="auto"/>
            </w:tcBorders>
          </w:tcPr>
          <w:p w14:paraId="561B5851" w14:textId="77777777" w:rsidR="00C346BC" w:rsidRPr="00F6480D" w:rsidRDefault="00C346BC" w:rsidP="00DB69F2">
            <w:pPr>
              <w:rPr>
                <w:rFonts w:ascii="Arial" w:hAnsi="Arial" w:cs="Arial"/>
                <w:b/>
                <w:noProof/>
                <w:sz w:val="18"/>
                <w:szCs w:val="18"/>
              </w:rPr>
            </w:pPr>
          </w:p>
        </w:tc>
      </w:tr>
      <w:tr w:rsidR="000D167A" w:rsidRPr="00F6480D" w14:paraId="62B5D234" w14:textId="77777777" w:rsidTr="00FE1AB0">
        <w:tc>
          <w:tcPr>
            <w:tcW w:w="794" w:type="dxa"/>
            <w:gridSpan w:val="4"/>
          </w:tcPr>
          <w:p w14:paraId="1B150FCB" w14:textId="77777777" w:rsidR="00C346BC" w:rsidRPr="00F6480D" w:rsidRDefault="00C346BC" w:rsidP="00DB69F2">
            <w:pPr>
              <w:rPr>
                <w:rFonts w:ascii="Arial" w:hAnsi="Arial" w:cs="Arial"/>
                <w:b/>
                <w:noProof/>
                <w:sz w:val="18"/>
                <w:szCs w:val="18"/>
              </w:rPr>
            </w:pPr>
          </w:p>
        </w:tc>
        <w:tc>
          <w:tcPr>
            <w:tcW w:w="8836" w:type="dxa"/>
            <w:gridSpan w:val="40"/>
          </w:tcPr>
          <w:p w14:paraId="120B9DEA" w14:textId="77777777" w:rsidR="00C346BC" w:rsidRPr="00F6480D" w:rsidRDefault="00C346BC" w:rsidP="00DB69F2">
            <w:pPr>
              <w:rPr>
                <w:rFonts w:ascii="Arial" w:hAnsi="Arial" w:cs="Arial"/>
                <w:b/>
                <w:noProof/>
                <w:sz w:val="18"/>
                <w:szCs w:val="18"/>
              </w:rPr>
            </w:pPr>
          </w:p>
        </w:tc>
      </w:tr>
      <w:tr w:rsidR="000D167A" w:rsidRPr="00F6480D" w14:paraId="493EDBCC" w14:textId="77777777" w:rsidTr="00FE1AB0">
        <w:tc>
          <w:tcPr>
            <w:tcW w:w="794" w:type="dxa"/>
            <w:gridSpan w:val="4"/>
          </w:tcPr>
          <w:p w14:paraId="744DF791" w14:textId="77777777" w:rsidR="00C346BC" w:rsidRPr="00F6480D" w:rsidRDefault="00C346BC" w:rsidP="00DB69F2">
            <w:pPr>
              <w:rPr>
                <w:rFonts w:ascii="Arial" w:hAnsi="Arial" w:cs="Arial"/>
                <w:b/>
                <w:noProof/>
                <w:sz w:val="18"/>
                <w:szCs w:val="18"/>
              </w:rPr>
            </w:pPr>
          </w:p>
        </w:tc>
        <w:tc>
          <w:tcPr>
            <w:tcW w:w="8836" w:type="dxa"/>
            <w:gridSpan w:val="40"/>
            <w:tcBorders>
              <w:top w:val="single" w:sz="6" w:space="0" w:color="auto"/>
              <w:bottom w:val="single" w:sz="6" w:space="0" w:color="auto"/>
            </w:tcBorders>
          </w:tcPr>
          <w:p w14:paraId="6E1F7E58" w14:textId="77777777" w:rsidR="00C346BC" w:rsidRPr="00F6480D" w:rsidRDefault="00C346BC" w:rsidP="00DB69F2">
            <w:pPr>
              <w:rPr>
                <w:rFonts w:ascii="Arial" w:hAnsi="Arial" w:cs="Arial"/>
                <w:b/>
                <w:noProof/>
                <w:sz w:val="18"/>
                <w:szCs w:val="18"/>
              </w:rPr>
            </w:pPr>
          </w:p>
        </w:tc>
      </w:tr>
    </w:tbl>
    <w:p w14:paraId="0B82F542" w14:textId="77777777" w:rsidR="00C346BC" w:rsidRPr="00F6480D" w:rsidRDefault="00C346BC" w:rsidP="00DB69F2">
      <w:pPr>
        <w:tabs>
          <w:tab w:val="left" w:pos="990"/>
        </w:tabs>
        <w:rPr>
          <w:rFonts w:ascii="Arial" w:hAnsi="Arial" w:cs="Arial"/>
          <w:sz w:val="18"/>
          <w:szCs w:val="18"/>
        </w:rPr>
      </w:pPr>
    </w:p>
    <w:tbl>
      <w:tblPr>
        <w:tblW w:w="9522" w:type="dxa"/>
        <w:tblInd w:w="18" w:type="dxa"/>
        <w:tblLayout w:type="fixed"/>
        <w:tblLook w:val="0000" w:firstRow="0" w:lastRow="0" w:firstColumn="0" w:lastColumn="0" w:noHBand="0" w:noVBand="0"/>
      </w:tblPr>
      <w:tblGrid>
        <w:gridCol w:w="252"/>
        <w:gridCol w:w="198"/>
        <w:gridCol w:w="84"/>
        <w:gridCol w:w="6"/>
        <w:gridCol w:w="162"/>
        <w:gridCol w:w="540"/>
        <w:gridCol w:w="180"/>
        <w:gridCol w:w="1890"/>
        <w:gridCol w:w="1890"/>
        <w:gridCol w:w="630"/>
        <w:gridCol w:w="3690"/>
      </w:tblGrid>
      <w:tr w:rsidR="000D167A" w:rsidRPr="00F6480D" w14:paraId="615B040A" w14:textId="77777777" w:rsidTr="00FA3685">
        <w:tc>
          <w:tcPr>
            <w:tcW w:w="534" w:type="dxa"/>
            <w:gridSpan w:val="3"/>
          </w:tcPr>
          <w:p w14:paraId="3A0797C7"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14.</w:t>
            </w:r>
          </w:p>
        </w:tc>
        <w:tc>
          <w:tcPr>
            <w:tcW w:w="8988" w:type="dxa"/>
            <w:gridSpan w:val="8"/>
          </w:tcPr>
          <w:p w14:paraId="50568CFA"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LIST OF SUB-CONTRACTORS TO BE USED FOR THIS PROJECT:</w:t>
            </w:r>
          </w:p>
          <w:p w14:paraId="236B2AF0" w14:textId="70F9E2B6" w:rsidR="00C346BC" w:rsidRPr="00F6480D" w:rsidRDefault="00C346BC" w:rsidP="00DB69F2">
            <w:pPr>
              <w:rPr>
                <w:rFonts w:ascii="Arial" w:hAnsi="Arial" w:cs="Arial"/>
                <w:noProof/>
                <w:sz w:val="18"/>
                <w:szCs w:val="18"/>
              </w:rPr>
            </w:pPr>
            <w:r w:rsidRPr="00F6480D">
              <w:rPr>
                <w:rFonts w:ascii="Arial" w:hAnsi="Arial" w:cs="Arial"/>
                <w:noProof/>
                <w:sz w:val="18"/>
                <w:szCs w:val="18"/>
              </w:rPr>
              <w:t>(INCLUDE NAME, ADDRESS, TELEPHONE NUMBER, TYPE OF WORK</w:t>
            </w:r>
            <w:r w:rsidR="005F5317">
              <w:rPr>
                <w:rFonts w:ascii="Arial" w:hAnsi="Arial" w:cs="Arial"/>
                <w:noProof/>
                <w:sz w:val="18"/>
                <w:szCs w:val="18"/>
              </w:rPr>
              <w:t>, PERCENTAGE OF OVERALL WORK</w:t>
            </w:r>
            <w:r w:rsidRPr="00F6480D">
              <w:rPr>
                <w:rFonts w:ascii="Arial" w:hAnsi="Arial" w:cs="Arial"/>
                <w:noProof/>
                <w:sz w:val="18"/>
                <w:szCs w:val="18"/>
              </w:rPr>
              <w:t>)</w:t>
            </w:r>
          </w:p>
        </w:tc>
      </w:tr>
      <w:tr w:rsidR="000D167A" w:rsidRPr="00F6480D" w14:paraId="1F11467D" w14:textId="77777777" w:rsidTr="00FA3685">
        <w:tc>
          <w:tcPr>
            <w:tcW w:w="252" w:type="dxa"/>
          </w:tcPr>
          <w:p w14:paraId="7BB6DF14" w14:textId="77777777" w:rsidR="00C346BC" w:rsidRPr="00F6480D" w:rsidRDefault="00C346BC" w:rsidP="00DB69F2">
            <w:pPr>
              <w:rPr>
                <w:rFonts w:ascii="Arial" w:hAnsi="Arial" w:cs="Arial"/>
                <w:b/>
                <w:noProof/>
                <w:sz w:val="18"/>
                <w:szCs w:val="18"/>
              </w:rPr>
            </w:pPr>
          </w:p>
        </w:tc>
        <w:tc>
          <w:tcPr>
            <w:tcW w:w="450" w:type="dxa"/>
            <w:gridSpan w:val="4"/>
          </w:tcPr>
          <w:p w14:paraId="3198EE3D"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1.</w:t>
            </w:r>
          </w:p>
        </w:tc>
        <w:tc>
          <w:tcPr>
            <w:tcW w:w="8820" w:type="dxa"/>
            <w:gridSpan w:val="6"/>
            <w:tcBorders>
              <w:bottom w:val="single" w:sz="6" w:space="0" w:color="auto"/>
            </w:tcBorders>
          </w:tcPr>
          <w:p w14:paraId="52F86A42" w14:textId="77777777" w:rsidR="00C346BC" w:rsidRPr="00F6480D" w:rsidRDefault="00C346BC" w:rsidP="00DB69F2">
            <w:pPr>
              <w:rPr>
                <w:rFonts w:ascii="Arial" w:hAnsi="Arial" w:cs="Arial"/>
                <w:b/>
                <w:noProof/>
                <w:sz w:val="18"/>
                <w:szCs w:val="18"/>
              </w:rPr>
            </w:pPr>
          </w:p>
        </w:tc>
      </w:tr>
      <w:tr w:rsidR="000D167A" w:rsidRPr="00F6480D" w14:paraId="7629A4E0" w14:textId="77777777" w:rsidTr="00FA3685">
        <w:tc>
          <w:tcPr>
            <w:tcW w:w="702" w:type="dxa"/>
            <w:gridSpan w:val="5"/>
          </w:tcPr>
          <w:p w14:paraId="74C9DB16" w14:textId="77777777" w:rsidR="00C346BC" w:rsidRPr="00F6480D" w:rsidRDefault="00C346BC" w:rsidP="00DB69F2">
            <w:pPr>
              <w:rPr>
                <w:rFonts w:ascii="Arial" w:hAnsi="Arial" w:cs="Arial"/>
                <w:b/>
                <w:noProof/>
                <w:sz w:val="18"/>
                <w:szCs w:val="18"/>
              </w:rPr>
            </w:pPr>
          </w:p>
        </w:tc>
        <w:tc>
          <w:tcPr>
            <w:tcW w:w="8820" w:type="dxa"/>
            <w:gridSpan w:val="6"/>
            <w:tcBorders>
              <w:bottom w:val="single" w:sz="6" w:space="0" w:color="auto"/>
            </w:tcBorders>
          </w:tcPr>
          <w:p w14:paraId="7EE6C53D" w14:textId="77777777" w:rsidR="00C346BC" w:rsidRPr="00F6480D" w:rsidRDefault="00C346BC" w:rsidP="00DB69F2">
            <w:pPr>
              <w:rPr>
                <w:rFonts w:ascii="Arial" w:hAnsi="Arial" w:cs="Arial"/>
                <w:b/>
                <w:noProof/>
                <w:sz w:val="18"/>
                <w:szCs w:val="18"/>
              </w:rPr>
            </w:pPr>
          </w:p>
        </w:tc>
      </w:tr>
      <w:tr w:rsidR="000D167A" w:rsidRPr="00F6480D" w14:paraId="31D36F8A" w14:textId="77777777" w:rsidTr="00FA3685">
        <w:tc>
          <w:tcPr>
            <w:tcW w:w="252" w:type="dxa"/>
          </w:tcPr>
          <w:p w14:paraId="36A71EFC" w14:textId="77777777" w:rsidR="00C346BC" w:rsidRPr="00F6480D" w:rsidRDefault="00C346BC" w:rsidP="00DB69F2">
            <w:pPr>
              <w:rPr>
                <w:rFonts w:ascii="Arial" w:hAnsi="Arial" w:cs="Arial"/>
                <w:b/>
                <w:noProof/>
                <w:sz w:val="18"/>
                <w:szCs w:val="18"/>
              </w:rPr>
            </w:pPr>
          </w:p>
        </w:tc>
        <w:tc>
          <w:tcPr>
            <w:tcW w:w="450" w:type="dxa"/>
            <w:gridSpan w:val="4"/>
          </w:tcPr>
          <w:p w14:paraId="445C7BE5"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2.</w:t>
            </w:r>
          </w:p>
        </w:tc>
        <w:tc>
          <w:tcPr>
            <w:tcW w:w="8820" w:type="dxa"/>
            <w:gridSpan w:val="6"/>
            <w:tcBorders>
              <w:bottom w:val="single" w:sz="6" w:space="0" w:color="auto"/>
            </w:tcBorders>
          </w:tcPr>
          <w:p w14:paraId="2B09CB92" w14:textId="77777777" w:rsidR="00C346BC" w:rsidRPr="00F6480D" w:rsidRDefault="00C346BC" w:rsidP="00DB69F2">
            <w:pPr>
              <w:rPr>
                <w:rFonts w:ascii="Arial" w:hAnsi="Arial" w:cs="Arial"/>
                <w:b/>
                <w:noProof/>
                <w:sz w:val="18"/>
                <w:szCs w:val="18"/>
              </w:rPr>
            </w:pPr>
          </w:p>
        </w:tc>
      </w:tr>
      <w:tr w:rsidR="000D167A" w:rsidRPr="00F6480D" w14:paraId="15F03D9F" w14:textId="77777777" w:rsidTr="00FE1AB0">
        <w:tc>
          <w:tcPr>
            <w:tcW w:w="252" w:type="dxa"/>
          </w:tcPr>
          <w:p w14:paraId="176AD043" w14:textId="77777777" w:rsidR="00C346BC" w:rsidRPr="00F6480D" w:rsidRDefault="00C346BC" w:rsidP="00DB69F2">
            <w:pPr>
              <w:rPr>
                <w:rFonts w:ascii="Arial" w:hAnsi="Arial" w:cs="Arial"/>
                <w:b/>
                <w:noProof/>
                <w:sz w:val="18"/>
                <w:szCs w:val="18"/>
              </w:rPr>
            </w:pPr>
          </w:p>
        </w:tc>
        <w:tc>
          <w:tcPr>
            <w:tcW w:w="450" w:type="dxa"/>
            <w:gridSpan w:val="4"/>
          </w:tcPr>
          <w:p w14:paraId="77C4469F" w14:textId="77777777" w:rsidR="00C346BC" w:rsidRPr="00F6480D" w:rsidRDefault="00C346BC" w:rsidP="00DB69F2">
            <w:pPr>
              <w:rPr>
                <w:rFonts w:ascii="Arial" w:hAnsi="Arial" w:cs="Arial"/>
                <w:b/>
                <w:noProof/>
                <w:sz w:val="18"/>
                <w:szCs w:val="18"/>
              </w:rPr>
            </w:pPr>
          </w:p>
        </w:tc>
        <w:tc>
          <w:tcPr>
            <w:tcW w:w="8820" w:type="dxa"/>
            <w:gridSpan w:val="6"/>
            <w:tcBorders>
              <w:top w:val="single" w:sz="6" w:space="0" w:color="auto"/>
            </w:tcBorders>
          </w:tcPr>
          <w:p w14:paraId="3FD62903" w14:textId="77777777" w:rsidR="00C346BC" w:rsidRPr="00F6480D" w:rsidRDefault="00C346BC" w:rsidP="00DB69F2">
            <w:pPr>
              <w:rPr>
                <w:rFonts w:ascii="Arial" w:hAnsi="Arial" w:cs="Arial"/>
                <w:b/>
                <w:noProof/>
                <w:sz w:val="18"/>
                <w:szCs w:val="18"/>
              </w:rPr>
            </w:pPr>
          </w:p>
        </w:tc>
      </w:tr>
      <w:tr w:rsidR="000D167A" w:rsidRPr="00F6480D" w14:paraId="3C471191" w14:textId="77777777" w:rsidTr="00FE1AB0">
        <w:tc>
          <w:tcPr>
            <w:tcW w:w="252" w:type="dxa"/>
          </w:tcPr>
          <w:p w14:paraId="3C78B4F5" w14:textId="77777777" w:rsidR="00C346BC" w:rsidRPr="00F6480D" w:rsidRDefault="00C346BC" w:rsidP="00DB69F2">
            <w:pPr>
              <w:rPr>
                <w:rFonts w:ascii="Arial" w:hAnsi="Arial" w:cs="Arial"/>
                <w:b/>
                <w:noProof/>
                <w:sz w:val="18"/>
                <w:szCs w:val="18"/>
              </w:rPr>
            </w:pPr>
          </w:p>
        </w:tc>
        <w:tc>
          <w:tcPr>
            <w:tcW w:w="450" w:type="dxa"/>
            <w:gridSpan w:val="4"/>
          </w:tcPr>
          <w:p w14:paraId="7DC2FDAE"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3.</w:t>
            </w:r>
          </w:p>
        </w:tc>
        <w:tc>
          <w:tcPr>
            <w:tcW w:w="8820" w:type="dxa"/>
            <w:gridSpan w:val="6"/>
            <w:tcBorders>
              <w:bottom w:val="single" w:sz="4" w:space="0" w:color="auto"/>
            </w:tcBorders>
          </w:tcPr>
          <w:p w14:paraId="3C8B04E1" w14:textId="77777777" w:rsidR="00C346BC" w:rsidRPr="00F6480D" w:rsidRDefault="00C346BC" w:rsidP="00DB69F2">
            <w:pPr>
              <w:rPr>
                <w:rFonts w:ascii="Arial" w:hAnsi="Arial" w:cs="Arial"/>
                <w:b/>
                <w:noProof/>
                <w:sz w:val="18"/>
                <w:szCs w:val="18"/>
              </w:rPr>
            </w:pPr>
          </w:p>
        </w:tc>
      </w:tr>
      <w:tr w:rsidR="000D167A" w:rsidRPr="00F6480D" w14:paraId="189A17F0" w14:textId="77777777" w:rsidTr="00FA3685">
        <w:tc>
          <w:tcPr>
            <w:tcW w:w="702" w:type="dxa"/>
            <w:gridSpan w:val="5"/>
          </w:tcPr>
          <w:p w14:paraId="0D79BBC0" w14:textId="77777777" w:rsidR="00C346BC" w:rsidRPr="00F6480D" w:rsidRDefault="00C346BC" w:rsidP="00DB69F2">
            <w:pPr>
              <w:rPr>
                <w:rFonts w:ascii="Arial" w:hAnsi="Arial" w:cs="Arial"/>
                <w:b/>
                <w:noProof/>
                <w:sz w:val="18"/>
                <w:szCs w:val="18"/>
              </w:rPr>
            </w:pPr>
          </w:p>
        </w:tc>
        <w:tc>
          <w:tcPr>
            <w:tcW w:w="8820" w:type="dxa"/>
            <w:gridSpan w:val="6"/>
            <w:tcBorders>
              <w:top w:val="single" w:sz="4" w:space="0" w:color="auto"/>
              <w:bottom w:val="single" w:sz="4" w:space="0" w:color="auto"/>
            </w:tcBorders>
          </w:tcPr>
          <w:p w14:paraId="12246096" w14:textId="77777777" w:rsidR="00C346BC" w:rsidRPr="00F6480D" w:rsidRDefault="00C346BC" w:rsidP="00DB69F2">
            <w:pPr>
              <w:rPr>
                <w:rFonts w:ascii="Arial" w:hAnsi="Arial" w:cs="Arial"/>
                <w:b/>
                <w:noProof/>
                <w:sz w:val="18"/>
                <w:szCs w:val="18"/>
              </w:rPr>
            </w:pPr>
          </w:p>
        </w:tc>
      </w:tr>
      <w:tr w:rsidR="000D167A" w:rsidRPr="00F6480D" w14:paraId="1E486252" w14:textId="77777777" w:rsidTr="00FA3685">
        <w:tc>
          <w:tcPr>
            <w:tcW w:w="252" w:type="dxa"/>
          </w:tcPr>
          <w:p w14:paraId="6A950390" w14:textId="77777777" w:rsidR="00C346BC" w:rsidRPr="00F6480D" w:rsidRDefault="00C346BC" w:rsidP="00DB69F2">
            <w:pPr>
              <w:rPr>
                <w:rFonts w:ascii="Arial" w:hAnsi="Arial" w:cs="Arial"/>
                <w:b/>
                <w:noProof/>
                <w:sz w:val="18"/>
                <w:szCs w:val="18"/>
              </w:rPr>
            </w:pPr>
          </w:p>
        </w:tc>
        <w:tc>
          <w:tcPr>
            <w:tcW w:w="450" w:type="dxa"/>
            <w:gridSpan w:val="4"/>
          </w:tcPr>
          <w:p w14:paraId="71B6A00C"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4.</w:t>
            </w:r>
          </w:p>
        </w:tc>
        <w:tc>
          <w:tcPr>
            <w:tcW w:w="8820" w:type="dxa"/>
            <w:gridSpan w:val="6"/>
            <w:tcBorders>
              <w:bottom w:val="single" w:sz="4" w:space="0" w:color="auto"/>
            </w:tcBorders>
          </w:tcPr>
          <w:p w14:paraId="0626EC6A" w14:textId="77777777" w:rsidR="00C346BC" w:rsidRPr="00F6480D" w:rsidRDefault="00C346BC" w:rsidP="00DB69F2">
            <w:pPr>
              <w:rPr>
                <w:rFonts w:ascii="Arial" w:hAnsi="Arial" w:cs="Arial"/>
                <w:b/>
                <w:noProof/>
                <w:sz w:val="18"/>
                <w:szCs w:val="18"/>
              </w:rPr>
            </w:pPr>
          </w:p>
        </w:tc>
      </w:tr>
      <w:tr w:rsidR="000D167A" w:rsidRPr="00F6480D" w14:paraId="1F5401BA" w14:textId="77777777" w:rsidTr="00FA3685">
        <w:tc>
          <w:tcPr>
            <w:tcW w:w="702" w:type="dxa"/>
            <w:gridSpan w:val="5"/>
          </w:tcPr>
          <w:p w14:paraId="59F0A606" w14:textId="77777777" w:rsidR="00C346BC" w:rsidRPr="00F6480D" w:rsidRDefault="00C346BC" w:rsidP="00DB69F2">
            <w:pPr>
              <w:rPr>
                <w:rFonts w:ascii="Arial" w:hAnsi="Arial" w:cs="Arial"/>
                <w:b/>
                <w:noProof/>
                <w:sz w:val="18"/>
                <w:szCs w:val="18"/>
              </w:rPr>
            </w:pPr>
          </w:p>
        </w:tc>
        <w:tc>
          <w:tcPr>
            <w:tcW w:w="8820" w:type="dxa"/>
            <w:gridSpan w:val="6"/>
            <w:tcBorders>
              <w:bottom w:val="single" w:sz="4" w:space="0" w:color="auto"/>
            </w:tcBorders>
          </w:tcPr>
          <w:p w14:paraId="001E23E7" w14:textId="77777777" w:rsidR="00C346BC" w:rsidRPr="00F6480D" w:rsidRDefault="00C346BC" w:rsidP="00DB69F2">
            <w:pPr>
              <w:rPr>
                <w:rFonts w:ascii="Arial" w:hAnsi="Arial" w:cs="Arial"/>
                <w:b/>
                <w:noProof/>
                <w:sz w:val="18"/>
                <w:szCs w:val="18"/>
              </w:rPr>
            </w:pPr>
          </w:p>
        </w:tc>
      </w:tr>
      <w:tr w:rsidR="000D167A" w:rsidRPr="00F6480D" w14:paraId="21545753" w14:textId="77777777" w:rsidTr="00FA3685">
        <w:tc>
          <w:tcPr>
            <w:tcW w:w="252" w:type="dxa"/>
          </w:tcPr>
          <w:p w14:paraId="74D307DF" w14:textId="77777777" w:rsidR="00C346BC" w:rsidRPr="00F6480D" w:rsidRDefault="00C346BC" w:rsidP="00DB69F2">
            <w:pPr>
              <w:rPr>
                <w:rFonts w:ascii="Arial" w:hAnsi="Arial" w:cs="Arial"/>
                <w:b/>
                <w:noProof/>
                <w:sz w:val="18"/>
                <w:szCs w:val="18"/>
              </w:rPr>
            </w:pPr>
          </w:p>
        </w:tc>
        <w:tc>
          <w:tcPr>
            <w:tcW w:w="450" w:type="dxa"/>
            <w:gridSpan w:val="4"/>
          </w:tcPr>
          <w:p w14:paraId="5EE1F34A"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5.</w:t>
            </w:r>
          </w:p>
        </w:tc>
        <w:tc>
          <w:tcPr>
            <w:tcW w:w="8820" w:type="dxa"/>
            <w:gridSpan w:val="6"/>
            <w:tcBorders>
              <w:bottom w:val="single" w:sz="4" w:space="0" w:color="auto"/>
            </w:tcBorders>
          </w:tcPr>
          <w:p w14:paraId="1D3F52B3" w14:textId="77777777" w:rsidR="00C346BC" w:rsidRPr="00F6480D" w:rsidRDefault="00C346BC" w:rsidP="00DB69F2">
            <w:pPr>
              <w:rPr>
                <w:rFonts w:ascii="Arial" w:hAnsi="Arial" w:cs="Arial"/>
                <w:b/>
                <w:noProof/>
                <w:sz w:val="18"/>
                <w:szCs w:val="18"/>
              </w:rPr>
            </w:pPr>
          </w:p>
        </w:tc>
      </w:tr>
      <w:tr w:rsidR="000D167A" w:rsidRPr="00F6480D" w14:paraId="43DBFDA5" w14:textId="77777777" w:rsidTr="00FA3685">
        <w:tc>
          <w:tcPr>
            <w:tcW w:w="9522" w:type="dxa"/>
            <w:gridSpan w:val="11"/>
          </w:tcPr>
          <w:p w14:paraId="3A28A202" w14:textId="77777777" w:rsidR="00FE1AB0" w:rsidRPr="00F6480D" w:rsidRDefault="00FE1AB0" w:rsidP="00DB69F2">
            <w:pPr>
              <w:rPr>
                <w:rFonts w:ascii="Arial" w:hAnsi="Arial" w:cs="Arial"/>
                <w:b/>
                <w:noProof/>
                <w:sz w:val="18"/>
                <w:szCs w:val="18"/>
              </w:rPr>
            </w:pPr>
          </w:p>
        </w:tc>
      </w:tr>
      <w:tr w:rsidR="000D167A" w:rsidRPr="00F6480D" w14:paraId="6E2B1892" w14:textId="77777777" w:rsidTr="00FA3685">
        <w:tc>
          <w:tcPr>
            <w:tcW w:w="9522" w:type="dxa"/>
            <w:gridSpan w:val="11"/>
          </w:tcPr>
          <w:p w14:paraId="3BA6CAC4"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15.   LIST OF MATERIAL SUPPLIERS TO BE USED FOR THIS PROJECT:</w:t>
            </w:r>
          </w:p>
          <w:p w14:paraId="08BDA337"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 xml:space="preserve">       (INCLUDE NAME, ADDRESS, TELEPHONE NUMBER, TYPE OF MATERIAL)</w:t>
            </w:r>
          </w:p>
        </w:tc>
      </w:tr>
      <w:tr w:rsidR="000D167A" w:rsidRPr="00F6480D" w14:paraId="0F51E2C6" w14:textId="77777777" w:rsidTr="00FA3685">
        <w:tc>
          <w:tcPr>
            <w:tcW w:w="252" w:type="dxa"/>
          </w:tcPr>
          <w:p w14:paraId="065A7D99" w14:textId="77777777" w:rsidR="00C346BC" w:rsidRPr="00F6480D" w:rsidRDefault="00C346BC" w:rsidP="00DB69F2">
            <w:pPr>
              <w:rPr>
                <w:rFonts w:ascii="Arial" w:hAnsi="Arial" w:cs="Arial"/>
                <w:b/>
                <w:noProof/>
                <w:sz w:val="18"/>
                <w:szCs w:val="18"/>
              </w:rPr>
            </w:pPr>
          </w:p>
        </w:tc>
        <w:tc>
          <w:tcPr>
            <w:tcW w:w="450" w:type="dxa"/>
            <w:gridSpan w:val="4"/>
          </w:tcPr>
          <w:p w14:paraId="58910111"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1.</w:t>
            </w:r>
          </w:p>
        </w:tc>
        <w:tc>
          <w:tcPr>
            <w:tcW w:w="8820" w:type="dxa"/>
            <w:gridSpan w:val="6"/>
            <w:tcBorders>
              <w:bottom w:val="single" w:sz="6" w:space="0" w:color="auto"/>
            </w:tcBorders>
          </w:tcPr>
          <w:p w14:paraId="4DE2C2A4" w14:textId="77777777" w:rsidR="00C346BC" w:rsidRPr="00F6480D" w:rsidRDefault="00C346BC" w:rsidP="00DB69F2">
            <w:pPr>
              <w:rPr>
                <w:rFonts w:ascii="Arial" w:hAnsi="Arial" w:cs="Arial"/>
                <w:b/>
                <w:noProof/>
                <w:sz w:val="18"/>
                <w:szCs w:val="18"/>
              </w:rPr>
            </w:pPr>
          </w:p>
        </w:tc>
      </w:tr>
      <w:tr w:rsidR="000D167A" w:rsidRPr="00F6480D" w14:paraId="1447EC1F" w14:textId="77777777" w:rsidTr="00FA3685">
        <w:tc>
          <w:tcPr>
            <w:tcW w:w="702" w:type="dxa"/>
            <w:gridSpan w:val="5"/>
          </w:tcPr>
          <w:p w14:paraId="53758D8F" w14:textId="77777777" w:rsidR="00C346BC" w:rsidRPr="00F6480D" w:rsidRDefault="00C346BC" w:rsidP="00DB69F2">
            <w:pPr>
              <w:rPr>
                <w:rFonts w:ascii="Arial" w:hAnsi="Arial" w:cs="Arial"/>
                <w:b/>
                <w:noProof/>
                <w:sz w:val="18"/>
                <w:szCs w:val="18"/>
              </w:rPr>
            </w:pPr>
          </w:p>
        </w:tc>
        <w:tc>
          <w:tcPr>
            <w:tcW w:w="8820" w:type="dxa"/>
            <w:gridSpan w:val="6"/>
            <w:tcBorders>
              <w:top w:val="single" w:sz="6" w:space="0" w:color="auto"/>
              <w:bottom w:val="single" w:sz="6" w:space="0" w:color="auto"/>
            </w:tcBorders>
          </w:tcPr>
          <w:p w14:paraId="5FC499AA" w14:textId="77777777" w:rsidR="00C346BC" w:rsidRPr="00F6480D" w:rsidRDefault="00C346BC" w:rsidP="00DB69F2">
            <w:pPr>
              <w:rPr>
                <w:rFonts w:ascii="Arial" w:hAnsi="Arial" w:cs="Arial"/>
                <w:b/>
                <w:noProof/>
                <w:sz w:val="18"/>
                <w:szCs w:val="18"/>
              </w:rPr>
            </w:pPr>
          </w:p>
        </w:tc>
      </w:tr>
      <w:tr w:rsidR="000D167A" w:rsidRPr="00F6480D" w14:paraId="0CC64CF4" w14:textId="77777777" w:rsidTr="00FA3685">
        <w:tc>
          <w:tcPr>
            <w:tcW w:w="252" w:type="dxa"/>
          </w:tcPr>
          <w:p w14:paraId="263A212D" w14:textId="77777777" w:rsidR="00C346BC" w:rsidRPr="00F6480D" w:rsidRDefault="00C346BC" w:rsidP="00DB69F2">
            <w:pPr>
              <w:rPr>
                <w:rFonts w:ascii="Arial" w:hAnsi="Arial" w:cs="Arial"/>
                <w:b/>
                <w:noProof/>
                <w:sz w:val="18"/>
                <w:szCs w:val="18"/>
              </w:rPr>
            </w:pPr>
          </w:p>
        </w:tc>
        <w:tc>
          <w:tcPr>
            <w:tcW w:w="450" w:type="dxa"/>
            <w:gridSpan w:val="4"/>
          </w:tcPr>
          <w:p w14:paraId="1F1792DE"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2.</w:t>
            </w:r>
          </w:p>
        </w:tc>
        <w:tc>
          <w:tcPr>
            <w:tcW w:w="8820" w:type="dxa"/>
            <w:gridSpan w:val="6"/>
            <w:tcBorders>
              <w:bottom w:val="single" w:sz="6" w:space="0" w:color="auto"/>
            </w:tcBorders>
          </w:tcPr>
          <w:p w14:paraId="666A081E" w14:textId="77777777" w:rsidR="00C346BC" w:rsidRPr="00F6480D" w:rsidRDefault="00C346BC" w:rsidP="00DB69F2">
            <w:pPr>
              <w:rPr>
                <w:rFonts w:ascii="Arial" w:hAnsi="Arial" w:cs="Arial"/>
                <w:b/>
                <w:noProof/>
                <w:sz w:val="18"/>
                <w:szCs w:val="18"/>
              </w:rPr>
            </w:pPr>
          </w:p>
        </w:tc>
      </w:tr>
      <w:tr w:rsidR="000D167A" w:rsidRPr="00F6480D" w14:paraId="49FE3858" w14:textId="77777777" w:rsidTr="00FA3685">
        <w:tc>
          <w:tcPr>
            <w:tcW w:w="702" w:type="dxa"/>
            <w:gridSpan w:val="5"/>
          </w:tcPr>
          <w:p w14:paraId="2E82EF41" w14:textId="77777777" w:rsidR="00C346BC" w:rsidRPr="00F6480D" w:rsidRDefault="00C346BC" w:rsidP="00DB69F2">
            <w:pPr>
              <w:rPr>
                <w:rFonts w:ascii="Arial" w:hAnsi="Arial" w:cs="Arial"/>
                <w:b/>
                <w:noProof/>
                <w:sz w:val="18"/>
                <w:szCs w:val="18"/>
              </w:rPr>
            </w:pPr>
          </w:p>
        </w:tc>
        <w:tc>
          <w:tcPr>
            <w:tcW w:w="8820" w:type="dxa"/>
            <w:gridSpan w:val="6"/>
            <w:tcBorders>
              <w:top w:val="single" w:sz="6" w:space="0" w:color="auto"/>
              <w:bottom w:val="single" w:sz="6" w:space="0" w:color="auto"/>
            </w:tcBorders>
          </w:tcPr>
          <w:p w14:paraId="70215672" w14:textId="77777777" w:rsidR="00C346BC" w:rsidRPr="00F6480D" w:rsidRDefault="00C346BC" w:rsidP="00DB69F2">
            <w:pPr>
              <w:rPr>
                <w:rFonts w:ascii="Arial" w:hAnsi="Arial" w:cs="Arial"/>
                <w:b/>
                <w:noProof/>
                <w:sz w:val="18"/>
                <w:szCs w:val="18"/>
              </w:rPr>
            </w:pPr>
          </w:p>
        </w:tc>
      </w:tr>
      <w:tr w:rsidR="000D167A" w:rsidRPr="00F6480D" w14:paraId="05F53A95" w14:textId="77777777" w:rsidTr="00FA3685">
        <w:tc>
          <w:tcPr>
            <w:tcW w:w="252" w:type="dxa"/>
          </w:tcPr>
          <w:p w14:paraId="38C45538" w14:textId="77777777" w:rsidR="00C346BC" w:rsidRPr="00F6480D" w:rsidRDefault="00C346BC" w:rsidP="00DB69F2">
            <w:pPr>
              <w:rPr>
                <w:rFonts w:ascii="Arial" w:hAnsi="Arial" w:cs="Arial"/>
                <w:b/>
                <w:noProof/>
                <w:sz w:val="18"/>
                <w:szCs w:val="18"/>
              </w:rPr>
            </w:pPr>
          </w:p>
        </w:tc>
        <w:tc>
          <w:tcPr>
            <w:tcW w:w="450" w:type="dxa"/>
            <w:gridSpan w:val="4"/>
          </w:tcPr>
          <w:p w14:paraId="5F062999"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3.</w:t>
            </w:r>
          </w:p>
        </w:tc>
        <w:tc>
          <w:tcPr>
            <w:tcW w:w="8820" w:type="dxa"/>
            <w:gridSpan w:val="6"/>
            <w:tcBorders>
              <w:bottom w:val="single" w:sz="6" w:space="0" w:color="auto"/>
            </w:tcBorders>
          </w:tcPr>
          <w:p w14:paraId="0A76ADC6" w14:textId="77777777" w:rsidR="00C346BC" w:rsidRPr="00F6480D" w:rsidRDefault="00C346BC" w:rsidP="00DB69F2">
            <w:pPr>
              <w:rPr>
                <w:rFonts w:ascii="Arial" w:hAnsi="Arial" w:cs="Arial"/>
                <w:b/>
                <w:noProof/>
                <w:sz w:val="18"/>
                <w:szCs w:val="18"/>
              </w:rPr>
            </w:pPr>
          </w:p>
        </w:tc>
      </w:tr>
      <w:tr w:rsidR="000D167A" w:rsidRPr="00F6480D" w14:paraId="6871994E" w14:textId="77777777" w:rsidTr="00FA3685">
        <w:tc>
          <w:tcPr>
            <w:tcW w:w="252" w:type="dxa"/>
          </w:tcPr>
          <w:p w14:paraId="2BD51BB4" w14:textId="77777777" w:rsidR="00C346BC" w:rsidRPr="00F6480D" w:rsidRDefault="00C346BC" w:rsidP="00DB69F2">
            <w:pPr>
              <w:rPr>
                <w:rFonts w:ascii="Arial" w:hAnsi="Arial" w:cs="Arial"/>
                <w:b/>
                <w:noProof/>
                <w:sz w:val="18"/>
                <w:szCs w:val="18"/>
              </w:rPr>
            </w:pPr>
          </w:p>
        </w:tc>
        <w:tc>
          <w:tcPr>
            <w:tcW w:w="450" w:type="dxa"/>
            <w:gridSpan w:val="4"/>
          </w:tcPr>
          <w:p w14:paraId="29949D5C" w14:textId="77777777" w:rsidR="00C346BC" w:rsidRPr="00F6480D" w:rsidRDefault="00C346BC" w:rsidP="00DB69F2">
            <w:pPr>
              <w:rPr>
                <w:rFonts w:ascii="Arial" w:hAnsi="Arial" w:cs="Arial"/>
                <w:b/>
                <w:noProof/>
                <w:sz w:val="18"/>
                <w:szCs w:val="18"/>
              </w:rPr>
            </w:pPr>
          </w:p>
        </w:tc>
        <w:tc>
          <w:tcPr>
            <w:tcW w:w="8820" w:type="dxa"/>
            <w:gridSpan w:val="6"/>
            <w:tcBorders>
              <w:top w:val="single" w:sz="6" w:space="0" w:color="auto"/>
              <w:bottom w:val="single" w:sz="6" w:space="0" w:color="auto"/>
            </w:tcBorders>
          </w:tcPr>
          <w:p w14:paraId="4565AB83" w14:textId="77777777" w:rsidR="00C346BC" w:rsidRPr="00F6480D" w:rsidRDefault="00C346BC" w:rsidP="00DB69F2">
            <w:pPr>
              <w:rPr>
                <w:rFonts w:ascii="Arial" w:hAnsi="Arial" w:cs="Arial"/>
                <w:b/>
                <w:noProof/>
                <w:sz w:val="18"/>
                <w:szCs w:val="18"/>
              </w:rPr>
            </w:pPr>
          </w:p>
        </w:tc>
      </w:tr>
      <w:tr w:rsidR="000D167A" w:rsidRPr="00F6480D" w14:paraId="0B8905F9" w14:textId="77777777" w:rsidTr="00FA3685">
        <w:tc>
          <w:tcPr>
            <w:tcW w:w="252" w:type="dxa"/>
          </w:tcPr>
          <w:p w14:paraId="69132192" w14:textId="77777777" w:rsidR="00C346BC" w:rsidRPr="00F6480D" w:rsidRDefault="00C346BC" w:rsidP="00DB69F2">
            <w:pPr>
              <w:rPr>
                <w:rFonts w:ascii="Arial" w:hAnsi="Arial" w:cs="Arial"/>
                <w:b/>
                <w:noProof/>
                <w:sz w:val="18"/>
                <w:szCs w:val="18"/>
              </w:rPr>
            </w:pPr>
          </w:p>
        </w:tc>
        <w:tc>
          <w:tcPr>
            <w:tcW w:w="450" w:type="dxa"/>
            <w:gridSpan w:val="4"/>
          </w:tcPr>
          <w:p w14:paraId="1DFBCEE2"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4.</w:t>
            </w:r>
          </w:p>
        </w:tc>
        <w:tc>
          <w:tcPr>
            <w:tcW w:w="8820" w:type="dxa"/>
            <w:gridSpan w:val="6"/>
            <w:tcBorders>
              <w:top w:val="single" w:sz="6" w:space="0" w:color="auto"/>
              <w:bottom w:val="single" w:sz="6" w:space="0" w:color="auto"/>
            </w:tcBorders>
          </w:tcPr>
          <w:p w14:paraId="603C7CB5" w14:textId="77777777" w:rsidR="00C346BC" w:rsidRPr="00F6480D" w:rsidRDefault="00C346BC" w:rsidP="00DB69F2">
            <w:pPr>
              <w:rPr>
                <w:rFonts w:ascii="Arial" w:hAnsi="Arial" w:cs="Arial"/>
                <w:b/>
                <w:noProof/>
                <w:sz w:val="18"/>
                <w:szCs w:val="18"/>
              </w:rPr>
            </w:pPr>
          </w:p>
        </w:tc>
      </w:tr>
      <w:tr w:rsidR="000D167A" w:rsidRPr="00F6480D" w14:paraId="68FEA895" w14:textId="77777777" w:rsidTr="00FA3685">
        <w:tc>
          <w:tcPr>
            <w:tcW w:w="702" w:type="dxa"/>
            <w:gridSpan w:val="5"/>
          </w:tcPr>
          <w:p w14:paraId="22B6C93F" w14:textId="77777777" w:rsidR="00C346BC" w:rsidRPr="00F6480D" w:rsidRDefault="00C346BC" w:rsidP="00DB69F2">
            <w:pPr>
              <w:rPr>
                <w:rFonts w:ascii="Arial" w:hAnsi="Arial" w:cs="Arial"/>
                <w:b/>
                <w:noProof/>
                <w:sz w:val="18"/>
                <w:szCs w:val="18"/>
              </w:rPr>
            </w:pPr>
          </w:p>
        </w:tc>
        <w:tc>
          <w:tcPr>
            <w:tcW w:w="8820" w:type="dxa"/>
            <w:gridSpan w:val="6"/>
            <w:tcBorders>
              <w:bottom w:val="single" w:sz="6" w:space="0" w:color="auto"/>
            </w:tcBorders>
          </w:tcPr>
          <w:p w14:paraId="59533AAB" w14:textId="77777777" w:rsidR="00C346BC" w:rsidRPr="00F6480D" w:rsidRDefault="00C346BC" w:rsidP="00DB69F2">
            <w:pPr>
              <w:rPr>
                <w:rFonts w:ascii="Arial" w:hAnsi="Arial" w:cs="Arial"/>
                <w:b/>
                <w:noProof/>
                <w:sz w:val="18"/>
                <w:szCs w:val="18"/>
              </w:rPr>
            </w:pPr>
          </w:p>
        </w:tc>
      </w:tr>
      <w:tr w:rsidR="000D167A" w:rsidRPr="00F6480D" w14:paraId="3035EBA4" w14:textId="77777777" w:rsidTr="00FA3685">
        <w:tc>
          <w:tcPr>
            <w:tcW w:w="252" w:type="dxa"/>
          </w:tcPr>
          <w:p w14:paraId="0C963CA4" w14:textId="77777777" w:rsidR="00C346BC" w:rsidRPr="00F6480D" w:rsidRDefault="00C346BC" w:rsidP="00DB69F2">
            <w:pPr>
              <w:rPr>
                <w:rFonts w:ascii="Arial" w:hAnsi="Arial" w:cs="Arial"/>
                <w:b/>
                <w:noProof/>
                <w:sz w:val="18"/>
                <w:szCs w:val="18"/>
              </w:rPr>
            </w:pPr>
          </w:p>
        </w:tc>
        <w:tc>
          <w:tcPr>
            <w:tcW w:w="450" w:type="dxa"/>
            <w:gridSpan w:val="4"/>
          </w:tcPr>
          <w:p w14:paraId="7AA11141"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5.</w:t>
            </w:r>
          </w:p>
        </w:tc>
        <w:tc>
          <w:tcPr>
            <w:tcW w:w="8820" w:type="dxa"/>
            <w:gridSpan w:val="6"/>
            <w:tcBorders>
              <w:bottom w:val="single" w:sz="6" w:space="0" w:color="auto"/>
            </w:tcBorders>
          </w:tcPr>
          <w:p w14:paraId="101FD4DD" w14:textId="77777777" w:rsidR="00C346BC" w:rsidRPr="00F6480D" w:rsidRDefault="00C346BC" w:rsidP="00DB69F2">
            <w:pPr>
              <w:rPr>
                <w:rFonts w:ascii="Arial" w:hAnsi="Arial" w:cs="Arial"/>
                <w:b/>
                <w:noProof/>
                <w:sz w:val="18"/>
                <w:szCs w:val="18"/>
              </w:rPr>
            </w:pPr>
          </w:p>
        </w:tc>
      </w:tr>
      <w:tr w:rsidR="000D167A" w:rsidRPr="00F6480D" w14:paraId="6CFF3B9D" w14:textId="77777777" w:rsidTr="00FA3685">
        <w:tc>
          <w:tcPr>
            <w:tcW w:w="702" w:type="dxa"/>
            <w:gridSpan w:val="5"/>
          </w:tcPr>
          <w:p w14:paraId="1F9DC5C0" w14:textId="77777777" w:rsidR="00C346BC" w:rsidRPr="00F6480D" w:rsidRDefault="00C346BC" w:rsidP="00DB69F2">
            <w:pPr>
              <w:rPr>
                <w:rFonts w:ascii="Arial" w:hAnsi="Arial" w:cs="Arial"/>
                <w:b/>
                <w:noProof/>
                <w:sz w:val="18"/>
                <w:szCs w:val="18"/>
              </w:rPr>
            </w:pPr>
          </w:p>
        </w:tc>
        <w:tc>
          <w:tcPr>
            <w:tcW w:w="8820" w:type="dxa"/>
            <w:gridSpan w:val="6"/>
            <w:tcBorders>
              <w:bottom w:val="single" w:sz="6" w:space="0" w:color="auto"/>
            </w:tcBorders>
          </w:tcPr>
          <w:p w14:paraId="02B8220F" w14:textId="77777777" w:rsidR="00C346BC" w:rsidRPr="00F6480D" w:rsidRDefault="00C346BC" w:rsidP="00DB69F2">
            <w:pPr>
              <w:rPr>
                <w:rFonts w:ascii="Arial" w:hAnsi="Arial" w:cs="Arial"/>
                <w:b/>
                <w:noProof/>
                <w:sz w:val="18"/>
                <w:szCs w:val="18"/>
              </w:rPr>
            </w:pPr>
          </w:p>
        </w:tc>
      </w:tr>
      <w:tr w:rsidR="000D167A" w:rsidRPr="00F6480D" w14:paraId="6A5C7637" w14:textId="77777777" w:rsidTr="00FA3685">
        <w:tc>
          <w:tcPr>
            <w:tcW w:w="9522" w:type="dxa"/>
            <w:gridSpan w:val="11"/>
          </w:tcPr>
          <w:p w14:paraId="169EEFA6" w14:textId="77777777" w:rsidR="00C346BC" w:rsidRPr="00F6480D" w:rsidRDefault="00C346BC" w:rsidP="00DB69F2">
            <w:pPr>
              <w:rPr>
                <w:rFonts w:ascii="Arial" w:hAnsi="Arial" w:cs="Arial"/>
                <w:b/>
                <w:noProof/>
                <w:sz w:val="18"/>
                <w:szCs w:val="18"/>
              </w:rPr>
            </w:pPr>
          </w:p>
        </w:tc>
      </w:tr>
      <w:tr w:rsidR="000D167A" w:rsidRPr="00F6480D" w14:paraId="64241D61" w14:textId="77777777" w:rsidTr="00FA3685">
        <w:tc>
          <w:tcPr>
            <w:tcW w:w="9522" w:type="dxa"/>
            <w:gridSpan w:val="11"/>
          </w:tcPr>
          <w:p w14:paraId="782FFDAF"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16.   BONDING COMPANY AND AGENT:</w:t>
            </w:r>
          </w:p>
        </w:tc>
      </w:tr>
      <w:tr w:rsidR="000D167A" w:rsidRPr="00F6480D" w14:paraId="764281DF" w14:textId="77777777" w:rsidTr="00FA3685">
        <w:tc>
          <w:tcPr>
            <w:tcW w:w="450" w:type="dxa"/>
            <w:gridSpan w:val="2"/>
          </w:tcPr>
          <w:p w14:paraId="5888075A" w14:textId="77777777" w:rsidR="00C346BC" w:rsidRPr="00F6480D" w:rsidRDefault="00C346BC" w:rsidP="00DB69F2">
            <w:pPr>
              <w:rPr>
                <w:rFonts w:ascii="Arial" w:hAnsi="Arial" w:cs="Arial"/>
                <w:b/>
                <w:noProof/>
                <w:sz w:val="18"/>
                <w:szCs w:val="18"/>
              </w:rPr>
            </w:pPr>
          </w:p>
        </w:tc>
        <w:tc>
          <w:tcPr>
            <w:tcW w:w="792" w:type="dxa"/>
            <w:gridSpan w:val="4"/>
          </w:tcPr>
          <w:p w14:paraId="758EDDDC"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NAME:</w:t>
            </w:r>
          </w:p>
        </w:tc>
        <w:tc>
          <w:tcPr>
            <w:tcW w:w="8280" w:type="dxa"/>
            <w:gridSpan w:val="5"/>
            <w:tcBorders>
              <w:bottom w:val="single" w:sz="6" w:space="0" w:color="auto"/>
            </w:tcBorders>
          </w:tcPr>
          <w:p w14:paraId="04E23CC8" w14:textId="77777777" w:rsidR="00C346BC" w:rsidRPr="00F6480D" w:rsidRDefault="00C346BC" w:rsidP="00DB69F2">
            <w:pPr>
              <w:rPr>
                <w:rFonts w:ascii="Arial" w:hAnsi="Arial" w:cs="Arial"/>
                <w:b/>
                <w:noProof/>
                <w:sz w:val="18"/>
                <w:szCs w:val="18"/>
              </w:rPr>
            </w:pPr>
          </w:p>
        </w:tc>
      </w:tr>
      <w:tr w:rsidR="000D167A" w:rsidRPr="00F6480D" w14:paraId="0DDE4E4D" w14:textId="77777777" w:rsidTr="00FA3685">
        <w:tc>
          <w:tcPr>
            <w:tcW w:w="450" w:type="dxa"/>
            <w:gridSpan w:val="2"/>
          </w:tcPr>
          <w:p w14:paraId="707D3135" w14:textId="77777777" w:rsidR="00C346BC" w:rsidRPr="00F6480D" w:rsidRDefault="00C346BC" w:rsidP="00DB69F2">
            <w:pPr>
              <w:rPr>
                <w:rFonts w:ascii="Arial" w:hAnsi="Arial" w:cs="Arial"/>
                <w:b/>
                <w:noProof/>
                <w:sz w:val="18"/>
                <w:szCs w:val="18"/>
              </w:rPr>
            </w:pPr>
          </w:p>
        </w:tc>
        <w:tc>
          <w:tcPr>
            <w:tcW w:w="972" w:type="dxa"/>
            <w:gridSpan w:val="5"/>
          </w:tcPr>
          <w:p w14:paraId="0DD5BF5C"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PHONE:</w:t>
            </w:r>
          </w:p>
        </w:tc>
        <w:tc>
          <w:tcPr>
            <w:tcW w:w="8100" w:type="dxa"/>
            <w:gridSpan w:val="4"/>
            <w:tcBorders>
              <w:bottom w:val="single" w:sz="6" w:space="0" w:color="auto"/>
            </w:tcBorders>
          </w:tcPr>
          <w:p w14:paraId="5C1ADEB3" w14:textId="77777777" w:rsidR="00C346BC" w:rsidRPr="00F6480D" w:rsidRDefault="00C346BC" w:rsidP="00DB69F2">
            <w:pPr>
              <w:rPr>
                <w:rFonts w:ascii="Arial" w:hAnsi="Arial" w:cs="Arial"/>
                <w:b/>
                <w:noProof/>
                <w:sz w:val="18"/>
                <w:szCs w:val="18"/>
              </w:rPr>
            </w:pPr>
          </w:p>
        </w:tc>
      </w:tr>
      <w:tr w:rsidR="000D167A" w:rsidRPr="00F6480D" w14:paraId="6C99F66E" w14:textId="77777777" w:rsidTr="00FA3685">
        <w:tc>
          <w:tcPr>
            <w:tcW w:w="450" w:type="dxa"/>
            <w:gridSpan w:val="2"/>
          </w:tcPr>
          <w:p w14:paraId="246E8836" w14:textId="77777777" w:rsidR="00C346BC" w:rsidRPr="00F6480D" w:rsidRDefault="00C346BC" w:rsidP="00DB69F2">
            <w:pPr>
              <w:rPr>
                <w:rFonts w:ascii="Arial" w:hAnsi="Arial" w:cs="Arial"/>
                <w:b/>
                <w:noProof/>
                <w:sz w:val="18"/>
                <w:szCs w:val="18"/>
              </w:rPr>
            </w:pPr>
          </w:p>
        </w:tc>
        <w:tc>
          <w:tcPr>
            <w:tcW w:w="2862" w:type="dxa"/>
            <w:gridSpan w:val="6"/>
          </w:tcPr>
          <w:p w14:paraId="3F6C47D9"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(A) CURRENT BONDING RATE:</w:t>
            </w:r>
          </w:p>
        </w:tc>
        <w:tc>
          <w:tcPr>
            <w:tcW w:w="6210" w:type="dxa"/>
            <w:gridSpan w:val="3"/>
            <w:tcBorders>
              <w:bottom w:val="single" w:sz="6" w:space="0" w:color="auto"/>
            </w:tcBorders>
          </w:tcPr>
          <w:p w14:paraId="380D2D91" w14:textId="77777777" w:rsidR="00C346BC" w:rsidRPr="00F6480D" w:rsidRDefault="00C346BC" w:rsidP="00DB69F2">
            <w:pPr>
              <w:rPr>
                <w:rFonts w:ascii="Arial" w:hAnsi="Arial" w:cs="Arial"/>
                <w:noProof/>
                <w:sz w:val="18"/>
                <w:szCs w:val="18"/>
              </w:rPr>
            </w:pPr>
          </w:p>
        </w:tc>
      </w:tr>
      <w:tr w:rsidR="000D167A" w:rsidRPr="00F6480D" w14:paraId="0E19DA45" w14:textId="77777777" w:rsidTr="00FA3685">
        <w:tc>
          <w:tcPr>
            <w:tcW w:w="450" w:type="dxa"/>
            <w:gridSpan w:val="2"/>
          </w:tcPr>
          <w:p w14:paraId="698FC33C" w14:textId="77777777" w:rsidR="00C346BC" w:rsidRPr="00F6480D" w:rsidRDefault="00C346BC" w:rsidP="00DB69F2">
            <w:pPr>
              <w:rPr>
                <w:rFonts w:ascii="Arial" w:hAnsi="Arial" w:cs="Arial"/>
                <w:b/>
                <w:noProof/>
                <w:sz w:val="18"/>
                <w:szCs w:val="18"/>
              </w:rPr>
            </w:pPr>
          </w:p>
        </w:tc>
        <w:tc>
          <w:tcPr>
            <w:tcW w:w="4752" w:type="dxa"/>
            <w:gridSpan w:val="7"/>
          </w:tcPr>
          <w:p w14:paraId="4B41B694"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(B) LARGEST INDIVIDUAL PROJECT BOND TO DATE:</w:t>
            </w:r>
          </w:p>
        </w:tc>
        <w:tc>
          <w:tcPr>
            <w:tcW w:w="4320" w:type="dxa"/>
            <w:gridSpan w:val="2"/>
            <w:tcBorders>
              <w:bottom w:val="single" w:sz="6" w:space="0" w:color="auto"/>
            </w:tcBorders>
          </w:tcPr>
          <w:p w14:paraId="3306272E" w14:textId="77777777" w:rsidR="00C346BC" w:rsidRPr="00F6480D" w:rsidRDefault="00C346BC" w:rsidP="00DB69F2">
            <w:pPr>
              <w:rPr>
                <w:rFonts w:ascii="Arial" w:hAnsi="Arial" w:cs="Arial"/>
                <w:b/>
                <w:noProof/>
                <w:sz w:val="18"/>
                <w:szCs w:val="18"/>
              </w:rPr>
            </w:pPr>
          </w:p>
        </w:tc>
      </w:tr>
      <w:tr w:rsidR="000D167A" w:rsidRPr="00F6480D" w14:paraId="2AB0A3E3" w14:textId="77777777" w:rsidTr="00FA3685">
        <w:tc>
          <w:tcPr>
            <w:tcW w:w="9522" w:type="dxa"/>
            <w:gridSpan w:val="11"/>
          </w:tcPr>
          <w:p w14:paraId="10D73248" w14:textId="77777777" w:rsidR="00C346BC" w:rsidRPr="00F6480D" w:rsidRDefault="00C346BC" w:rsidP="00DB69F2">
            <w:pPr>
              <w:rPr>
                <w:rFonts w:ascii="Arial" w:hAnsi="Arial" w:cs="Arial"/>
                <w:b/>
                <w:noProof/>
                <w:sz w:val="18"/>
                <w:szCs w:val="18"/>
              </w:rPr>
            </w:pPr>
          </w:p>
        </w:tc>
      </w:tr>
      <w:tr w:rsidR="000D167A" w:rsidRPr="00F6480D" w14:paraId="4C3567A0" w14:textId="77777777" w:rsidTr="00FA3685">
        <w:tc>
          <w:tcPr>
            <w:tcW w:w="5832" w:type="dxa"/>
            <w:gridSpan w:val="10"/>
          </w:tcPr>
          <w:p w14:paraId="558C09FD"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 xml:space="preserve">17.  SURETY </w:t>
            </w:r>
            <w:r w:rsidR="0002175A" w:rsidRPr="00F6480D">
              <w:rPr>
                <w:rFonts w:ascii="Arial" w:hAnsi="Arial" w:cs="Arial"/>
                <w:noProof/>
                <w:sz w:val="18"/>
                <w:szCs w:val="18"/>
              </w:rPr>
              <w:t>(insurance</w:t>
            </w:r>
            <w:r w:rsidR="0002175A" w:rsidRPr="00F6480D">
              <w:rPr>
                <w:rFonts w:ascii="Arial" w:hAnsi="Arial" w:cs="Arial"/>
                <w:b/>
                <w:noProof/>
                <w:sz w:val="18"/>
                <w:szCs w:val="18"/>
              </w:rPr>
              <w:t xml:space="preserve">) </w:t>
            </w:r>
            <w:r w:rsidRPr="00F6480D">
              <w:rPr>
                <w:rFonts w:ascii="Arial" w:hAnsi="Arial" w:cs="Arial"/>
                <w:b/>
                <w:noProof/>
                <w:sz w:val="18"/>
                <w:szCs w:val="18"/>
              </w:rPr>
              <w:t>REFERENCE FOR LAST FIVE (5) YEARS:</w:t>
            </w:r>
          </w:p>
        </w:tc>
        <w:tc>
          <w:tcPr>
            <w:tcW w:w="3690" w:type="dxa"/>
            <w:tcBorders>
              <w:bottom w:val="single" w:sz="6" w:space="0" w:color="auto"/>
            </w:tcBorders>
          </w:tcPr>
          <w:p w14:paraId="78681688" w14:textId="77777777" w:rsidR="00C346BC" w:rsidRPr="00F6480D" w:rsidRDefault="00C346BC" w:rsidP="00DB69F2">
            <w:pPr>
              <w:rPr>
                <w:rFonts w:ascii="Arial" w:hAnsi="Arial" w:cs="Arial"/>
                <w:b/>
                <w:noProof/>
                <w:sz w:val="18"/>
                <w:szCs w:val="18"/>
              </w:rPr>
            </w:pPr>
          </w:p>
        </w:tc>
      </w:tr>
      <w:tr w:rsidR="000D167A" w:rsidRPr="00F6480D" w14:paraId="60F0531F" w14:textId="77777777" w:rsidTr="00FA3685">
        <w:tc>
          <w:tcPr>
            <w:tcW w:w="540" w:type="dxa"/>
            <w:gridSpan w:val="4"/>
          </w:tcPr>
          <w:p w14:paraId="37D547A8" w14:textId="77777777" w:rsidR="00C346BC" w:rsidRPr="00F6480D" w:rsidRDefault="00C346BC" w:rsidP="00DB69F2">
            <w:pPr>
              <w:rPr>
                <w:rFonts w:ascii="Arial" w:hAnsi="Arial" w:cs="Arial"/>
                <w:b/>
                <w:noProof/>
                <w:sz w:val="18"/>
                <w:szCs w:val="18"/>
              </w:rPr>
            </w:pPr>
          </w:p>
        </w:tc>
        <w:tc>
          <w:tcPr>
            <w:tcW w:w="8982" w:type="dxa"/>
            <w:gridSpan w:val="7"/>
            <w:tcBorders>
              <w:bottom w:val="single" w:sz="6" w:space="0" w:color="auto"/>
            </w:tcBorders>
          </w:tcPr>
          <w:p w14:paraId="0C2ACC67" w14:textId="77777777" w:rsidR="00C346BC" w:rsidRPr="00F6480D" w:rsidRDefault="00C346BC" w:rsidP="00DB69F2">
            <w:pPr>
              <w:rPr>
                <w:rFonts w:ascii="Arial" w:hAnsi="Arial" w:cs="Arial"/>
                <w:b/>
                <w:noProof/>
                <w:sz w:val="18"/>
                <w:szCs w:val="18"/>
              </w:rPr>
            </w:pPr>
          </w:p>
        </w:tc>
      </w:tr>
      <w:tr w:rsidR="000D167A" w:rsidRPr="00F6480D" w14:paraId="0503AE28" w14:textId="77777777" w:rsidTr="00FA3685">
        <w:tc>
          <w:tcPr>
            <w:tcW w:w="9522" w:type="dxa"/>
            <w:gridSpan w:val="11"/>
            <w:tcBorders>
              <w:bottom w:val="single" w:sz="4" w:space="0" w:color="auto"/>
            </w:tcBorders>
          </w:tcPr>
          <w:p w14:paraId="7EB1C5F1" w14:textId="77777777" w:rsidR="00C346BC" w:rsidRPr="00F6480D" w:rsidRDefault="00C346BC" w:rsidP="00DB69F2">
            <w:pPr>
              <w:rPr>
                <w:rFonts w:ascii="Arial" w:hAnsi="Arial" w:cs="Arial"/>
                <w:b/>
                <w:noProof/>
                <w:sz w:val="18"/>
                <w:szCs w:val="18"/>
              </w:rPr>
            </w:pPr>
          </w:p>
        </w:tc>
      </w:tr>
      <w:tr w:rsidR="000D167A" w:rsidRPr="00F6480D" w14:paraId="328BD028" w14:textId="77777777" w:rsidTr="00FA3685">
        <w:tc>
          <w:tcPr>
            <w:tcW w:w="9522" w:type="dxa"/>
            <w:gridSpan w:val="11"/>
            <w:tcBorders>
              <w:top w:val="single" w:sz="4" w:space="0" w:color="auto"/>
              <w:left w:val="single" w:sz="4" w:space="0" w:color="auto"/>
              <w:bottom w:val="single" w:sz="4" w:space="0" w:color="auto"/>
              <w:right w:val="single" w:sz="4" w:space="0" w:color="auto"/>
            </w:tcBorders>
          </w:tcPr>
          <w:p w14:paraId="793CF4E4" w14:textId="265DB24D" w:rsidR="00C346BC" w:rsidRPr="00F6480D" w:rsidRDefault="00C346BC" w:rsidP="00DB69F2">
            <w:pPr>
              <w:rPr>
                <w:rFonts w:ascii="Arial" w:hAnsi="Arial" w:cs="Arial"/>
                <w:b/>
                <w:noProof/>
                <w:sz w:val="18"/>
                <w:szCs w:val="18"/>
              </w:rPr>
            </w:pPr>
            <w:r w:rsidRPr="00F6480D">
              <w:rPr>
                <w:rFonts w:ascii="Arial" w:hAnsi="Arial" w:cs="Arial"/>
                <w:b/>
                <w:noProof/>
                <w:sz w:val="18"/>
                <w:szCs w:val="18"/>
              </w:rPr>
              <w:t xml:space="preserve">IF ADDITIONAL INFORMATION IS PROVIDED ON A SEPARATE SHEET FOR ANY OF THESE ITEMS, CLEARLY SPECIFY WHERE IT CAN BE LOCATED IN YOUR </w:t>
            </w:r>
            <w:r w:rsidR="00BD4F7E">
              <w:rPr>
                <w:rFonts w:ascii="Arial" w:hAnsi="Arial" w:cs="Arial"/>
                <w:b/>
                <w:noProof/>
                <w:sz w:val="18"/>
                <w:szCs w:val="18"/>
              </w:rPr>
              <w:t>BID</w:t>
            </w:r>
            <w:r w:rsidRPr="00F6480D">
              <w:rPr>
                <w:rFonts w:ascii="Arial" w:hAnsi="Arial" w:cs="Arial"/>
                <w:b/>
                <w:noProof/>
                <w:sz w:val="18"/>
                <w:szCs w:val="18"/>
              </w:rPr>
              <w:t xml:space="preserve"> PACKAGE.</w:t>
            </w:r>
          </w:p>
        </w:tc>
      </w:tr>
      <w:tr w:rsidR="000D167A" w:rsidRPr="00F6480D" w14:paraId="1E440D95" w14:textId="77777777" w:rsidTr="00FA3685">
        <w:tc>
          <w:tcPr>
            <w:tcW w:w="9522" w:type="dxa"/>
            <w:gridSpan w:val="11"/>
            <w:tcBorders>
              <w:top w:val="single" w:sz="4" w:space="0" w:color="auto"/>
            </w:tcBorders>
          </w:tcPr>
          <w:p w14:paraId="38BD55CA" w14:textId="77777777" w:rsidR="00C346BC" w:rsidRPr="00F6480D" w:rsidRDefault="00C346BC" w:rsidP="00DB69F2">
            <w:pPr>
              <w:rPr>
                <w:rFonts w:ascii="Arial" w:hAnsi="Arial" w:cs="Arial"/>
                <w:b/>
                <w:noProof/>
                <w:sz w:val="18"/>
                <w:szCs w:val="18"/>
              </w:rPr>
            </w:pPr>
          </w:p>
          <w:p w14:paraId="5290F641"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The Signatory of this questionnaire guarantees the truth and acc</w:t>
            </w:r>
            <w:r w:rsidR="00101F8E" w:rsidRPr="00F6480D">
              <w:rPr>
                <w:rFonts w:ascii="Arial" w:hAnsi="Arial" w:cs="Arial"/>
                <w:b/>
                <w:noProof/>
                <w:sz w:val="18"/>
                <w:szCs w:val="18"/>
              </w:rPr>
              <w:t>uracy of all statements herein.</w:t>
            </w:r>
          </w:p>
        </w:tc>
      </w:tr>
      <w:tr w:rsidR="000D167A" w:rsidRPr="00F6480D" w14:paraId="5F8419BE" w14:textId="77777777" w:rsidTr="00FA3685">
        <w:tc>
          <w:tcPr>
            <w:tcW w:w="9522" w:type="dxa"/>
            <w:gridSpan w:val="11"/>
          </w:tcPr>
          <w:p w14:paraId="33C9CB2C"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1.</w:t>
            </w:r>
            <w:r w:rsidR="0096216B" w:rsidRPr="00F6480D">
              <w:rPr>
                <w:rFonts w:ascii="Arial" w:hAnsi="Arial" w:cs="Arial"/>
                <w:noProof/>
                <w:sz w:val="18"/>
                <w:szCs w:val="18"/>
              </w:rPr>
              <w:t xml:space="preserve"> </w:t>
            </w:r>
            <w:r w:rsidRPr="00F6480D">
              <w:rPr>
                <w:rFonts w:ascii="Arial" w:hAnsi="Arial" w:cs="Arial"/>
                <w:noProof/>
                <w:sz w:val="18"/>
                <w:szCs w:val="18"/>
              </w:rPr>
              <w:t xml:space="preserve">I/We have cash and other liquid assets available for this </w:t>
            </w:r>
            <w:r w:rsidR="0002175A" w:rsidRPr="00F6480D">
              <w:rPr>
                <w:rFonts w:ascii="Arial" w:hAnsi="Arial" w:cs="Arial"/>
                <w:noProof/>
                <w:sz w:val="18"/>
                <w:szCs w:val="18"/>
              </w:rPr>
              <w:t>project, independent of all</w:t>
            </w:r>
            <w:r w:rsidR="0096216B" w:rsidRPr="00F6480D">
              <w:rPr>
                <w:rFonts w:ascii="Arial" w:hAnsi="Arial" w:cs="Arial"/>
                <w:noProof/>
                <w:sz w:val="18"/>
                <w:szCs w:val="18"/>
              </w:rPr>
              <w:t xml:space="preserve"> </w:t>
            </w:r>
            <w:r w:rsidRPr="00F6480D">
              <w:rPr>
                <w:rFonts w:ascii="Arial" w:hAnsi="Arial" w:cs="Arial"/>
                <w:noProof/>
                <w:sz w:val="18"/>
                <w:szCs w:val="18"/>
              </w:rPr>
              <w:t>other</w:t>
            </w:r>
            <w:r w:rsidR="0096216B" w:rsidRPr="00F6480D">
              <w:rPr>
                <w:rFonts w:ascii="Arial" w:hAnsi="Arial" w:cs="Arial"/>
                <w:noProof/>
                <w:sz w:val="18"/>
                <w:szCs w:val="18"/>
              </w:rPr>
              <w:t xml:space="preserve"> </w:t>
            </w:r>
            <w:r w:rsidRPr="00F6480D">
              <w:rPr>
                <w:rFonts w:ascii="Arial" w:hAnsi="Arial" w:cs="Arial"/>
                <w:noProof/>
                <w:sz w:val="18"/>
                <w:szCs w:val="18"/>
              </w:rPr>
              <w:t>undertakings, in the amount of $___________________________</w:t>
            </w:r>
            <w:r w:rsidR="0002175A" w:rsidRPr="00F6480D">
              <w:rPr>
                <w:rFonts w:ascii="Arial" w:hAnsi="Arial" w:cs="Arial"/>
                <w:noProof/>
                <w:sz w:val="18"/>
                <w:szCs w:val="18"/>
              </w:rPr>
              <w:t>___________</w:t>
            </w:r>
            <w:r w:rsidRPr="00F6480D">
              <w:rPr>
                <w:rFonts w:ascii="Arial" w:hAnsi="Arial" w:cs="Arial"/>
                <w:noProof/>
                <w:sz w:val="18"/>
                <w:szCs w:val="18"/>
              </w:rPr>
              <w:t>__.</w:t>
            </w:r>
          </w:p>
        </w:tc>
      </w:tr>
      <w:tr w:rsidR="000D167A" w:rsidRPr="00F6480D" w14:paraId="4C604338" w14:textId="77777777" w:rsidTr="00FA3685">
        <w:tc>
          <w:tcPr>
            <w:tcW w:w="9522" w:type="dxa"/>
            <w:gridSpan w:val="11"/>
          </w:tcPr>
          <w:p w14:paraId="69DC8828" w14:textId="77777777" w:rsidR="00C346BC" w:rsidRPr="00F6480D" w:rsidRDefault="00C346BC" w:rsidP="00DB69F2">
            <w:pPr>
              <w:rPr>
                <w:rFonts w:ascii="Arial" w:hAnsi="Arial" w:cs="Arial"/>
                <w:noProof/>
                <w:sz w:val="18"/>
                <w:szCs w:val="18"/>
              </w:rPr>
            </w:pPr>
          </w:p>
        </w:tc>
      </w:tr>
      <w:tr w:rsidR="00C346BC" w:rsidRPr="00F6480D" w14:paraId="1D41F250" w14:textId="77777777" w:rsidTr="00FA3685">
        <w:tc>
          <w:tcPr>
            <w:tcW w:w="9522" w:type="dxa"/>
            <w:gridSpan w:val="11"/>
          </w:tcPr>
          <w:p w14:paraId="23FF8945"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2.</w:t>
            </w:r>
            <w:r w:rsidR="0096216B" w:rsidRPr="00F6480D">
              <w:rPr>
                <w:rFonts w:ascii="Arial" w:hAnsi="Arial" w:cs="Arial"/>
                <w:noProof/>
                <w:sz w:val="18"/>
                <w:szCs w:val="18"/>
              </w:rPr>
              <w:t xml:space="preserve"> </w:t>
            </w:r>
            <w:r w:rsidRPr="00F6480D">
              <w:rPr>
                <w:rFonts w:ascii="Arial" w:hAnsi="Arial" w:cs="Arial"/>
                <w:noProof/>
                <w:sz w:val="18"/>
                <w:szCs w:val="18"/>
              </w:rPr>
              <w:t>Following is a list of all work I/We have under contract at the present time:</w:t>
            </w:r>
          </w:p>
        </w:tc>
      </w:tr>
    </w:tbl>
    <w:p w14:paraId="05F99D2A" w14:textId="77777777" w:rsidR="00C346BC" w:rsidRPr="00F6480D" w:rsidRDefault="00C346BC" w:rsidP="00DB69F2">
      <w:pPr>
        <w:rPr>
          <w:rFonts w:ascii="Arial" w:hAnsi="Arial" w:cs="Arial"/>
          <w:sz w:val="18"/>
          <w:szCs w:val="18"/>
        </w:rPr>
      </w:pPr>
    </w:p>
    <w:tbl>
      <w:tblPr>
        <w:tblW w:w="9630" w:type="dxa"/>
        <w:tblInd w:w="18" w:type="dxa"/>
        <w:tblLayout w:type="fixed"/>
        <w:tblLook w:val="0000" w:firstRow="0" w:lastRow="0" w:firstColumn="0" w:lastColumn="0" w:noHBand="0" w:noVBand="0"/>
      </w:tblPr>
      <w:tblGrid>
        <w:gridCol w:w="450"/>
        <w:gridCol w:w="1980"/>
        <w:gridCol w:w="3060"/>
        <w:gridCol w:w="1800"/>
        <w:gridCol w:w="1080"/>
        <w:gridCol w:w="1260"/>
      </w:tblGrid>
      <w:tr w:rsidR="000D167A" w:rsidRPr="00F6480D" w14:paraId="244B8521" w14:textId="77777777">
        <w:tc>
          <w:tcPr>
            <w:tcW w:w="2430" w:type="dxa"/>
            <w:gridSpan w:val="2"/>
            <w:tcBorders>
              <w:top w:val="single" w:sz="4" w:space="0" w:color="auto"/>
              <w:left w:val="single" w:sz="4" w:space="0" w:color="auto"/>
              <w:right w:val="single" w:sz="4" w:space="0" w:color="auto"/>
            </w:tcBorders>
          </w:tcPr>
          <w:p w14:paraId="540F0D47"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Location</w:t>
            </w:r>
          </w:p>
        </w:tc>
        <w:tc>
          <w:tcPr>
            <w:tcW w:w="3060" w:type="dxa"/>
            <w:tcBorders>
              <w:top w:val="single" w:sz="4" w:space="0" w:color="auto"/>
              <w:left w:val="single" w:sz="4" w:space="0" w:color="auto"/>
              <w:right w:val="single" w:sz="4" w:space="0" w:color="auto"/>
            </w:tcBorders>
          </w:tcPr>
          <w:p w14:paraId="607D3F66"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Character</w:t>
            </w:r>
          </w:p>
        </w:tc>
        <w:tc>
          <w:tcPr>
            <w:tcW w:w="1800" w:type="dxa"/>
            <w:tcBorders>
              <w:top w:val="single" w:sz="4" w:space="0" w:color="auto"/>
              <w:left w:val="single" w:sz="4" w:space="0" w:color="auto"/>
              <w:right w:val="single" w:sz="4" w:space="0" w:color="auto"/>
            </w:tcBorders>
          </w:tcPr>
          <w:p w14:paraId="3FF60765"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Total $</w:t>
            </w:r>
          </w:p>
        </w:tc>
        <w:tc>
          <w:tcPr>
            <w:tcW w:w="1080" w:type="dxa"/>
            <w:tcBorders>
              <w:top w:val="single" w:sz="4" w:space="0" w:color="auto"/>
              <w:left w:val="single" w:sz="4" w:space="0" w:color="auto"/>
              <w:right w:val="single" w:sz="4" w:space="0" w:color="auto"/>
            </w:tcBorders>
          </w:tcPr>
          <w:p w14:paraId="5C867146"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w:t>
            </w:r>
          </w:p>
        </w:tc>
        <w:tc>
          <w:tcPr>
            <w:tcW w:w="1260" w:type="dxa"/>
            <w:tcBorders>
              <w:top w:val="single" w:sz="4" w:space="0" w:color="auto"/>
              <w:left w:val="single" w:sz="4" w:space="0" w:color="auto"/>
              <w:right w:val="single" w:sz="4" w:space="0" w:color="auto"/>
            </w:tcBorders>
          </w:tcPr>
          <w:p w14:paraId="2CB4847D"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Date Of</w:t>
            </w:r>
          </w:p>
        </w:tc>
      </w:tr>
      <w:tr w:rsidR="000D167A" w:rsidRPr="00F6480D" w14:paraId="0CC38F61" w14:textId="77777777">
        <w:tc>
          <w:tcPr>
            <w:tcW w:w="2430" w:type="dxa"/>
            <w:gridSpan w:val="2"/>
            <w:tcBorders>
              <w:left w:val="single" w:sz="4" w:space="0" w:color="auto"/>
              <w:bottom w:val="single" w:sz="4" w:space="0" w:color="auto"/>
              <w:right w:val="single" w:sz="4" w:space="0" w:color="auto"/>
            </w:tcBorders>
          </w:tcPr>
          <w:p w14:paraId="003F150A"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Of Work</w:t>
            </w:r>
          </w:p>
        </w:tc>
        <w:tc>
          <w:tcPr>
            <w:tcW w:w="3060" w:type="dxa"/>
            <w:tcBorders>
              <w:left w:val="single" w:sz="4" w:space="0" w:color="auto"/>
              <w:bottom w:val="single" w:sz="4" w:space="0" w:color="auto"/>
              <w:right w:val="single" w:sz="4" w:space="0" w:color="auto"/>
            </w:tcBorders>
          </w:tcPr>
          <w:p w14:paraId="0F16D024"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Of Work</w:t>
            </w:r>
          </w:p>
        </w:tc>
        <w:tc>
          <w:tcPr>
            <w:tcW w:w="1800" w:type="dxa"/>
            <w:tcBorders>
              <w:left w:val="single" w:sz="4" w:space="0" w:color="auto"/>
              <w:bottom w:val="single" w:sz="4" w:space="0" w:color="auto"/>
              <w:right w:val="single" w:sz="4" w:space="0" w:color="auto"/>
            </w:tcBorders>
          </w:tcPr>
          <w:p w14:paraId="793BAEB2"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Amount</w:t>
            </w:r>
          </w:p>
        </w:tc>
        <w:tc>
          <w:tcPr>
            <w:tcW w:w="1080" w:type="dxa"/>
            <w:tcBorders>
              <w:left w:val="single" w:sz="4" w:space="0" w:color="auto"/>
              <w:bottom w:val="single" w:sz="4" w:space="0" w:color="auto"/>
              <w:right w:val="single" w:sz="4" w:space="0" w:color="auto"/>
            </w:tcBorders>
          </w:tcPr>
          <w:p w14:paraId="01A9E506"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Complete</w:t>
            </w:r>
          </w:p>
        </w:tc>
        <w:tc>
          <w:tcPr>
            <w:tcW w:w="1260" w:type="dxa"/>
            <w:tcBorders>
              <w:left w:val="single" w:sz="4" w:space="0" w:color="auto"/>
              <w:bottom w:val="single" w:sz="4" w:space="0" w:color="auto"/>
              <w:right w:val="single" w:sz="4" w:space="0" w:color="auto"/>
            </w:tcBorders>
          </w:tcPr>
          <w:p w14:paraId="6DC3D4B1"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Completion</w:t>
            </w:r>
          </w:p>
        </w:tc>
      </w:tr>
      <w:tr w:rsidR="000D167A" w:rsidRPr="00F6480D" w14:paraId="5A426879" w14:textId="77777777" w:rsidTr="00FE1AB0">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45602BAB" w14:textId="77777777" w:rsidR="00C346BC" w:rsidRPr="00F6480D" w:rsidRDefault="00C346BC" w:rsidP="00DB69F2">
            <w:pPr>
              <w:rPr>
                <w:rFonts w:ascii="Arial" w:hAnsi="Arial" w:cs="Arial"/>
                <w:noProof/>
                <w:sz w:val="18"/>
                <w:szCs w:val="18"/>
              </w:rPr>
            </w:pPr>
          </w:p>
        </w:tc>
        <w:tc>
          <w:tcPr>
            <w:tcW w:w="3060" w:type="dxa"/>
            <w:tcBorders>
              <w:top w:val="single" w:sz="4" w:space="0" w:color="auto"/>
              <w:left w:val="single" w:sz="4" w:space="0" w:color="auto"/>
              <w:bottom w:val="single" w:sz="4" w:space="0" w:color="auto"/>
              <w:right w:val="single" w:sz="4" w:space="0" w:color="auto"/>
            </w:tcBorders>
          </w:tcPr>
          <w:p w14:paraId="15781824" w14:textId="77777777" w:rsidR="00C346BC" w:rsidRPr="00F6480D" w:rsidRDefault="00C346BC" w:rsidP="00DB69F2">
            <w:pPr>
              <w:rPr>
                <w:rFonts w:ascii="Arial" w:hAnsi="Arial" w:cs="Arial"/>
                <w:noProof/>
                <w:sz w:val="18"/>
                <w:szCs w:val="18"/>
              </w:rPr>
            </w:pPr>
          </w:p>
        </w:tc>
        <w:tc>
          <w:tcPr>
            <w:tcW w:w="1800" w:type="dxa"/>
            <w:tcBorders>
              <w:top w:val="single" w:sz="4" w:space="0" w:color="auto"/>
              <w:left w:val="single" w:sz="4" w:space="0" w:color="auto"/>
              <w:bottom w:val="single" w:sz="4" w:space="0" w:color="auto"/>
              <w:right w:val="single" w:sz="4" w:space="0" w:color="auto"/>
            </w:tcBorders>
          </w:tcPr>
          <w:p w14:paraId="3B42C876" w14:textId="77777777" w:rsidR="00C346BC" w:rsidRPr="00F6480D" w:rsidRDefault="00C346BC" w:rsidP="00DB69F2">
            <w:pPr>
              <w:rPr>
                <w:rFonts w:ascii="Arial" w:hAnsi="Arial" w:cs="Arial"/>
                <w:noProof/>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C11373A" w14:textId="77777777" w:rsidR="00C346BC" w:rsidRPr="00F6480D" w:rsidRDefault="00C346BC" w:rsidP="00DB69F2">
            <w:pPr>
              <w:rPr>
                <w:rFonts w:ascii="Arial" w:hAnsi="Arial" w:cs="Arial"/>
                <w:noProof/>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B80762E" w14:textId="77777777" w:rsidR="00C346BC" w:rsidRPr="00F6480D" w:rsidRDefault="00C346BC" w:rsidP="00DB69F2">
            <w:pPr>
              <w:rPr>
                <w:rFonts w:ascii="Arial" w:hAnsi="Arial" w:cs="Arial"/>
                <w:noProof/>
                <w:sz w:val="18"/>
                <w:szCs w:val="18"/>
              </w:rPr>
            </w:pPr>
          </w:p>
        </w:tc>
      </w:tr>
      <w:tr w:rsidR="000D167A" w:rsidRPr="00F6480D" w14:paraId="277236AB" w14:textId="77777777" w:rsidTr="00FE1AB0">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40AED8C7" w14:textId="77777777" w:rsidR="00C346BC" w:rsidRPr="00F6480D" w:rsidRDefault="00C346BC" w:rsidP="00DB69F2">
            <w:pPr>
              <w:rPr>
                <w:rFonts w:ascii="Arial" w:hAnsi="Arial" w:cs="Arial"/>
                <w:noProof/>
                <w:sz w:val="18"/>
                <w:szCs w:val="18"/>
              </w:rPr>
            </w:pPr>
          </w:p>
        </w:tc>
        <w:tc>
          <w:tcPr>
            <w:tcW w:w="3060" w:type="dxa"/>
            <w:tcBorders>
              <w:top w:val="single" w:sz="4" w:space="0" w:color="auto"/>
              <w:left w:val="single" w:sz="4" w:space="0" w:color="auto"/>
              <w:bottom w:val="single" w:sz="4" w:space="0" w:color="auto"/>
              <w:right w:val="single" w:sz="4" w:space="0" w:color="auto"/>
            </w:tcBorders>
          </w:tcPr>
          <w:p w14:paraId="0EBF1693" w14:textId="77777777" w:rsidR="00C346BC" w:rsidRPr="00F6480D" w:rsidRDefault="00C346BC" w:rsidP="00DB69F2">
            <w:pPr>
              <w:rPr>
                <w:rFonts w:ascii="Arial" w:hAnsi="Arial" w:cs="Arial"/>
                <w:noProof/>
                <w:sz w:val="18"/>
                <w:szCs w:val="18"/>
              </w:rPr>
            </w:pPr>
          </w:p>
        </w:tc>
        <w:tc>
          <w:tcPr>
            <w:tcW w:w="1800" w:type="dxa"/>
            <w:tcBorders>
              <w:top w:val="single" w:sz="4" w:space="0" w:color="auto"/>
              <w:left w:val="single" w:sz="4" w:space="0" w:color="auto"/>
              <w:bottom w:val="single" w:sz="4" w:space="0" w:color="auto"/>
              <w:right w:val="single" w:sz="4" w:space="0" w:color="auto"/>
            </w:tcBorders>
          </w:tcPr>
          <w:p w14:paraId="53D1B56E" w14:textId="77777777" w:rsidR="00C346BC" w:rsidRPr="00F6480D" w:rsidRDefault="00C346BC" w:rsidP="00DB69F2">
            <w:pPr>
              <w:rPr>
                <w:rFonts w:ascii="Arial" w:hAnsi="Arial" w:cs="Arial"/>
                <w:noProof/>
                <w:sz w:val="18"/>
                <w:szCs w:val="18"/>
              </w:rPr>
            </w:pPr>
          </w:p>
        </w:tc>
        <w:tc>
          <w:tcPr>
            <w:tcW w:w="1080" w:type="dxa"/>
            <w:tcBorders>
              <w:top w:val="single" w:sz="4" w:space="0" w:color="auto"/>
              <w:left w:val="single" w:sz="4" w:space="0" w:color="auto"/>
              <w:bottom w:val="single" w:sz="4" w:space="0" w:color="auto"/>
              <w:right w:val="single" w:sz="4" w:space="0" w:color="auto"/>
            </w:tcBorders>
          </w:tcPr>
          <w:p w14:paraId="2F2A275C" w14:textId="77777777" w:rsidR="00C346BC" w:rsidRPr="00F6480D" w:rsidRDefault="00C346BC" w:rsidP="00DB69F2">
            <w:pPr>
              <w:rPr>
                <w:rFonts w:ascii="Arial" w:hAnsi="Arial" w:cs="Arial"/>
                <w:noProof/>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F34CB8F" w14:textId="77777777" w:rsidR="00C346BC" w:rsidRPr="00F6480D" w:rsidRDefault="00C346BC" w:rsidP="00DB69F2">
            <w:pPr>
              <w:rPr>
                <w:rFonts w:ascii="Arial" w:hAnsi="Arial" w:cs="Arial"/>
                <w:noProof/>
                <w:sz w:val="18"/>
                <w:szCs w:val="18"/>
              </w:rPr>
            </w:pPr>
          </w:p>
        </w:tc>
      </w:tr>
      <w:tr w:rsidR="000D167A" w:rsidRPr="00F6480D" w14:paraId="7403FA8E" w14:textId="77777777" w:rsidTr="00FE1AB0">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63A81290" w14:textId="77777777" w:rsidR="00C346BC" w:rsidRPr="00F6480D" w:rsidRDefault="00C346BC" w:rsidP="00DB69F2">
            <w:pPr>
              <w:rPr>
                <w:rFonts w:ascii="Arial" w:hAnsi="Arial" w:cs="Arial"/>
                <w:noProof/>
                <w:sz w:val="18"/>
                <w:szCs w:val="18"/>
              </w:rPr>
            </w:pPr>
          </w:p>
        </w:tc>
        <w:tc>
          <w:tcPr>
            <w:tcW w:w="3060" w:type="dxa"/>
            <w:tcBorders>
              <w:top w:val="single" w:sz="4" w:space="0" w:color="auto"/>
              <w:left w:val="single" w:sz="4" w:space="0" w:color="auto"/>
              <w:bottom w:val="single" w:sz="4" w:space="0" w:color="auto"/>
              <w:right w:val="single" w:sz="4" w:space="0" w:color="auto"/>
            </w:tcBorders>
          </w:tcPr>
          <w:p w14:paraId="41DD135A" w14:textId="77777777" w:rsidR="00C346BC" w:rsidRPr="00F6480D" w:rsidRDefault="00C346BC" w:rsidP="00DB69F2">
            <w:pPr>
              <w:rPr>
                <w:rFonts w:ascii="Arial" w:hAnsi="Arial" w:cs="Arial"/>
                <w:noProof/>
                <w:sz w:val="18"/>
                <w:szCs w:val="18"/>
              </w:rPr>
            </w:pPr>
          </w:p>
        </w:tc>
        <w:tc>
          <w:tcPr>
            <w:tcW w:w="1800" w:type="dxa"/>
            <w:tcBorders>
              <w:top w:val="single" w:sz="4" w:space="0" w:color="auto"/>
              <w:left w:val="single" w:sz="4" w:space="0" w:color="auto"/>
              <w:bottom w:val="single" w:sz="4" w:space="0" w:color="auto"/>
              <w:right w:val="single" w:sz="4" w:space="0" w:color="auto"/>
            </w:tcBorders>
          </w:tcPr>
          <w:p w14:paraId="593C32E5" w14:textId="77777777" w:rsidR="00C346BC" w:rsidRPr="00F6480D" w:rsidRDefault="00C346BC" w:rsidP="00DB69F2">
            <w:pPr>
              <w:rPr>
                <w:rFonts w:ascii="Arial" w:hAnsi="Arial" w:cs="Arial"/>
                <w:noProof/>
                <w:sz w:val="18"/>
                <w:szCs w:val="18"/>
              </w:rPr>
            </w:pPr>
          </w:p>
        </w:tc>
        <w:tc>
          <w:tcPr>
            <w:tcW w:w="1080" w:type="dxa"/>
            <w:tcBorders>
              <w:top w:val="single" w:sz="4" w:space="0" w:color="auto"/>
              <w:left w:val="single" w:sz="4" w:space="0" w:color="auto"/>
              <w:bottom w:val="single" w:sz="4" w:space="0" w:color="auto"/>
              <w:right w:val="single" w:sz="4" w:space="0" w:color="auto"/>
            </w:tcBorders>
          </w:tcPr>
          <w:p w14:paraId="757954CD" w14:textId="77777777" w:rsidR="00C346BC" w:rsidRPr="00F6480D" w:rsidRDefault="00C346BC" w:rsidP="00DB69F2">
            <w:pPr>
              <w:rPr>
                <w:rFonts w:ascii="Arial" w:hAnsi="Arial" w:cs="Arial"/>
                <w:noProof/>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AB745F7" w14:textId="77777777" w:rsidR="00C346BC" w:rsidRPr="00F6480D" w:rsidRDefault="00C346BC" w:rsidP="00DB69F2">
            <w:pPr>
              <w:rPr>
                <w:rFonts w:ascii="Arial" w:hAnsi="Arial" w:cs="Arial"/>
                <w:noProof/>
                <w:sz w:val="18"/>
                <w:szCs w:val="18"/>
              </w:rPr>
            </w:pPr>
          </w:p>
        </w:tc>
      </w:tr>
      <w:tr w:rsidR="000D167A" w:rsidRPr="00F6480D" w14:paraId="761FBBF4" w14:textId="77777777" w:rsidTr="00FE1AB0">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57B01405" w14:textId="77777777" w:rsidR="00C346BC" w:rsidRPr="00F6480D" w:rsidRDefault="00C346BC" w:rsidP="00DB69F2">
            <w:pPr>
              <w:rPr>
                <w:rFonts w:ascii="Arial" w:hAnsi="Arial" w:cs="Arial"/>
                <w:noProof/>
                <w:sz w:val="18"/>
                <w:szCs w:val="18"/>
              </w:rPr>
            </w:pPr>
          </w:p>
        </w:tc>
        <w:tc>
          <w:tcPr>
            <w:tcW w:w="3060" w:type="dxa"/>
            <w:tcBorders>
              <w:top w:val="single" w:sz="4" w:space="0" w:color="auto"/>
              <w:left w:val="single" w:sz="4" w:space="0" w:color="auto"/>
              <w:bottom w:val="single" w:sz="4" w:space="0" w:color="auto"/>
              <w:right w:val="single" w:sz="4" w:space="0" w:color="auto"/>
            </w:tcBorders>
          </w:tcPr>
          <w:p w14:paraId="18FCD62A" w14:textId="77777777" w:rsidR="00C346BC" w:rsidRPr="00F6480D" w:rsidRDefault="00C346BC" w:rsidP="00DB69F2">
            <w:pPr>
              <w:rPr>
                <w:rFonts w:ascii="Arial" w:hAnsi="Arial" w:cs="Arial"/>
                <w:noProof/>
                <w:sz w:val="18"/>
                <w:szCs w:val="18"/>
              </w:rPr>
            </w:pPr>
          </w:p>
        </w:tc>
        <w:tc>
          <w:tcPr>
            <w:tcW w:w="1800" w:type="dxa"/>
            <w:tcBorders>
              <w:top w:val="single" w:sz="4" w:space="0" w:color="auto"/>
              <w:left w:val="single" w:sz="4" w:space="0" w:color="auto"/>
              <w:bottom w:val="single" w:sz="4" w:space="0" w:color="auto"/>
              <w:right w:val="single" w:sz="4" w:space="0" w:color="auto"/>
            </w:tcBorders>
          </w:tcPr>
          <w:p w14:paraId="36B0D4A3" w14:textId="77777777" w:rsidR="00C346BC" w:rsidRPr="00F6480D" w:rsidRDefault="00C346BC" w:rsidP="00DB69F2">
            <w:pPr>
              <w:rPr>
                <w:rFonts w:ascii="Arial" w:hAnsi="Arial" w:cs="Arial"/>
                <w:noProof/>
                <w:sz w:val="18"/>
                <w:szCs w:val="18"/>
              </w:rPr>
            </w:pPr>
          </w:p>
        </w:tc>
        <w:tc>
          <w:tcPr>
            <w:tcW w:w="1080" w:type="dxa"/>
            <w:tcBorders>
              <w:top w:val="single" w:sz="4" w:space="0" w:color="auto"/>
              <w:left w:val="single" w:sz="4" w:space="0" w:color="auto"/>
              <w:bottom w:val="single" w:sz="4" w:space="0" w:color="auto"/>
              <w:right w:val="single" w:sz="4" w:space="0" w:color="auto"/>
            </w:tcBorders>
          </w:tcPr>
          <w:p w14:paraId="38DA40B7" w14:textId="77777777" w:rsidR="00C346BC" w:rsidRPr="00F6480D" w:rsidRDefault="00C346BC" w:rsidP="00DB69F2">
            <w:pPr>
              <w:rPr>
                <w:rFonts w:ascii="Arial" w:hAnsi="Arial" w:cs="Arial"/>
                <w:noProof/>
                <w:sz w:val="18"/>
                <w:szCs w:val="18"/>
              </w:rPr>
            </w:pPr>
          </w:p>
        </w:tc>
        <w:tc>
          <w:tcPr>
            <w:tcW w:w="1260" w:type="dxa"/>
            <w:tcBorders>
              <w:top w:val="single" w:sz="4" w:space="0" w:color="auto"/>
              <w:left w:val="single" w:sz="4" w:space="0" w:color="auto"/>
              <w:bottom w:val="single" w:sz="4" w:space="0" w:color="auto"/>
              <w:right w:val="single" w:sz="4" w:space="0" w:color="auto"/>
            </w:tcBorders>
          </w:tcPr>
          <w:p w14:paraId="27F17B9B" w14:textId="77777777" w:rsidR="00C346BC" w:rsidRPr="00F6480D" w:rsidRDefault="00C346BC" w:rsidP="00DB69F2">
            <w:pPr>
              <w:rPr>
                <w:rFonts w:ascii="Arial" w:hAnsi="Arial" w:cs="Arial"/>
                <w:noProof/>
                <w:sz w:val="18"/>
                <w:szCs w:val="18"/>
              </w:rPr>
            </w:pPr>
          </w:p>
        </w:tc>
      </w:tr>
      <w:tr w:rsidR="000D167A" w:rsidRPr="00F6480D" w14:paraId="04CA1E5C" w14:textId="77777777">
        <w:tc>
          <w:tcPr>
            <w:tcW w:w="9630" w:type="dxa"/>
            <w:gridSpan w:val="6"/>
            <w:tcBorders>
              <w:top w:val="single" w:sz="4" w:space="0" w:color="auto"/>
            </w:tcBorders>
          </w:tcPr>
          <w:p w14:paraId="3A7A66E4" w14:textId="77777777" w:rsidR="00C346BC" w:rsidRPr="00F6480D" w:rsidRDefault="00C346BC" w:rsidP="00DB69F2">
            <w:pPr>
              <w:rPr>
                <w:rFonts w:ascii="Arial" w:hAnsi="Arial" w:cs="Arial"/>
                <w:noProof/>
                <w:sz w:val="18"/>
                <w:szCs w:val="18"/>
              </w:rPr>
            </w:pPr>
          </w:p>
        </w:tc>
      </w:tr>
      <w:tr w:rsidR="000D167A" w:rsidRPr="00F6480D" w14:paraId="3FC2FB14" w14:textId="77777777">
        <w:tc>
          <w:tcPr>
            <w:tcW w:w="9630" w:type="dxa"/>
            <w:gridSpan w:val="6"/>
          </w:tcPr>
          <w:p w14:paraId="58FB679E" w14:textId="7DE2C44E" w:rsidR="00C346BC" w:rsidRPr="00F6480D" w:rsidRDefault="00C346BC" w:rsidP="00FF60ED">
            <w:pPr>
              <w:ind w:right="-85"/>
              <w:rPr>
                <w:rFonts w:ascii="Arial" w:hAnsi="Arial" w:cs="Arial"/>
                <w:noProof/>
                <w:sz w:val="18"/>
                <w:szCs w:val="18"/>
              </w:rPr>
            </w:pPr>
            <w:r w:rsidRPr="00F6480D">
              <w:rPr>
                <w:rFonts w:ascii="Arial" w:hAnsi="Arial" w:cs="Arial"/>
                <w:noProof/>
                <w:sz w:val="18"/>
                <w:szCs w:val="18"/>
              </w:rPr>
              <w:t xml:space="preserve">3.  </w:t>
            </w:r>
            <w:r w:rsidR="00383EDD" w:rsidRPr="00F6480D">
              <w:rPr>
                <w:rFonts w:ascii="Arial" w:hAnsi="Arial" w:cs="Arial"/>
                <w:noProof/>
                <w:sz w:val="18"/>
                <w:szCs w:val="18"/>
              </w:rPr>
              <w:t xml:space="preserve">   </w:t>
            </w:r>
            <w:r w:rsidRPr="00F6480D">
              <w:rPr>
                <w:rFonts w:ascii="Arial" w:hAnsi="Arial" w:cs="Arial"/>
                <w:noProof/>
                <w:sz w:val="18"/>
                <w:szCs w:val="18"/>
              </w:rPr>
              <w:t xml:space="preserve">The proposed work has been inspected by the </w:t>
            </w:r>
            <w:r w:rsidR="00FF60ED" w:rsidRPr="00F6480D">
              <w:rPr>
                <w:rFonts w:ascii="Arial" w:hAnsi="Arial" w:cs="Arial"/>
                <w:noProof/>
                <w:sz w:val="18"/>
                <w:szCs w:val="18"/>
              </w:rPr>
              <w:t>BIDDER</w:t>
            </w:r>
            <w:r w:rsidRPr="00F6480D">
              <w:rPr>
                <w:rFonts w:ascii="Arial" w:hAnsi="Arial" w:cs="Arial"/>
                <w:noProof/>
                <w:sz w:val="18"/>
                <w:szCs w:val="18"/>
              </w:rPr>
              <w:t>’s representative, _____</w:t>
            </w:r>
            <w:r w:rsidR="00383EDD" w:rsidRPr="00F6480D">
              <w:rPr>
                <w:rFonts w:ascii="Arial" w:hAnsi="Arial" w:cs="Arial"/>
                <w:noProof/>
                <w:sz w:val="18"/>
                <w:szCs w:val="18"/>
              </w:rPr>
              <w:t>_</w:t>
            </w:r>
            <w:r w:rsidRPr="00F6480D">
              <w:rPr>
                <w:rFonts w:ascii="Arial" w:hAnsi="Arial" w:cs="Arial"/>
                <w:noProof/>
                <w:sz w:val="18"/>
                <w:szCs w:val="18"/>
              </w:rPr>
              <w:t>_________</w:t>
            </w:r>
            <w:r w:rsidR="00383EDD" w:rsidRPr="00F6480D">
              <w:rPr>
                <w:rFonts w:ascii="Arial" w:hAnsi="Arial" w:cs="Arial"/>
                <w:noProof/>
                <w:sz w:val="18"/>
                <w:szCs w:val="18"/>
              </w:rPr>
              <w:t>_</w:t>
            </w:r>
            <w:r w:rsidRPr="00F6480D">
              <w:rPr>
                <w:rFonts w:ascii="Arial" w:hAnsi="Arial" w:cs="Arial"/>
                <w:noProof/>
                <w:sz w:val="18"/>
                <w:szCs w:val="18"/>
              </w:rPr>
              <w:t xml:space="preserve">____ as follows:                 </w:t>
            </w:r>
          </w:p>
        </w:tc>
      </w:tr>
      <w:tr w:rsidR="000D167A" w:rsidRPr="00F6480D" w14:paraId="6BAF96B7" w14:textId="77777777">
        <w:tc>
          <w:tcPr>
            <w:tcW w:w="450" w:type="dxa"/>
          </w:tcPr>
          <w:p w14:paraId="36271093" w14:textId="77777777" w:rsidR="00C346BC" w:rsidRPr="00F6480D" w:rsidRDefault="00C346BC" w:rsidP="00DB69F2">
            <w:pPr>
              <w:rPr>
                <w:rFonts w:ascii="Arial" w:hAnsi="Arial" w:cs="Arial"/>
                <w:noProof/>
                <w:sz w:val="18"/>
                <w:szCs w:val="18"/>
              </w:rPr>
            </w:pPr>
          </w:p>
        </w:tc>
        <w:tc>
          <w:tcPr>
            <w:tcW w:w="9180" w:type="dxa"/>
            <w:gridSpan w:val="5"/>
            <w:tcBorders>
              <w:bottom w:val="single" w:sz="6" w:space="0" w:color="auto"/>
            </w:tcBorders>
          </w:tcPr>
          <w:p w14:paraId="13B396DF" w14:textId="77777777" w:rsidR="00C346BC" w:rsidRPr="00F6480D" w:rsidRDefault="00C346BC" w:rsidP="00DB69F2">
            <w:pPr>
              <w:rPr>
                <w:rFonts w:ascii="Arial" w:hAnsi="Arial" w:cs="Arial"/>
                <w:noProof/>
                <w:sz w:val="18"/>
                <w:szCs w:val="18"/>
              </w:rPr>
            </w:pPr>
          </w:p>
        </w:tc>
      </w:tr>
      <w:tr w:rsidR="000D167A" w:rsidRPr="00F6480D" w14:paraId="7BF2B24C" w14:textId="77777777">
        <w:tc>
          <w:tcPr>
            <w:tcW w:w="450" w:type="dxa"/>
          </w:tcPr>
          <w:p w14:paraId="4A35E30A" w14:textId="77777777" w:rsidR="00C346BC" w:rsidRPr="00F6480D" w:rsidRDefault="00C346BC" w:rsidP="00DB69F2">
            <w:pPr>
              <w:rPr>
                <w:rFonts w:ascii="Arial" w:hAnsi="Arial" w:cs="Arial"/>
                <w:noProof/>
                <w:sz w:val="18"/>
                <w:szCs w:val="18"/>
              </w:rPr>
            </w:pPr>
          </w:p>
        </w:tc>
        <w:tc>
          <w:tcPr>
            <w:tcW w:w="9180" w:type="dxa"/>
            <w:gridSpan w:val="5"/>
          </w:tcPr>
          <w:p w14:paraId="1053DA84" w14:textId="77777777" w:rsidR="00C346BC" w:rsidRPr="00F6480D" w:rsidRDefault="00E450B8" w:rsidP="00DB69F2">
            <w:pPr>
              <w:tabs>
                <w:tab w:val="left" w:pos="3817"/>
              </w:tabs>
              <w:rPr>
                <w:rFonts w:ascii="Arial" w:hAnsi="Arial" w:cs="Arial"/>
                <w:noProof/>
                <w:sz w:val="18"/>
                <w:szCs w:val="18"/>
              </w:rPr>
            </w:pPr>
            <w:r w:rsidRPr="00F6480D">
              <w:rPr>
                <w:rFonts w:ascii="Arial" w:hAnsi="Arial" w:cs="Arial"/>
                <w:noProof/>
                <w:sz w:val="18"/>
                <w:szCs w:val="18"/>
              </w:rPr>
              <w:tab/>
            </w:r>
          </w:p>
        </w:tc>
      </w:tr>
      <w:tr w:rsidR="00C346BC" w:rsidRPr="00F6480D" w14:paraId="4975CBCC" w14:textId="77777777">
        <w:tc>
          <w:tcPr>
            <w:tcW w:w="450" w:type="dxa"/>
          </w:tcPr>
          <w:p w14:paraId="28AEFE3A" w14:textId="77777777" w:rsidR="00C346BC" w:rsidRPr="00F6480D" w:rsidRDefault="00C346BC" w:rsidP="00DB69F2">
            <w:pPr>
              <w:rPr>
                <w:rFonts w:ascii="Arial" w:hAnsi="Arial" w:cs="Arial"/>
                <w:noProof/>
                <w:sz w:val="18"/>
                <w:szCs w:val="18"/>
              </w:rPr>
            </w:pPr>
          </w:p>
        </w:tc>
        <w:tc>
          <w:tcPr>
            <w:tcW w:w="9180" w:type="dxa"/>
            <w:gridSpan w:val="5"/>
            <w:tcBorders>
              <w:top w:val="single" w:sz="6" w:space="0" w:color="auto"/>
              <w:bottom w:val="single" w:sz="6" w:space="0" w:color="auto"/>
            </w:tcBorders>
          </w:tcPr>
          <w:p w14:paraId="5C5BD135" w14:textId="77777777" w:rsidR="00C346BC" w:rsidRPr="00F6480D" w:rsidRDefault="00C346BC" w:rsidP="00DB69F2">
            <w:pPr>
              <w:rPr>
                <w:rFonts w:ascii="Arial" w:hAnsi="Arial" w:cs="Arial"/>
                <w:noProof/>
                <w:sz w:val="18"/>
                <w:szCs w:val="18"/>
              </w:rPr>
            </w:pPr>
          </w:p>
        </w:tc>
      </w:tr>
    </w:tbl>
    <w:p w14:paraId="47184061" w14:textId="77777777" w:rsidR="00C346BC" w:rsidRPr="00F6480D" w:rsidRDefault="00C346BC" w:rsidP="00DB69F2">
      <w:pPr>
        <w:rPr>
          <w:rFonts w:ascii="Arial" w:hAnsi="Arial" w:cs="Arial"/>
          <w:noProof/>
          <w:sz w:val="18"/>
          <w:szCs w:val="18"/>
        </w:rPr>
      </w:pPr>
    </w:p>
    <w:tbl>
      <w:tblPr>
        <w:tblW w:w="9648" w:type="dxa"/>
        <w:tblLayout w:type="fixed"/>
        <w:tblLook w:val="0000" w:firstRow="0" w:lastRow="0" w:firstColumn="0" w:lastColumn="0" w:noHBand="0" w:noVBand="0"/>
      </w:tblPr>
      <w:tblGrid>
        <w:gridCol w:w="450"/>
        <w:gridCol w:w="18"/>
        <w:gridCol w:w="3420"/>
        <w:gridCol w:w="4140"/>
        <w:gridCol w:w="1620"/>
      </w:tblGrid>
      <w:tr w:rsidR="000D167A" w:rsidRPr="00F6480D" w14:paraId="14BE8457" w14:textId="77777777" w:rsidTr="00383EDD">
        <w:tc>
          <w:tcPr>
            <w:tcW w:w="450" w:type="dxa"/>
          </w:tcPr>
          <w:p w14:paraId="086A98F7"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4.</w:t>
            </w:r>
          </w:p>
        </w:tc>
        <w:tc>
          <w:tcPr>
            <w:tcW w:w="9198" w:type="dxa"/>
            <w:gridSpan w:val="4"/>
          </w:tcPr>
          <w:p w14:paraId="7C7AF965"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If awarded the Contract, I/We propose to carry out the work according to the following plan</w:t>
            </w:r>
            <w:r w:rsidR="0002175A" w:rsidRPr="00F6480D">
              <w:rPr>
                <w:rFonts w:ascii="Arial" w:hAnsi="Arial" w:cs="Arial"/>
                <w:noProof/>
                <w:sz w:val="18"/>
                <w:szCs w:val="18"/>
              </w:rPr>
              <w:t xml:space="preserve"> (attach pages if necessary)</w:t>
            </w:r>
            <w:r w:rsidRPr="00F6480D">
              <w:rPr>
                <w:rFonts w:ascii="Arial" w:hAnsi="Arial" w:cs="Arial"/>
                <w:noProof/>
                <w:sz w:val="18"/>
                <w:szCs w:val="18"/>
              </w:rPr>
              <w:t>:</w:t>
            </w:r>
          </w:p>
        </w:tc>
      </w:tr>
      <w:tr w:rsidR="000D167A" w:rsidRPr="00F6480D" w14:paraId="120F2A16" w14:textId="77777777">
        <w:tc>
          <w:tcPr>
            <w:tcW w:w="468" w:type="dxa"/>
            <w:gridSpan w:val="2"/>
          </w:tcPr>
          <w:p w14:paraId="6BE7BFC4" w14:textId="77777777" w:rsidR="00C346BC" w:rsidRPr="00F6480D" w:rsidRDefault="00C346BC" w:rsidP="00DB69F2">
            <w:pPr>
              <w:rPr>
                <w:rFonts w:ascii="Arial" w:hAnsi="Arial" w:cs="Arial"/>
                <w:noProof/>
                <w:sz w:val="18"/>
                <w:szCs w:val="18"/>
              </w:rPr>
            </w:pPr>
          </w:p>
        </w:tc>
        <w:tc>
          <w:tcPr>
            <w:tcW w:w="9180" w:type="dxa"/>
            <w:gridSpan w:val="3"/>
            <w:tcBorders>
              <w:bottom w:val="single" w:sz="6" w:space="0" w:color="auto"/>
            </w:tcBorders>
          </w:tcPr>
          <w:p w14:paraId="34B4AAF4" w14:textId="77777777" w:rsidR="00C346BC" w:rsidRPr="00F6480D" w:rsidRDefault="00C346BC" w:rsidP="00DB69F2">
            <w:pPr>
              <w:rPr>
                <w:rFonts w:ascii="Arial" w:hAnsi="Arial" w:cs="Arial"/>
                <w:noProof/>
                <w:sz w:val="18"/>
                <w:szCs w:val="18"/>
              </w:rPr>
            </w:pPr>
          </w:p>
        </w:tc>
      </w:tr>
      <w:tr w:rsidR="000D167A" w:rsidRPr="00F6480D" w14:paraId="0F102B98" w14:textId="77777777">
        <w:tc>
          <w:tcPr>
            <w:tcW w:w="468" w:type="dxa"/>
            <w:gridSpan w:val="2"/>
          </w:tcPr>
          <w:p w14:paraId="6ACE407E" w14:textId="77777777" w:rsidR="00C346BC" w:rsidRPr="00F6480D" w:rsidRDefault="00C346BC" w:rsidP="00DB69F2">
            <w:pPr>
              <w:rPr>
                <w:rFonts w:ascii="Arial" w:hAnsi="Arial" w:cs="Arial"/>
                <w:noProof/>
                <w:sz w:val="18"/>
                <w:szCs w:val="18"/>
              </w:rPr>
            </w:pPr>
          </w:p>
        </w:tc>
        <w:tc>
          <w:tcPr>
            <w:tcW w:w="9180" w:type="dxa"/>
            <w:gridSpan w:val="3"/>
          </w:tcPr>
          <w:p w14:paraId="058D0BF3" w14:textId="77777777" w:rsidR="00C346BC" w:rsidRPr="00F6480D" w:rsidRDefault="00C346BC" w:rsidP="00DB69F2">
            <w:pPr>
              <w:rPr>
                <w:rFonts w:ascii="Arial" w:hAnsi="Arial" w:cs="Arial"/>
                <w:noProof/>
                <w:sz w:val="18"/>
                <w:szCs w:val="18"/>
              </w:rPr>
            </w:pPr>
          </w:p>
        </w:tc>
      </w:tr>
      <w:tr w:rsidR="000D167A" w:rsidRPr="00F6480D" w14:paraId="040D9B99" w14:textId="77777777">
        <w:tc>
          <w:tcPr>
            <w:tcW w:w="468" w:type="dxa"/>
            <w:gridSpan w:val="2"/>
          </w:tcPr>
          <w:p w14:paraId="7A65102D" w14:textId="77777777" w:rsidR="00C346BC" w:rsidRPr="00F6480D" w:rsidRDefault="00C346BC" w:rsidP="00DB69F2">
            <w:pPr>
              <w:rPr>
                <w:rFonts w:ascii="Arial" w:hAnsi="Arial" w:cs="Arial"/>
                <w:noProof/>
                <w:sz w:val="18"/>
                <w:szCs w:val="18"/>
              </w:rPr>
            </w:pPr>
          </w:p>
        </w:tc>
        <w:tc>
          <w:tcPr>
            <w:tcW w:w="9180" w:type="dxa"/>
            <w:gridSpan w:val="3"/>
            <w:tcBorders>
              <w:top w:val="single" w:sz="6" w:space="0" w:color="auto"/>
              <w:bottom w:val="single" w:sz="6" w:space="0" w:color="auto"/>
            </w:tcBorders>
          </w:tcPr>
          <w:p w14:paraId="122A83C3" w14:textId="77777777" w:rsidR="00C346BC" w:rsidRPr="00F6480D" w:rsidRDefault="00C346BC" w:rsidP="00DB69F2">
            <w:pPr>
              <w:rPr>
                <w:rFonts w:ascii="Arial" w:hAnsi="Arial" w:cs="Arial"/>
                <w:noProof/>
                <w:sz w:val="18"/>
                <w:szCs w:val="18"/>
              </w:rPr>
            </w:pPr>
          </w:p>
        </w:tc>
      </w:tr>
      <w:tr w:rsidR="000D167A" w:rsidRPr="00F6480D" w14:paraId="2D6095E1" w14:textId="77777777">
        <w:tc>
          <w:tcPr>
            <w:tcW w:w="468" w:type="dxa"/>
            <w:gridSpan w:val="2"/>
          </w:tcPr>
          <w:p w14:paraId="1916E233" w14:textId="77777777" w:rsidR="00C346BC" w:rsidRPr="00F6480D" w:rsidRDefault="00C346BC" w:rsidP="00DB69F2">
            <w:pPr>
              <w:rPr>
                <w:rFonts w:ascii="Arial" w:hAnsi="Arial" w:cs="Arial"/>
                <w:noProof/>
                <w:sz w:val="18"/>
                <w:szCs w:val="18"/>
              </w:rPr>
            </w:pPr>
          </w:p>
        </w:tc>
        <w:tc>
          <w:tcPr>
            <w:tcW w:w="9180" w:type="dxa"/>
            <w:gridSpan w:val="3"/>
            <w:tcBorders>
              <w:bottom w:val="single" w:sz="6" w:space="0" w:color="auto"/>
            </w:tcBorders>
          </w:tcPr>
          <w:p w14:paraId="1DF0790C" w14:textId="77777777" w:rsidR="00C346BC" w:rsidRPr="00F6480D" w:rsidRDefault="00C346BC" w:rsidP="00DB69F2">
            <w:pPr>
              <w:rPr>
                <w:rFonts w:ascii="Arial" w:hAnsi="Arial" w:cs="Arial"/>
                <w:noProof/>
                <w:sz w:val="18"/>
                <w:szCs w:val="18"/>
              </w:rPr>
            </w:pPr>
          </w:p>
        </w:tc>
      </w:tr>
      <w:tr w:rsidR="000D167A" w:rsidRPr="00F6480D" w14:paraId="172EDD5A" w14:textId="77777777">
        <w:tc>
          <w:tcPr>
            <w:tcW w:w="468" w:type="dxa"/>
            <w:gridSpan w:val="2"/>
          </w:tcPr>
          <w:p w14:paraId="6D62AE61" w14:textId="77777777" w:rsidR="00C346BC" w:rsidRPr="00F6480D" w:rsidRDefault="00C346BC" w:rsidP="00DB69F2">
            <w:pPr>
              <w:rPr>
                <w:rFonts w:ascii="Arial" w:hAnsi="Arial" w:cs="Arial"/>
                <w:noProof/>
                <w:sz w:val="18"/>
                <w:szCs w:val="18"/>
              </w:rPr>
            </w:pPr>
          </w:p>
        </w:tc>
        <w:tc>
          <w:tcPr>
            <w:tcW w:w="9180" w:type="dxa"/>
            <w:gridSpan w:val="3"/>
          </w:tcPr>
          <w:p w14:paraId="7DC8B0AD" w14:textId="77777777" w:rsidR="00C346BC" w:rsidRPr="00F6480D" w:rsidRDefault="00C346BC" w:rsidP="00DB69F2">
            <w:pPr>
              <w:rPr>
                <w:rFonts w:ascii="Arial" w:hAnsi="Arial" w:cs="Arial"/>
                <w:noProof/>
                <w:sz w:val="18"/>
                <w:szCs w:val="18"/>
              </w:rPr>
            </w:pPr>
          </w:p>
        </w:tc>
      </w:tr>
      <w:tr w:rsidR="000D167A" w:rsidRPr="00F6480D" w14:paraId="667C6EBB" w14:textId="77777777">
        <w:tc>
          <w:tcPr>
            <w:tcW w:w="468" w:type="dxa"/>
            <w:gridSpan w:val="2"/>
          </w:tcPr>
          <w:p w14:paraId="7BEE8CF3"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lastRenderedPageBreak/>
              <w:t>5.</w:t>
            </w:r>
          </w:p>
        </w:tc>
        <w:tc>
          <w:tcPr>
            <w:tcW w:w="9180" w:type="dxa"/>
            <w:gridSpan w:val="3"/>
          </w:tcPr>
          <w:p w14:paraId="09A23C85" w14:textId="0C1332BC" w:rsidR="00C346BC" w:rsidRPr="00F6480D" w:rsidRDefault="00C346BC" w:rsidP="00DB69F2">
            <w:pPr>
              <w:rPr>
                <w:rFonts w:ascii="Arial" w:hAnsi="Arial" w:cs="Arial"/>
                <w:noProof/>
                <w:sz w:val="18"/>
                <w:szCs w:val="18"/>
              </w:rPr>
            </w:pPr>
            <w:r w:rsidRPr="00F6480D">
              <w:rPr>
                <w:rFonts w:ascii="Arial" w:hAnsi="Arial" w:cs="Arial"/>
                <w:noProof/>
                <w:sz w:val="18"/>
                <w:szCs w:val="18"/>
              </w:rPr>
              <w:t>I/We own and have available for the work the following equipment (attach additional pages if needed):</w:t>
            </w:r>
          </w:p>
          <w:p w14:paraId="2FF85FB5" w14:textId="77777777" w:rsidR="00383EDD" w:rsidRPr="00F6480D" w:rsidRDefault="00383EDD" w:rsidP="00DB69F2">
            <w:pPr>
              <w:rPr>
                <w:rFonts w:ascii="Arial" w:hAnsi="Arial" w:cs="Arial"/>
                <w:noProof/>
                <w:sz w:val="18"/>
                <w:szCs w:val="18"/>
              </w:rPr>
            </w:pPr>
          </w:p>
        </w:tc>
      </w:tr>
      <w:tr w:rsidR="000D167A" w:rsidRPr="00F6480D" w14:paraId="1F8773E8" w14:textId="77777777" w:rsidTr="00383EDD">
        <w:tc>
          <w:tcPr>
            <w:tcW w:w="3888" w:type="dxa"/>
            <w:gridSpan w:val="3"/>
            <w:tcBorders>
              <w:top w:val="single" w:sz="4" w:space="0" w:color="auto"/>
              <w:left w:val="single" w:sz="4" w:space="0" w:color="auto"/>
              <w:bottom w:val="single" w:sz="4" w:space="0" w:color="auto"/>
              <w:right w:val="single" w:sz="4" w:space="0" w:color="auto"/>
            </w:tcBorders>
            <w:vAlign w:val="center"/>
          </w:tcPr>
          <w:p w14:paraId="50C2069D" w14:textId="1CE599AC" w:rsidR="00FE1AB0" w:rsidRPr="00F6480D" w:rsidRDefault="00C346BC" w:rsidP="00DB69F2">
            <w:pPr>
              <w:rPr>
                <w:rFonts w:ascii="Arial" w:hAnsi="Arial" w:cs="Arial"/>
                <w:noProof/>
                <w:sz w:val="18"/>
                <w:szCs w:val="18"/>
              </w:rPr>
            </w:pPr>
            <w:r w:rsidRPr="00F6480D">
              <w:rPr>
                <w:rFonts w:ascii="Arial" w:hAnsi="Arial" w:cs="Arial"/>
                <w:b/>
                <w:noProof/>
                <w:sz w:val="18"/>
                <w:szCs w:val="18"/>
              </w:rPr>
              <w:t>EQUIPMENT</w:t>
            </w:r>
            <w:r w:rsidR="00FE1AB0" w:rsidRPr="00F6480D">
              <w:rPr>
                <w:rFonts w:ascii="Arial" w:hAnsi="Arial" w:cs="Arial"/>
                <w:b/>
                <w:noProof/>
                <w:sz w:val="18"/>
                <w:szCs w:val="18"/>
              </w:rPr>
              <w:t>:</w:t>
            </w:r>
            <w:r w:rsidRPr="00F6480D">
              <w:rPr>
                <w:rFonts w:ascii="Arial" w:hAnsi="Arial" w:cs="Arial"/>
                <w:noProof/>
                <w:sz w:val="18"/>
                <w:szCs w:val="18"/>
              </w:rPr>
              <w:t xml:space="preserve"> </w:t>
            </w:r>
            <w:r w:rsidR="00FE1AB0" w:rsidRPr="00F6480D">
              <w:rPr>
                <w:rFonts w:ascii="Arial" w:hAnsi="Arial" w:cs="Arial"/>
                <w:noProof/>
                <w:sz w:val="18"/>
                <w:szCs w:val="18"/>
              </w:rPr>
              <w:t xml:space="preserve">(fully describe: size, </w:t>
            </w:r>
          </w:p>
          <w:p w14:paraId="72141271" w14:textId="0080A0FF" w:rsidR="00C346BC" w:rsidRPr="00F6480D" w:rsidRDefault="00FE1AB0" w:rsidP="00DB69F2">
            <w:pPr>
              <w:rPr>
                <w:rFonts w:ascii="Arial" w:hAnsi="Arial" w:cs="Arial"/>
                <w:noProof/>
                <w:sz w:val="18"/>
                <w:szCs w:val="18"/>
              </w:rPr>
            </w:pPr>
            <w:r w:rsidRPr="00F6480D">
              <w:rPr>
                <w:rFonts w:ascii="Arial" w:hAnsi="Arial" w:cs="Arial"/>
                <w:noProof/>
                <w:sz w:val="18"/>
                <w:szCs w:val="18"/>
              </w:rPr>
              <w:t xml:space="preserve">                      condition,</w:t>
            </w:r>
            <w:r w:rsidR="00270619" w:rsidRPr="00F6480D">
              <w:rPr>
                <w:rFonts w:ascii="Arial" w:hAnsi="Arial" w:cs="Arial"/>
                <w:noProof/>
                <w:sz w:val="18"/>
                <w:szCs w:val="18"/>
              </w:rPr>
              <w:t xml:space="preserve"> </w:t>
            </w:r>
            <w:r w:rsidR="00A15168" w:rsidRPr="00F6480D">
              <w:rPr>
                <w:rFonts w:ascii="Arial" w:hAnsi="Arial" w:cs="Arial"/>
                <w:noProof/>
                <w:sz w:val="18"/>
                <w:szCs w:val="18"/>
              </w:rPr>
              <w:t>years of service, etc.)</w:t>
            </w:r>
          </w:p>
        </w:tc>
        <w:tc>
          <w:tcPr>
            <w:tcW w:w="4140" w:type="dxa"/>
            <w:tcBorders>
              <w:top w:val="single" w:sz="4" w:space="0" w:color="auto"/>
              <w:left w:val="single" w:sz="4" w:space="0" w:color="auto"/>
              <w:bottom w:val="single" w:sz="4" w:space="0" w:color="auto"/>
              <w:right w:val="single" w:sz="4" w:space="0" w:color="auto"/>
            </w:tcBorders>
            <w:vAlign w:val="center"/>
          </w:tcPr>
          <w:p w14:paraId="07147510"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LOCATED AT:</w:t>
            </w:r>
          </w:p>
        </w:tc>
        <w:tc>
          <w:tcPr>
            <w:tcW w:w="1620" w:type="dxa"/>
            <w:tcBorders>
              <w:top w:val="single" w:sz="4" w:space="0" w:color="auto"/>
              <w:left w:val="single" w:sz="4" w:space="0" w:color="auto"/>
              <w:bottom w:val="single" w:sz="4" w:space="0" w:color="auto"/>
              <w:right w:val="single" w:sz="4" w:space="0" w:color="auto"/>
            </w:tcBorders>
            <w:vAlign w:val="center"/>
          </w:tcPr>
          <w:p w14:paraId="36DB8B9A"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DATE AVAILABLE:</w:t>
            </w:r>
          </w:p>
        </w:tc>
      </w:tr>
      <w:tr w:rsidR="000D167A" w:rsidRPr="00F6480D" w14:paraId="25F8E9DA" w14:textId="77777777" w:rsidTr="00FE1AB0">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2A764068" w14:textId="77777777" w:rsidR="00C346BC" w:rsidRPr="00F6480D" w:rsidRDefault="00C346BC" w:rsidP="00DB69F2">
            <w:pPr>
              <w:rPr>
                <w:rFonts w:ascii="Arial" w:hAnsi="Arial" w:cs="Arial"/>
                <w:noProof/>
                <w:sz w:val="18"/>
                <w:szCs w:val="18"/>
              </w:rPr>
            </w:pPr>
          </w:p>
        </w:tc>
        <w:tc>
          <w:tcPr>
            <w:tcW w:w="4140" w:type="dxa"/>
            <w:tcBorders>
              <w:top w:val="single" w:sz="4" w:space="0" w:color="auto"/>
              <w:left w:val="single" w:sz="4" w:space="0" w:color="auto"/>
              <w:bottom w:val="single" w:sz="4" w:space="0" w:color="auto"/>
              <w:right w:val="single" w:sz="4" w:space="0" w:color="auto"/>
            </w:tcBorders>
          </w:tcPr>
          <w:p w14:paraId="1591A74E" w14:textId="77777777" w:rsidR="00C346BC" w:rsidRPr="00F6480D" w:rsidRDefault="00C346BC" w:rsidP="00DB69F2">
            <w:pPr>
              <w:rPr>
                <w:rFonts w:ascii="Arial" w:hAnsi="Arial" w:cs="Arial"/>
                <w:noProof/>
                <w:sz w:val="18"/>
                <w:szCs w:val="18"/>
              </w:rPr>
            </w:pPr>
          </w:p>
        </w:tc>
        <w:tc>
          <w:tcPr>
            <w:tcW w:w="1620" w:type="dxa"/>
            <w:tcBorders>
              <w:top w:val="single" w:sz="4" w:space="0" w:color="auto"/>
              <w:left w:val="single" w:sz="4" w:space="0" w:color="auto"/>
              <w:bottom w:val="single" w:sz="4" w:space="0" w:color="auto"/>
              <w:right w:val="single" w:sz="4" w:space="0" w:color="auto"/>
            </w:tcBorders>
          </w:tcPr>
          <w:p w14:paraId="0FCC26CB" w14:textId="77777777" w:rsidR="00C346BC" w:rsidRPr="00F6480D" w:rsidRDefault="00C346BC" w:rsidP="00DB69F2">
            <w:pPr>
              <w:rPr>
                <w:rFonts w:ascii="Arial" w:hAnsi="Arial" w:cs="Arial"/>
                <w:noProof/>
                <w:sz w:val="18"/>
                <w:szCs w:val="18"/>
              </w:rPr>
            </w:pPr>
          </w:p>
        </w:tc>
      </w:tr>
      <w:tr w:rsidR="000D167A" w:rsidRPr="00F6480D" w14:paraId="395A0DA1" w14:textId="77777777" w:rsidTr="00FE1AB0">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59301B33" w14:textId="77777777" w:rsidR="00C346BC" w:rsidRPr="00F6480D" w:rsidRDefault="00C346BC" w:rsidP="00DB69F2">
            <w:pPr>
              <w:rPr>
                <w:rFonts w:ascii="Arial" w:hAnsi="Arial" w:cs="Arial"/>
                <w:noProof/>
                <w:sz w:val="18"/>
                <w:szCs w:val="18"/>
              </w:rPr>
            </w:pPr>
          </w:p>
        </w:tc>
        <w:tc>
          <w:tcPr>
            <w:tcW w:w="4140" w:type="dxa"/>
            <w:tcBorders>
              <w:top w:val="single" w:sz="4" w:space="0" w:color="auto"/>
              <w:left w:val="single" w:sz="4" w:space="0" w:color="auto"/>
              <w:bottom w:val="single" w:sz="4" w:space="0" w:color="auto"/>
              <w:right w:val="single" w:sz="4" w:space="0" w:color="auto"/>
            </w:tcBorders>
          </w:tcPr>
          <w:p w14:paraId="2590468D" w14:textId="77777777" w:rsidR="00C346BC" w:rsidRPr="00F6480D" w:rsidRDefault="00C346BC" w:rsidP="00DB69F2">
            <w:pPr>
              <w:rPr>
                <w:rFonts w:ascii="Arial" w:hAnsi="Arial" w:cs="Arial"/>
                <w:noProof/>
                <w:sz w:val="18"/>
                <w:szCs w:val="18"/>
              </w:rPr>
            </w:pPr>
          </w:p>
        </w:tc>
        <w:tc>
          <w:tcPr>
            <w:tcW w:w="1620" w:type="dxa"/>
            <w:tcBorders>
              <w:top w:val="single" w:sz="4" w:space="0" w:color="auto"/>
              <w:left w:val="single" w:sz="4" w:space="0" w:color="auto"/>
              <w:bottom w:val="single" w:sz="4" w:space="0" w:color="auto"/>
              <w:right w:val="single" w:sz="4" w:space="0" w:color="auto"/>
            </w:tcBorders>
          </w:tcPr>
          <w:p w14:paraId="2AEF4C97" w14:textId="77777777" w:rsidR="00C346BC" w:rsidRPr="00F6480D" w:rsidRDefault="00C346BC" w:rsidP="00DB69F2">
            <w:pPr>
              <w:rPr>
                <w:rFonts w:ascii="Arial" w:hAnsi="Arial" w:cs="Arial"/>
                <w:noProof/>
                <w:sz w:val="18"/>
                <w:szCs w:val="18"/>
              </w:rPr>
            </w:pPr>
          </w:p>
        </w:tc>
      </w:tr>
      <w:tr w:rsidR="000D167A" w:rsidRPr="00F6480D" w14:paraId="6F3CA85E" w14:textId="77777777" w:rsidTr="00FE1AB0">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4EC9ABFC" w14:textId="77777777" w:rsidR="00C346BC" w:rsidRPr="00F6480D" w:rsidRDefault="00C346BC" w:rsidP="00DB69F2">
            <w:pPr>
              <w:rPr>
                <w:rFonts w:ascii="Arial" w:hAnsi="Arial" w:cs="Arial"/>
                <w:noProof/>
                <w:sz w:val="18"/>
                <w:szCs w:val="18"/>
              </w:rPr>
            </w:pPr>
          </w:p>
        </w:tc>
        <w:tc>
          <w:tcPr>
            <w:tcW w:w="4140" w:type="dxa"/>
            <w:tcBorders>
              <w:top w:val="single" w:sz="4" w:space="0" w:color="auto"/>
              <w:left w:val="single" w:sz="4" w:space="0" w:color="auto"/>
              <w:bottom w:val="single" w:sz="4" w:space="0" w:color="auto"/>
              <w:right w:val="single" w:sz="4" w:space="0" w:color="auto"/>
            </w:tcBorders>
          </w:tcPr>
          <w:p w14:paraId="29D7BBDD" w14:textId="77777777" w:rsidR="00C346BC" w:rsidRPr="00F6480D" w:rsidRDefault="00C346BC" w:rsidP="00DB69F2">
            <w:pPr>
              <w:rPr>
                <w:rFonts w:ascii="Arial" w:hAnsi="Arial" w:cs="Arial"/>
                <w:noProof/>
                <w:sz w:val="18"/>
                <w:szCs w:val="18"/>
              </w:rPr>
            </w:pPr>
          </w:p>
        </w:tc>
        <w:tc>
          <w:tcPr>
            <w:tcW w:w="1620" w:type="dxa"/>
            <w:tcBorders>
              <w:top w:val="single" w:sz="4" w:space="0" w:color="auto"/>
              <w:left w:val="single" w:sz="4" w:space="0" w:color="auto"/>
              <w:bottom w:val="single" w:sz="4" w:space="0" w:color="auto"/>
              <w:right w:val="single" w:sz="4" w:space="0" w:color="auto"/>
            </w:tcBorders>
          </w:tcPr>
          <w:p w14:paraId="544ED48B" w14:textId="77777777" w:rsidR="00C346BC" w:rsidRPr="00F6480D" w:rsidRDefault="00C346BC" w:rsidP="00DB69F2">
            <w:pPr>
              <w:rPr>
                <w:rFonts w:ascii="Arial" w:hAnsi="Arial" w:cs="Arial"/>
                <w:noProof/>
                <w:sz w:val="18"/>
                <w:szCs w:val="18"/>
              </w:rPr>
            </w:pPr>
          </w:p>
        </w:tc>
      </w:tr>
      <w:tr w:rsidR="000D167A" w:rsidRPr="00F6480D" w14:paraId="5F1906B9" w14:textId="77777777" w:rsidTr="00FE1AB0">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0514101E" w14:textId="77777777" w:rsidR="00C346BC" w:rsidRPr="00F6480D" w:rsidRDefault="00C346BC" w:rsidP="00DB69F2">
            <w:pPr>
              <w:rPr>
                <w:rFonts w:ascii="Arial" w:hAnsi="Arial" w:cs="Arial"/>
                <w:noProof/>
                <w:sz w:val="18"/>
                <w:szCs w:val="18"/>
              </w:rPr>
            </w:pPr>
          </w:p>
        </w:tc>
        <w:tc>
          <w:tcPr>
            <w:tcW w:w="4140" w:type="dxa"/>
            <w:tcBorders>
              <w:top w:val="single" w:sz="4" w:space="0" w:color="auto"/>
              <w:left w:val="single" w:sz="4" w:space="0" w:color="auto"/>
              <w:bottom w:val="single" w:sz="4" w:space="0" w:color="auto"/>
              <w:right w:val="single" w:sz="4" w:space="0" w:color="auto"/>
            </w:tcBorders>
          </w:tcPr>
          <w:p w14:paraId="6DBB0D03" w14:textId="77777777" w:rsidR="00C346BC" w:rsidRPr="00F6480D" w:rsidRDefault="00C346BC" w:rsidP="00DB69F2">
            <w:pPr>
              <w:rPr>
                <w:rFonts w:ascii="Arial" w:hAnsi="Arial" w:cs="Arial"/>
                <w:noProof/>
                <w:sz w:val="18"/>
                <w:szCs w:val="18"/>
              </w:rPr>
            </w:pPr>
          </w:p>
        </w:tc>
        <w:tc>
          <w:tcPr>
            <w:tcW w:w="1620" w:type="dxa"/>
            <w:tcBorders>
              <w:top w:val="single" w:sz="4" w:space="0" w:color="auto"/>
              <w:left w:val="single" w:sz="4" w:space="0" w:color="auto"/>
              <w:bottom w:val="single" w:sz="4" w:space="0" w:color="auto"/>
              <w:right w:val="single" w:sz="4" w:space="0" w:color="auto"/>
            </w:tcBorders>
          </w:tcPr>
          <w:p w14:paraId="3BEF1C2F" w14:textId="77777777" w:rsidR="00C346BC" w:rsidRPr="00F6480D" w:rsidRDefault="00C346BC" w:rsidP="00DB69F2">
            <w:pPr>
              <w:rPr>
                <w:rFonts w:ascii="Arial" w:hAnsi="Arial" w:cs="Arial"/>
                <w:noProof/>
                <w:sz w:val="18"/>
                <w:szCs w:val="18"/>
              </w:rPr>
            </w:pPr>
          </w:p>
        </w:tc>
      </w:tr>
      <w:tr w:rsidR="000D167A" w:rsidRPr="00F6480D" w14:paraId="5666D98D" w14:textId="77777777" w:rsidTr="00FE1AB0">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5E23C444" w14:textId="77777777" w:rsidR="00345612" w:rsidRPr="00F6480D" w:rsidRDefault="00345612" w:rsidP="00DB69F2">
            <w:pPr>
              <w:rPr>
                <w:rFonts w:ascii="Arial" w:hAnsi="Arial" w:cs="Arial"/>
                <w:noProof/>
                <w:sz w:val="18"/>
                <w:szCs w:val="18"/>
              </w:rPr>
            </w:pPr>
          </w:p>
        </w:tc>
        <w:tc>
          <w:tcPr>
            <w:tcW w:w="4140" w:type="dxa"/>
            <w:tcBorders>
              <w:top w:val="single" w:sz="4" w:space="0" w:color="auto"/>
              <w:left w:val="single" w:sz="4" w:space="0" w:color="auto"/>
              <w:bottom w:val="single" w:sz="4" w:space="0" w:color="auto"/>
              <w:right w:val="single" w:sz="4" w:space="0" w:color="auto"/>
            </w:tcBorders>
          </w:tcPr>
          <w:p w14:paraId="1D2D5579" w14:textId="77777777" w:rsidR="00345612" w:rsidRPr="00F6480D" w:rsidRDefault="00345612" w:rsidP="00DB69F2">
            <w:pPr>
              <w:rPr>
                <w:rFonts w:ascii="Arial" w:hAnsi="Arial" w:cs="Arial"/>
                <w:noProof/>
                <w:sz w:val="18"/>
                <w:szCs w:val="18"/>
              </w:rPr>
            </w:pPr>
          </w:p>
        </w:tc>
        <w:tc>
          <w:tcPr>
            <w:tcW w:w="1620" w:type="dxa"/>
            <w:tcBorders>
              <w:top w:val="single" w:sz="4" w:space="0" w:color="auto"/>
              <w:left w:val="single" w:sz="4" w:space="0" w:color="auto"/>
              <w:bottom w:val="single" w:sz="4" w:space="0" w:color="auto"/>
              <w:right w:val="single" w:sz="4" w:space="0" w:color="auto"/>
            </w:tcBorders>
          </w:tcPr>
          <w:p w14:paraId="6F34C497" w14:textId="77777777" w:rsidR="00345612" w:rsidRPr="00F6480D" w:rsidRDefault="00345612" w:rsidP="00DB69F2">
            <w:pPr>
              <w:rPr>
                <w:rFonts w:ascii="Arial" w:hAnsi="Arial" w:cs="Arial"/>
                <w:noProof/>
                <w:sz w:val="18"/>
                <w:szCs w:val="18"/>
              </w:rPr>
            </w:pPr>
          </w:p>
        </w:tc>
      </w:tr>
      <w:tr w:rsidR="000D167A" w:rsidRPr="00F6480D" w14:paraId="5114A0D0" w14:textId="77777777" w:rsidTr="00FE1AB0">
        <w:tc>
          <w:tcPr>
            <w:tcW w:w="3888" w:type="dxa"/>
            <w:gridSpan w:val="3"/>
            <w:tcBorders>
              <w:top w:val="single" w:sz="4" w:space="0" w:color="auto"/>
            </w:tcBorders>
          </w:tcPr>
          <w:p w14:paraId="0B5377C6" w14:textId="77777777" w:rsidR="00FE1AB0" w:rsidRPr="00F6480D" w:rsidRDefault="00FE1AB0" w:rsidP="00DB69F2">
            <w:pPr>
              <w:rPr>
                <w:rFonts w:ascii="Arial" w:hAnsi="Arial" w:cs="Arial"/>
                <w:noProof/>
                <w:sz w:val="18"/>
                <w:szCs w:val="18"/>
              </w:rPr>
            </w:pPr>
          </w:p>
        </w:tc>
        <w:tc>
          <w:tcPr>
            <w:tcW w:w="4140" w:type="dxa"/>
            <w:tcBorders>
              <w:top w:val="single" w:sz="4" w:space="0" w:color="auto"/>
            </w:tcBorders>
          </w:tcPr>
          <w:p w14:paraId="1C269CF5" w14:textId="77777777" w:rsidR="00FE1AB0" w:rsidRPr="00F6480D" w:rsidRDefault="00FE1AB0" w:rsidP="00DB69F2">
            <w:pPr>
              <w:rPr>
                <w:rFonts w:ascii="Arial" w:hAnsi="Arial" w:cs="Arial"/>
                <w:noProof/>
                <w:sz w:val="18"/>
                <w:szCs w:val="18"/>
              </w:rPr>
            </w:pPr>
          </w:p>
        </w:tc>
        <w:tc>
          <w:tcPr>
            <w:tcW w:w="1620" w:type="dxa"/>
            <w:tcBorders>
              <w:top w:val="single" w:sz="4" w:space="0" w:color="auto"/>
            </w:tcBorders>
          </w:tcPr>
          <w:p w14:paraId="1060150F" w14:textId="77777777" w:rsidR="00FE1AB0" w:rsidRPr="00F6480D" w:rsidRDefault="00FE1AB0" w:rsidP="00DB69F2">
            <w:pPr>
              <w:rPr>
                <w:rFonts w:ascii="Arial" w:hAnsi="Arial" w:cs="Arial"/>
                <w:noProof/>
                <w:sz w:val="18"/>
                <w:szCs w:val="18"/>
              </w:rPr>
            </w:pPr>
          </w:p>
        </w:tc>
      </w:tr>
      <w:tr w:rsidR="000D167A" w:rsidRPr="00F6480D" w14:paraId="602952F3" w14:textId="77777777" w:rsidTr="00FE1AB0">
        <w:tc>
          <w:tcPr>
            <w:tcW w:w="468" w:type="dxa"/>
            <w:gridSpan w:val="2"/>
          </w:tcPr>
          <w:p w14:paraId="42B4EA70"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6.</w:t>
            </w:r>
          </w:p>
        </w:tc>
        <w:tc>
          <w:tcPr>
            <w:tcW w:w="9180" w:type="dxa"/>
            <w:gridSpan w:val="3"/>
          </w:tcPr>
          <w:p w14:paraId="319299F6" w14:textId="578E032E" w:rsidR="00C346BC" w:rsidRPr="00F6480D" w:rsidRDefault="00C346BC" w:rsidP="00F708D3">
            <w:pPr>
              <w:rPr>
                <w:rFonts w:ascii="Arial" w:hAnsi="Arial" w:cs="Arial"/>
                <w:noProof/>
                <w:sz w:val="18"/>
                <w:szCs w:val="18"/>
              </w:rPr>
            </w:pPr>
            <w:r w:rsidRPr="00F6480D">
              <w:rPr>
                <w:rFonts w:ascii="Arial" w:hAnsi="Arial" w:cs="Arial"/>
                <w:noProof/>
                <w:sz w:val="18"/>
                <w:szCs w:val="18"/>
              </w:rPr>
              <w:t>I/We expect to purchase the following equipment, which will reduce the available quick assets indicated in Paragraph 1 of this form by $_______________________________:</w:t>
            </w:r>
          </w:p>
        </w:tc>
      </w:tr>
      <w:tr w:rsidR="000D167A" w:rsidRPr="00F6480D" w14:paraId="6F0852E2" w14:textId="77777777">
        <w:tc>
          <w:tcPr>
            <w:tcW w:w="468" w:type="dxa"/>
            <w:gridSpan w:val="2"/>
          </w:tcPr>
          <w:p w14:paraId="2C60134A" w14:textId="77777777" w:rsidR="00C346BC" w:rsidRPr="00F6480D" w:rsidRDefault="00C346BC" w:rsidP="00DB69F2">
            <w:pPr>
              <w:rPr>
                <w:rFonts w:ascii="Arial" w:hAnsi="Arial" w:cs="Arial"/>
                <w:noProof/>
                <w:sz w:val="18"/>
                <w:szCs w:val="18"/>
              </w:rPr>
            </w:pPr>
          </w:p>
        </w:tc>
        <w:tc>
          <w:tcPr>
            <w:tcW w:w="9180" w:type="dxa"/>
            <w:gridSpan w:val="3"/>
            <w:tcBorders>
              <w:bottom w:val="single" w:sz="6" w:space="0" w:color="auto"/>
            </w:tcBorders>
          </w:tcPr>
          <w:p w14:paraId="7CD0BDA5" w14:textId="77777777" w:rsidR="00C346BC" w:rsidRPr="00F6480D" w:rsidRDefault="00C346BC" w:rsidP="00DB69F2">
            <w:pPr>
              <w:rPr>
                <w:rFonts w:ascii="Arial" w:hAnsi="Arial" w:cs="Arial"/>
                <w:noProof/>
                <w:sz w:val="18"/>
                <w:szCs w:val="18"/>
              </w:rPr>
            </w:pPr>
          </w:p>
        </w:tc>
      </w:tr>
      <w:tr w:rsidR="000D167A" w:rsidRPr="00F6480D" w14:paraId="132ACAFA" w14:textId="77777777">
        <w:tc>
          <w:tcPr>
            <w:tcW w:w="468" w:type="dxa"/>
            <w:gridSpan w:val="2"/>
          </w:tcPr>
          <w:p w14:paraId="2D609054" w14:textId="77777777" w:rsidR="00C346BC" w:rsidRPr="00F6480D" w:rsidRDefault="00C346BC" w:rsidP="00DB69F2">
            <w:pPr>
              <w:rPr>
                <w:rFonts w:ascii="Arial" w:hAnsi="Arial" w:cs="Arial"/>
                <w:noProof/>
                <w:sz w:val="18"/>
                <w:szCs w:val="18"/>
              </w:rPr>
            </w:pPr>
          </w:p>
        </w:tc>
        <w:tc>
          <w:tcPr>
            <w:tcW w:w="9180" w:type="dxa"/>
            <w:gridSpan w:val="3"/>
            <w:tcBorders>
              <w:bottom w:val="single" w:sz="6" w:space="0" w:color="auto"/>
            </w:tcBorders>
          </w:tcPr>
          <w:p w14:paraId="6C8DB377" w14:textId="77777777" w:rsidR="00C346BC" w:rsidRPr="00F6480D" w:rsidRDefault="00C346BC" w:rsidP="00DB69F2">
            <w:pPr>
              <w:rPr>
                <w:rFonts w:ascii="Arial" w:hAnsi="Arial" w:cs="Arial"/>
                <w:noProof/>
                <w:sz w:val="18"/>
                <w:szCs w:val="18"/>
              </w:rPr>
            </w:pPr>
          </w:p>
        </w:tc>
      </w:tr>
      <w:tr w:rsidR="000D167A" w:rsidRPr="00F6480D" w14:paraId="71CF1674" w14:textId="77777777">
        <w:tc>
          <w:tcPr>
            <w:tcW w:w="468" w:type="dxa"/>
            <w:gridSpan w:val="2"/>
          </w:tcPr>
          <w:p w14:paraId="6BB99E47" w14:textId="77777777" w:rsidR="00C346BC" w:rsidRPr="00F6480D" w:rsidRDefault="00C346BC" w:rsidP="00DB69F2">
            <w:pPr>
              <w:rPr>
                <w:rFonts w:ascii="Arial" w:hAnsi="Arial" w:cs="Arial"/>
                <w:noProof/>
                <w:sz w:val="18"/>
                <w:szCs w:val="18"/>
              </w:rPr>
            </w:pPr>
          </w:p>
        </w:tc>
        <w:tc>
          <w:tcPr>
            <w:tcW w:w="9180" w:type="dxa"/>
            <w:gridSpan w:val="3"/>
            <w:tcBorders>
              <w:top w:val="single" w:sz="6" w:space="0" w:color="auto"/>
              <w:bottom w:val="single" w:sz="6" w:space="0" w:color="auto"/>
            </w:tcBorders>
          </w:tcPr>
          <w:p w14:paraId="4AF9F23E" w14:textId="77777777" w:rsidR="00C346BC" w:rsidRPr="00F6480D" w:rsidRDefault="00C346BC" w:rsidP="00DB69F2">
            <w:pPr>
              <w:rPr>
                <w:rFonts w:ascii="Arial" w:hAnsi="Arial" w:cs="Arial"/>
                <w:noProof/>
                <w:sz w:val="18"/>
                <w:szCs w:val="18"/>
              </w:rPr>
            </w:pPr>
          </w:p>
        </w:tc>
      </w:tr>
      <w:tr w:rsidR="000D167A" w:rsidRPr="00F6480D" w14:paraId="33AE2342" w14:textId="77777777">
        <w:tc>
          <w:tcPr>
            <w:tcW w:w="9648" w:type="dxa"/>
            <w:gridSpan w:val="5"/>
          </w:tcPr>
          <w:p w14:paraId="694FC10E" w14:textId="77777777" w:rsidR="00C346BC" w:rsidRPr="00F6480D" w:rsidRDefault="00C346BC" w:rsidP="00DB69F2">
            <w:pPr>
              <w:rPr>
                <w:rFonts w:ascii="Arial" w:hAnsi="Arial" w:cs="Arial"/>
                <w:noProof/>
                <w:sz w:val="18"/>
                <w:szCs w:val="18"/>
              </w:rPr>
            </w:pPr>
          </w:p>
        </w:tc>
      </w:tr>
      <w:tr w:rsidR="000D167A" w:rsidRPr="00F6480D" w14:paraId="6444878A" w14:textId="77777777">
        <w:tc>
          <w:tcPr>
            <w:tcW w:w="468" w:type="dxa"/>
            <w:gridSpan w:val="2"/>
          </w:tcPr>
          <w:p w14:paraId="3A8B6767"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7.</w:t>
            </w:r>
          </w:p>
        </w:tc>
        <w:tc>
          <w:tcPr>
            <w:tcW w:w="9180" w:type="dxa"/>
            <w:gridSpan w:val="3"/>
          </w:tcPr>
          <w:p w14:paraId="110ABEC0"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I/We expect to rent the following equipment:</w:t>
            </w:r>
          </w:p>
        </w:tc>
      </w:tr>
      <w:tr w:rsidR="000D167A" w:rsidRPr="00F6480D" w14:paraId="51CDCE3D" w14:textId="77777777">
        <w:tc>
          <w:tcPr>
            <w:tcW w:w="468" w:type="dxa"/>
            <w:gridSpan w:val="2"/>
          </w:tcPr>
          <w:p w14:paraId="3410B763" w14:textId="77777777" w:rsidR="00C346BC" w:rsidRPr="00F6480D" w:rsidRDefault="00C346BC" w:rsidP="00DB69F2">
            <w:pPr>
              <w:rPr>
                <w:rFonts w:ascii="Arial" w:hAnsi="Arial" w:cs="Arial"/>
                <w:noProof/>
                <w:sz w:val="18"/>
                <w:szCs w:val="18"/>
              </w:rPr>
            </w:pPr>
          </w:p>
        </w:tc>
        <w:tc>
          <w:tcPr>
            <w:tcW w:w="9180" w:type="dxa"/>
            <w:gridSpan w:val="3"/>
            <w:tcBorders>
              <w:bottom w:val="single" w:sz="6" w:space="0" w:color="auto"/>
            </w:tcBorders>
          </w:tcPr>
          <w:p w14:paraId="00582D48" w14:textId="77777777" w:rsidR="00C346BC" w:rsidRPr="00F6480D" w:rsidRDefault="00C346BC" w:rsidP="00DB69F2">
            <w:pPr>
              <w:rPr>
                <w:rFonts w:ascii="Arial" w:hAnsi="Arial" w:cs="Arial"/>
                <w:noProof/>
                <w:sz w:val="18"/>
                <w:szCs w:val="18"/>
              </w:rPr>
            </w:pPr>
          </w:p>
        </w:tc>
      </w:tr>
      <w:tr w:rsidR="000D167A" w:rsidRPr="00F6480D" w14:paraId="4F2BCD39" w14:textId="77777777">
        <w:tc>
          <w:tcPr>
            <w:tcW w:w="468" w:type="dxa"/>
            <w:gridSpan w:val="2"/>
          </w:tcPr>
          <w:p w14:paraId="5F6DE502" w14:textId="77777777" w:rsidR="00C346BC" w:rsidRPr="00F6480D" w:rsidRDefault="00C346BC" w:rsidP="00DB69F2">
            <w:pPr>
              <w:rPr>
                <w:rFonts w:ascii="Arial" w:hAnsi="Arial" w:cs="Arial"/>
                <w:noProof/>
                <w:sz w:val="18"/>
                <w:szCs w:val="18"/>
              </w:rPr>
            </w:pPr>
          </w:p>
        </w:tc>
        <w:tc>
          <w:tcPr>
            <w:tcW w:w="9180" w:type="dxa"/>
            <w:gridSpan w:val="3"/>
            <w:tcBorders>
              <w:bottom w:val="single" w:sz="6" w:space="0" w:color="auto"/>
            </w:tcBorders>
          </w:tcPr>
          <w:p w14:paraId="15F766B4" w14:textId="77777777" w:rsidR="00C346BC" w:rsidRPr="00F6480D" w:rsidRDefault="00C346BC" w:rsidP="00DB69F2">
            <w:pPr>
              <w:rPr>
                <w:rFonts w:ascii="Arial" w:hAnsi="Arial" w:cs="Arial"/>
                <w:noProof/>
                <w:sz w:val="18"/>
                <w:szCs w:val="18"/>
              </w:rPr>
            </w:pPr>
          </w:p>
        </w:tc>
      </w:tr>
      <w:tr w:rsidR="000D167A" w:rsidRPr="00F6480D" w14:paraId="2108139E" w14:textId="77777777">
        <w:tc>
          <w:tcPr>
            <w:tcW w:w="468" w:type="dxa"/>
            <w:gridSpan w:val="2"/>
          </w:tcPr>
          <w:p w14:paraId="5E6CE8A2" w14:textId="77777777" w:rsidR="00C346BC" w:rsidRPr="00F6480D" w:rsidRDefault="00C346BC" w:rsidP="00DB69F2">
            <w:pPr>
              <w:rPr>
                <w:rFonts w:ascii="Arial" w:hAnsi="Arial" w:cs="Arial"/>
                <w:noProof/>
                <w:sz w:val="18"/>
                <w:szCs w:val="18"/>
              </w:rPr>
            </w:pPr>
          </w:p>
        </w:tc>
        <w:tc>
          <w:tcPr>
            <w:tcW w:w="9180" w:type="dxa"/>
            <w:gridSpan w:val="3"/>
            <w:tcBorders>
              <w:top w:val="single" w:sz="6" w:space="0" w:color="auto"/>
              <w:bottom w:val="single" w:sz="6" w:space="0" w:color="auto"/>
            </w:tcBorders>
          </w:tcPr>
          <w:p w14:paraId="13258265" w14:textId="77777777" w:rsidR="00C346BC" w:rsidRPr="00F6480D" w:rsidRDefault="00C346BC" w:rsidP="00DB69F2">
            <w:pPr>
              <w:rPr>
                <w:rFonts w:ascii="Arial" w:hAnsi="Arial" w:cs="Arial"/>
                <w:noProof/>
                <w:sz w:val="18"/>
                <w:szCs w:val="18"/>
              </w:rPr>
            </w:pPr>
          </w:p>
        </w:tc>
      </w:tr>
      <w:tr w:rsidR="000D167A" w:rsidRPr="00F6480D" w14:paraId="70D5049A" w14:textId="77777777">
        <w:tc>
          <w:tcPr>
            <w:tcW w:w="9648" w:type="dxa"/>
            <w:gridSpan w:val="5"/>
          </w:tcPr>
          <w:p w14:paraId="4DE54D58" w14:textId="77777777" w:rsidR="00C346BC" w:rsidRPr="00F6480D" w:rsidRDefault="00C346BC" w:rsidP="00DB69F2">
            <w:pPr>
              <w:rPr>
                <w:rFonts w:ascii="Arial" w:hAnsi="Arial" w:cs="Arial"/>
                <w:noProof/>
                <w:sz w:val="18"/>
                <w:szCs w:val="18"/>
              </w:rPr>
            </w:pPr>
          </w:p>
        </w:tc>
      </w:tr>
      <w:tr w:rsidR="000D167A" w:rsidRPr="00F6480D" w14:paraId="48524640" w14:textId="77777777">
        <w:tc>
          <w:tcPr>
            <w:tcW w:w="468" w:type="dxa"/>
            <w:gridSpan w:val="2"/>
          </w:tcPr>
          <w:p w14:paraId="371E8DC5"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8.</w:t>
            </w:r>
          </w:p>
        </w:tc>
        <w:tc>
          <w:tcPr>
            <w:tcW w:w="9180" w:type="dxa"/>
            <w:gridSpan w:val="3"/>
          </w:tcPr>
          <w:p w14:paraId="2A3181EE"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I/We expect to sublet the following items: (If the total amount of items is more than 20% of the entire contract, the name of the sub-contractor* must be given.)</w:t>
            </w:r>
          </w:p>
        </w:tc>
      </w:tr>
      <w:tr w:rsidR="000D167A" w:rsidRPr="00F6480D" w14:paraId="43A730E8" w14:textId="77777777">
        <w:tc>
          <w:tcPr>
            <w:tcW w:w="468" w:type="dxa"/>
            <w:gridSpan w:val="2"/>
          </w:tcPr>
          <w:p w14:paraId="175DE755" w14:textId="77777777" w:rsidR="00C346BC" w:rsidRPr="00F6480D" w:rsidRDefault="00C346BC" w:rsidP="00DB69F2">
            <w:pPr>
              <w:rPr>
                <w:rFonts w:ascii="Arial" w:hAnsi="Arial" w:cs="Arial"/>
                <w:noProof/>
                <w:sz w:val="18"/>
                <w:szCs w:val="18"/>
              </w:rPr>
            </w:pPr>
          </w:p>
        </w:tc>
        <w:tc>
          <w:tcPr>
            <w:tcW w:w="9180" w:type="dxa"/>
            <w:gridSpan w:val="3"/>
            <w:tcBorders>
              <w:bottom w:val="single" w:sz="6" w:space="0" w:color="auto"/>
            </w:tcBorders>
          </w:tcPr>
          <w:p w14:paraId="088078CE" w14:textId="77777777" w:rsidR="00C346BC" w:rsidRPr="00F6480D" w:rsidRDefault="00C346BC" w:rsidP="00DB69F2">
            <w:pPr>
              <w:rPr>
                <w:rFonts w:ascii="Arial" w:hAnsi="Arial" w:cs="Arial"/>
                <w:noProof/>
                <w:sz w:val="18"/>
                <w:szCs w:val="18"/>
              </w:rPr>
            </w:pPr>
          </w:p>
        </w:tc>
      </w:tr>
      <w:tr w:rsidR="000D167A" w:rsidRPr="00F6480D" w14:paraId="03AB2103" w14:textId="77777777">
        <w:tc>
          <w:tcPr>
            <w:tcW w:w="468" w:type="dxa"/>
            <w:gridSpan w:val="2"/>
          </w:tcPr>
          <w:p w14:paraId="000C055C" w14:textId="77777777" w:rsidR="00C346BC" w:rsidRPr="00F6480D" w:rsidRDefault="00C346BC" w:rsidP="00DB69F2">
            <w:pPr>
              <w:rPr>
                <w:rFonts w:ascii="Arial" w:hAnsi="Arial" w:cs="Arial"/>
                <w:noProof/>
                <w:sz w:val="18"/>
                <w:szCs w:val="18"/>
              </w:rPr>
            </w:pPr>
          </w:p>
        </w:tc>
        <w:tc>
          <w:tcPr>
            <w:tcW w:w="9180" w:type="dxa"/>
            <w:gridSpan w:val="3"/>
            <w:tcBorders>
              <w:bottom w:val="single" w:sz="6" w:space="0" w:color="auto"/>
            </w:tcBorders>
          </w:tcPr>
          <w:p w14:paraId="68363C10" w14:textId="77777777" w:rsidR="00C346BC" w:rsidRPr="00F6480D" w:rsidRDefault="00C346BC" w:rsidP="00DB69F2">
            <w:pPr>
              <w:rPr>
                <w:rFonts w:ascii="Arial" w:hAnsi="Arial" w:cs="Arial"/>
                <w:noProof/>
                <w:sz w:val="18"/>
                <w:szCs w:val="18"/>
              </w:rPr>
            </w:pPr>
          </w:p>
        </w:tc>
      </w:tr>
      <w:tr w:rsidR="000D167A" w:rsidRPr="00F6480D" w14:paraId="0A487FC1" w14:textId="77777777">
        <w:tc>
          <w:tcPr>
            <w:tcW w:w="468" w:type="dxa"/>
            <w:gridSpan w:val="2"/>
          </w:tcPr>
          <w:p w14:paraId="571E201E" w14:textId="77777777" w:rsidR="00C346BC" w:rsidRPr="00F6480D" w:rsidRDefault="00C346BC" w:rsidP="00DB69F2">
            <w:pPr>
              <w:rPr>
                <w:rFonts w:ascii="Arial" w:hAnsi="Arial" w:cs="Arial"/>
                <w:noProof/>
                <w:sz w:val="18"/>
                <w:szCs w:val="18"/>
              </w:rPr>
            </w:pPr>
          </w:p>
        </w:tc>
        <w:tc>
          <w:tcPr>
            <w:tcW w:w="9180" w:type="dxa"/>
            <w:gridSpan w:val="3"/>
            <w:tcBorders>
              <w:top w:val="single" w:sz="6" w:space="0" w:color="auto"/>
              <w:bottom w:val="single" w:sz="4" w:space="0" w:color="auto"/>
            </w:tcBorders>
          </w:tcPr>
          <w:p w14:paraId="39C3094C" w14:textId="77777777" w:rsidR="00C346BC" w:rsidRPr="00F6480D" w:rsidRDefault="00C346BC" w:rsidP="00DB69F2">
            <w:pPr>
              <w:rPr>
                <w:rFonts w:ascii="Arial" w:hAnsi="Arial" w:cs="Arial"/>
                <w:noProof/>
                <w:sz w:val="18"/>
                <w:szCs w:val="18"/>
              </w:rPr>
            </w:pPr>
          </w:p>
        </w:tc>
      </w:tr>
      <w:tr w:rsidR="000D167A" w:rsidRPr="00F6480D" w14:paraId="218F588C" w14:textId="77777777">
        <w:tc>
          <w:tcPr>
            <w:tcW w:w="468" w:type="dxa"/>
            <w:gridSpan w:val="2"/>
          </w:tcPr>
          <w:p w14:paraId="1A59CC1C" w14:textId="77777777" w:rsidR="00C346BC" w:rsidRPr="00F6480D" w:rsidRDefault="00C346BC" w:rsidP="00DB69F2">
            <w:pPr>
              <w:rPr>
                <w:rFonts w:ascii="Arial" w:hAnsi="Arial" w:cs="Arial"/>
                <w:noProof/>
                <w:sz w:val="18"/>
                <w:szCs w:val="18"/>
              </w:rPr>
            </w:pPr>
          </w:p>
        </w:tc>
        <w:tc>
          <w:tcPr>
            <w:tcW w:w="9180" w:type="dxa"/>
            <w:gridSpan w:val="3"/>
            <w:tcBorders>
              <w:top w:val="single" w:sz="4" w:space="0" w:color="auto"/>
            </w:tcBorders>
          </w:tcPr>
          <w:p w14:paraId="01F7FC1B" w14:textId="77777777" w:rsidR="00C346BC" w:rsidRPr="00F6480D" w:rsidRDefault="00C346BC" w:rsidP="00DB69F2">
            <w:pPr>
              <w:rPr>
                <w:rFonts w:ascii="Arial" w:hAnsi="Arial" w:cs="Arial"/>
                <w:noProof/>
                <w:sz w:val="18"/>
                <w:szCs w:val="18"/>
              </w:rPr>
            </w:pPr>
          </w:p>
        </w:tc>
      </w:tr>
      <w:tr w:rsidR="00C346BC" w:rsidRPr="00F6480D" w14:paraId="352BA837" w14:textId="77777777">
        <w:tc>
          <w:tcPr>
            <w:tcW w:w="468" w:type="dxa"/>
            <w:gridSpan w:val="2"/>
          </w:tcPr>
          <w:p w14:paraId="1344CA4E" w14:textId="77777777" w:rsidR="00C346BC" w:rsidRPr="00F6480D" w:rsidRDefault="00C346BC" w:rsidP="00DB69F2">
            <w:pPr>
              <w:rPr>
                <w:rFonts w:ascii="Arial" w:hAnsi="Arial" w:cs="Arial"/>
                <w:noProof/>
                <w:sz w:val="18"/>
                <w:szCs w:val="18"/>
              </w:rPr>
            </w:pPr>
          </w:p>
        </w:tc>
        <w:tc>
          <w:tcPr>
            <w:tcW w:w="9180" w:type="dxa"/>
            <w:gridSpan w:val="3"/>
          </w:tcPr>
          <w:p w14:paraId="5111DBD7"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*The proposed sub-contractor must add his statement that his name has been used with his knowledge and consent, and add his proper signature to such statement.</w:t>
            </w:r>
          </w:p>
        </w:tc>
      </w:tr>
    </w:tbl>
    <w:p w14:paraId="66E1090A" w14:textId="77777777" w:rsidR="00221A51" w:rsidRPr="00F6480D" w:rsidRDefault="00221A51" w:rsidP="00DB69F2">
      <w:pPr>
        <w:rPr>
          <w:rFonts w:ascii="Arial" w:hAnsi="Arial" w:cs="Arial"/>
        </w:rPr>
      </w:pPr>
    </w:p>
    <w:p w14:paraId="6224B446" w14:textId="77777777" w:rsidR="00C34B10" w:rsidRPr="000D167A" w:rsidRDefault="00C34B10" w:rsidP="00DB69F2">
      <w:pPr>
        <w:rPr>
          <w:rFonts w:ascii="Arial" w:hAnsi="Arial" w:cs="Arial"/>
          <w:color w:val="FF0000"/>
        </w:rPr>
        <w:sectPr w:rsidR="00C34B10" w:rsidRPr="000D167A" w:rsidSect="00327D41">
          <w:headerReference w:type="default" r:id="rId28"/>
          <w:footerReference w:type="default" r:id="rId29"/>
          <w:headerReference w:type="first" r:id="rId30"/>
          <w:footerReference w:type="first" r:id="rId31"/>
          <w:pgSz w:w="12240" w:h="15840" w:code="1"/>
          <w:pgMar w:top="1440" w:right="1440" w:bottom="1440" w:left="1440" w:header="720" w:footer="720" w:gutter="0"/>
          <w:pgNumType w:start="1"/>
          <w:cols w:space="720"/>
          <w:titlePg/>
          <w:docGrid w:linePitch="360"/>
        </w:sectPr>
      </w:pPr>
    </w:p>
    <w:p w14:paraId="3524D3FF" w14:textId="47BE4BA2" w:rsidR="00C83C2F" w:rsidRPr="000D167A" w:rsidRDefault="00FF60ED" w:rsidP="00646ADE">
      <w:pPr>
        <w:rPr>
          <w:rFonts w:ascii="Arial" w:hAnsi="Arial" w:cs="Arial"/>
          <w:b/>
          <w:color w:val="FF0000"/>
          <w:sz w:val="20"/>
          <w:szCs w:val="20"/>
        </w:rPr>
      </w:pPr>
      <w:r w:rsidRPr="00042F36">
        <w:rPr>
          <w:rFonts w:ascii="Arial" w:hAnsi="Arial"/>
          <w:b/>
          <w:sz w:val="20"/>
        </w:rPr>
        <w:lastRenderedPageBreak/>
        <w:t>IFB</w:t>
      </w:r>
      <w:r w:rsidR="00D70D42" w:rsidRPr="00042F36">
        <w:rPr>
          <w:rFonts w:ascii="Arial" w:hAnsi="Arial"/>
          <w:b/>
          <w:sz w:val="20"/>
        </w:rPr>
        <w:t xml:space="preserve"> </w:t>
      </w:r>
      <w:r w:rsidR="00D103B4">
        <w:rPr>
          <w:rFonts w:ascii="Arial" w:hAnsi="Arial"/>
          <w:b/>
          <w:sz w:val="20"/>
        </w:rPr>
        <w:t xml:space="preserve">NO. </w:t>
      </w:r>
      <w:r w:rsidR="00585052">
        <w:rPr>
          <w:rFonts w:ascii="Arial" w:hAnsi="Arial"/>
          <w:b/>
          <w:sz w:val="20"/>
        </w:rPr>
        <w:t>20-</w:t>
      </w:r>
      <w:r w:rsidR="00D103B4">
        <w:rPr>
          <w:rFonts w:ascii="Arial" w:hAnsi="Arial"/>
          <w:b/>
          <w:sz w:val="20"/>
        </w:rPr>
        <w:t>111</w:t>
      </w:r>
      <w:r w:rsidR="0016347E">
        <w:rPr>
          <w:rFonts w:ascii="Arial" w:hAnsi="Arial"/>
          <w:b/>
          <w:sz w:val="20"/>
        </w:rPr>
        <w:tab/>
      </w:r>
      <w:r w:rsidR="0016347E">
        <w:rPr>
          <w:rFonts w:ascii="Arial" w:hAnsi="Arial"/>
          <w:b/>
          <w:sz w:val="20"/>
        </w:rPr>
        <w:tab/>
      </w:r>
      <w:r w:rsidR="00646ADE">
        <w:rPr>
          <w:rFonts w:ascii="Arial" w:hAnsi="Arial"/>
          <w:b/>
          <w:sz w:val="20"/>
        </w:rPr>
        <w:tab/>
      </w:r>
      <w:r w:rsidR="00646ADE">
        <w:rPr>
          <w:rFonts w:ascii="Arial" w:hAnsi="Arial"/>
          <w:b/>
          <w:sz w:val="20"/>
        </w:rPr>
        <w:tab/>
      </w:r>
      <w:r w:rsidR="00646ADE">
        <w:rPr>
          <w:rFonts w:ascii="Arial" w:hAnsi="Arial"/>
          <w:b/>
          <w:sz w:val="20"/>
        </w:rPr>
        <w:tab/>
      </w:r>
      <w:r w:rsidR="00646ADE">
        <w:rPr>
          <w:rFonts w:ascii="Arial" w:hAnsi="Arial"/>
          <w:b/>
          <w:sz w:val="20"/>
        </w:rPr>
        <w:tab/>
      </w:r>
      <w:r w:rsidR="00D103B4">
        <w:rPr>
          <w:rFonts w:ascii="Arial" w:hAnsi="Arial"/>
          <w:b/>
          <w:sz w:val="20"/>
        </w:rPr>
        <w:t xml:space="preserve">                   </w:t>
      </w:r>
      <w:r w:rsidR="00D103B4" w:rsidRPr="004C2282">
        <w:rPr>
          <w:rFonts w:ascii="Arial" w:hAnsi="Arial"/>
          <w:b/>
          <w:sz w:val="20"/>
        </w:rPr>
        <w:t xml:space="preserve">DUE </w:t>
      </w:r>
      <w:r w:rsidR="00D103B4" w:rsidRPr="00D103B4">
        <w:rPr>
          <w:rFonts w:ascii="Arial" w:hAnsi="Arial"/>
          <w:b/>
          <w:sz w:val="20"/>
        </w:rPr>
        <w:t>DATE: SEPTEMBER 10,</w:t>
      </w:r>
      <w:r w:rsidR="00D103B4" w:rsidRPr="00D103B4">
        <w:rPr>
          <w:rFonts w:ascii="Arial" w:hAnsi="Arial"/>
          <w:b/>
          <w:bCs/>
          <w:sz w:val="20"/>
          <w:szCs w:val="20"/>
          <w:lang w:eastAsia="x-none"/>
        </w:rPr>
        <w:t xml:space="preserve"> 2020</w:t>
      </w:r>
    </w:p>
    <w:p w14:paraId="60E5AD0F" w14:textId="77777777" w:rsidR="00D70D42" w:rsidRPr="000D167A" w:rsidRDefault="00D70D42" w:rsidP="00DB69F2">
      <w:pPr>
        <w:rPr>
          <w:rFonts w:ascii="Arial" w:hAnsi="Arial" w:cs="Arial"/>
          <w:b/>
          <w:color w:val="FF0000"/>
          <w:sz w:val="18"/>
        </w:rPr>
      </w:pPr>
    </w:p>
    <w:p w14:paraId="662D06F7" w14:textId="77777777" w:rsidR="00C83C2F" w:rsidRPr="00F6480D" w:rsidRDefault="00C83C2F" w:rsidP="00DB69F2">
      <w:pPr>
        <w:jc w:val="center"/>
        <w:outlineLvl w:val="0"/>
        <w:rPr>
          <w:rFonts w:ascii="Arial" w:hAnsi="Arial" w:cs="Arial"/>
          <w:b/>
          <w:sz w:val="20"/>
          <w:szCs w:val="20"/>
        </w:rPr>
      </w:pPr>
      <w:r w:rsidRPr="00F6480D">
        <w:rPr>
          <w:rFonts w:ascii="Arial" w:hAnsi="Arial" w:cs="Arial"/>
          <w:b/>
          <w:sz w:val="20"/>
          <w:szCs w:val="20"/>
        </w:rPr>
        <w:t>EL PASO COUNTY</w:t>
      </w:r>
    </w:p>
    <w:p w14:paraId="68712EDC" w14:textId="77777777" w:rsidR="00C83C2F" w:rsidRPr="00F6480D" w:rsidRDefault="00345612" w:rsidP="00DB69F2">
      <w:pPr>
        <w:jc w:val="center"/>
        <w:rPr>
          <w:rFonts w:ascii="Arial" w:hAnsi="Arial" w:cs="Arial"/>
          <w:b/>
          <w:sz w:val="20"/>
          <w:szCs w:val="20"/>
        </w:rPr>
      </w:pPr>
      <w:r w:rsidRPr="00F6480D">
        <w:rPr>
          <w:rFonts w:ascii="Arial" w:hAnsi="Arial" w:cs="Arial"/>
          <w:b/>
          <w:sz w:val="20"/>
          <w:szCs w:val="20"/>
        </w:rPr>
        <w:t>CONTRACTS AND PROCUREMENT DIVISION</w:t>
      </w:r>
      <w:r w:rsidR="00C83C2F" w:rsidRPr="00F6480D">
        <w:rPr>
          <w:rFonts w:ascii="Arial" w:hAnsi="Arial" w:cs="Arial"/>
          <w:b/>
          <w:sz w:val="20"/>
          <w:szCs w:val="20"/>
        </w:rPr>
        <w:t xml:space="preserve"> </w:t>
      </w:r>
    </w:p>
    <w:p w14:paraId="591F94CC" w14:textId="77777777" w:rsidR="00345612" w:rsidRPr="00F6480D" w:rsidRDefault="00345612" w:rsidP="00DB69F2">
      <w:pPr>
        <w:jc w:val="center"/>
        <w:rPr>
          <w:rFonts w:ascii="Arial" w:hAnsi="Arial" w:cs="Arial"/>
          <w:sz w:val="20"/>
          <w:szCs w:val="20"/>
        </w:rPr>
      </w:pPr>
    </w:p>
    <w:p w14:paraId="2B9C3F03" w14:textId="77777777" w:rsidR="00C83C2F" w:rsidRPr="00F6480D" w:rsidRDefault="00C83C2F" w:rsidP="00DB69F2">
      <w:pPr>
        <w:jc w:val="center"/>
        <w:outlineLvl w:val="0"/>
        <w:rPr>
          <w:rFonts w:ascii="Arial" w:hAnsi="Arial" w:cs="Arial"/>
          <w:b/>
          <w:sz w:val="20"/>
          <w:szCs w:val="20"/>
        </w:rPr>
      </w:pPr>
      <w:r w:rsidRPr="00F6480D">
        <w:rPr>
          <w:rFonts w:ascii="Arial" w:hAnsi="Arial" w:cs="Arial"/>
          <w:b/>
          <w:sz w:val="20"/>
          <w:szCs w:val="20"/>
        </w:rPr>
        <w:t>DECLARATION FORM</w:t>
      </w:r>
    </w:p>
    <w:p w14:paraId="242A14F5" w14:textId="77777777" w:rsidR="00C83C2F" w:rsidRPr="00F6480D" w:rsidRDefault="00C83C2F" w:rsidP="00DB69F2">
      <w:pPr>
        <w:jc w:val="center"/>
        <w:rPr>
          <w:rFonts w:ascii="Arial" w:hAnsi="Arial" w:cs="Arial"/>
          <w:b/>
          <w:sz w:val="20"/>
          <w:szCs w:val="20"/>
        </w:rPr>
      </w:pPr>
      <w:r w:rsidRPr="00F6480D">
        <w:rPr>
          <w:rFonts w:ascii="Arial" w:hAnsi="Arial" w:cs="Arial"/>
          <w:b/>
          <w:sz w:val="20"/>
          <w:szCs w:val="20"/>
        </w:rPr>
        <w:t xml:space="preserve">FOR </w:t>
      </w:r>
    </w:p>
    <w:p w14:paraId="7D72BDB0" w14:textId="772C5EEA" w:rsidR="00A74D98" w:rsidRPr="00F6480D" w:rsidRDefault="00932843" w:rsidP="00DB69F2">
      <w:pPr>
        <w:tabs>
          <w:tab w:val="left" w:pos="990"/>
        </w:tabs>
        <w:jc w:val="center"/>
        <w:rPr>
          <w:rFonts w:ascii="Arial" w:hAnsi="Arial" w:cs="Arial"/>
          <w:b/>
          <w:sz w:val="20"/>
          <w:szCs w:val="20"/>
        </w:rPr>
      </w:pPr>
      <w:r>
        <w:rPr>
          <w:rFonts w:ascii="Arial" w:hAnsi="Arial" w:cs="Arial"/>
          <w:b/>
          <w:sz w:val="20"/>
          <w:szCs w:val="20"/>
        </w:rPr>
        <w:t>FOUNTAIN CRE</w:t>
      </w:r>
      <w:r w:rsidR="00652384">
        <w:rPr>
          <w:rFonts w:ascii="Arial" w:hAnsi="Arial" w:cs="Arial"/>
          <w:b/>
          <w:sz w:val="20"/>
          <w:szCs w:val="20"/>
        </w:rPr>
        <w:t>EK STABILIZATION AT HANSON TRAILHEAD</w:t>
      </w:r>
      <w:r>
        <w:rPr>
          <w:rFonts w:ascii="Arial" w:hAnsi="Arial" w:cs="Arial"/>
          <w:b/>
          <w:sz w:val="20"/>
          <w:szCs w:val="20"/>
        </w:rPr>
        <w:t xml:space="preserve"> </w:t>
      </w:r>
      <w:r w:rsidRPr="00F6480D">
        <w:rPr>
          <w:rFonts w:ascii="Arial" w:hAnsi="Arial" w:cs="Arial"/>
          <w:b/>
          <w:sz w:val="20"/>
          <w:szCs w:val="20"/>
        </w:rPr>
        <w:t>PROJECT</w:t>
      </w:r>
    </w:p>
    <w:p w14:paraId="35E3FC1A" w14:textId="77777777" w:rsidR="00C83C2F" w:rsidRPr="000D167A" w:rsidRDefault="00C83C2F" w:rsidP="00DB69F2">
      <w:pPr>
        <w:jc w:val="center"/>
        <w:rPr>
          <w:rFonts w:ascii="Arial" w:hAnsi="Arial" w:cs="Arial"/>
          <w:b/>
          <w:color w:val="FF0000"/>
          <w:sz w:val="16"/>
        </w:rPr>
      </w:pPr>
    </w:p>
    <w:p w14:paraId="064B5255" w14:textId="77777777" w:rsidR="00C83C2F" w:rsidRPr="00F6480D" w:rsidRDefault="00C83C2F" w:rsidP="00DB69F2">
      <w:pPr>
        <w:rPr>
          <w:rFonts w:ascii="Arial" w:hAnsi="Arial" w:cs="Arial"/>
          <w:sz w:val="16"/>
        </w:rPr>
      </w:pPr>
      <w:r w:rsidRPr="00F6480D">
        <w:rPr>
          <w:rFonts w:ascii="Arial" w:hAnsi="Arial" w:cs="Arial"/>
          <w:sz w:val="16"/>
        </w:rPr>
        <w:t xml:space="preserve">TO: </w:t>
      </w:r>
      <w:r w:rsidRPr="00F6480D">
        <w:rPr>
          <w:rFonts w:ascii="Arial" w:hAnsi="Arial" w:cs="Arial"/>
          <w:sz w:val="16"/>
        </w:rPr>
        <w:tab/>
        <w:t>EL PASO COUNTY</w:t>
      </w:r>
    </w:p>
    <w:p w14:paraId="12A2350A" w14:textId="77777777" w:rsidR="00C83C2F" w:rsidRPr="00F6480D" w:rsidRDefault="00C83C2F" w:rsidP="00DB69F2">
      <w:pPr>
        <w:outlineLvl w:val="0"/>
        <w:rPr>
          <w:rFonts w:ascii="Arial" w:hAnsi="Arial" w:cs="Arial"/>
          <w:sz w:val="16"/>
        </w:rPr>
      </w:pPr>
      <w:r w:rsidRPr="00F6480D">
        <w:rPr>
          <w:rFonts w:ascii="Arial" w:hAnsi="Arial" w:cs="Arial"/>
          <w:sz w:val="16"/>
        </w:rPr>
        <w:tab/>
        <w:t>COLORADO SPRINGS, CO</w:t>
      </w:r>
    </w:p>
    <w:p w14:paraId="77A72F15" w14:textId="77777777" w:rsidR="00C83C2F" w:rsidRPr="00F6480D" w:rsidRDefault="00C83C2F" w:rsidP="00DB69F2">
      <w:pPr>
        <w:rPr>
          <w:rFonts w:ascii="Arial" w:hAnsi="Arial" w:cs="Arial"/>
          <w:sz w:val="16"/>
        </w:rPr>
      </w:pPr>
    </w:p>
    <w:p w14:paraId="63C63921" w14:textId="77777777" w:rsidR="00C83C2F" w:rsidRPr="00F6480D" w:rsidRDefault="00C83C2F" w:rsidP="00DB69F2">
      <w:pPr>
        <w:outlineLvl w:val="0"/>
        <w:rPr>
          <w:rFonts w:ascii="Arial" w:hAnsi="Arial" w:cs="Arial"/>
          <w:sz w:val="16"/>
        </w:rPr>
      </w:pPr>
      <w:r w:rsidRPr="00F6480D">
        <w:rPr>
          <w:rFonts w:ascii="Arial" w:hAnsi="Arial" w:cs="Arial"/>
          <w:sz w:val="16"/>
        </w:rPr>
        <w:t>I have examined the specifications for the proposed work.</w:t>
      </w:r>
    </w:p>
    <w:p w14:paraId="468A949C" w14:textId="77777777" w:rsidR="00C83C2F" w:rsidRPr="00F6480D" w:rsidRDefault="00C83C2F" w:rsidP="00DB69F2">
      <w:pPr>
        <w:rPr>
          <w:rFonts w:ascii="Arial" w:hAnsi="Arial" w:cs="Arial"/>
          <w:sz w:val="16"/>
        </w:rPr>
      </w:pPr>
    </w:p>
    <w:p w14:paraId="4D73F48C" w14:textId="261A56C5" w:rsidR="00C83C2F" w:rsidRPr="00F6480D" w:rsidRDefault="00C83C2F" w:rsidP="00DB69F2">
      <w:pPr>
        <w:jc w:val="both"/>
        <w:rPr>
          <w:rFonts w:ascii="Arial" w:hAnsi="Arial" w:cs="Arial"/>
          <w:sz w:val="16"/>
        </w:rPr>
      </w:pPr>
      <w:r w:rsidRPr="00F6480D">
        <w:rPr>
          <w:rFonts w:ascii="Arial" w:hAnsi="Arial" w:cs="Arial"/>
          <w:sz w:val="16"/>
        </w:rPr>
        <w:t xml:space="preserve">I understand and accept the proposition that the estimate of quantities is approximate only, that the quantities are subject to either be increased or decreased and therefore propose to perform any increase and/or decrease in quantities at the unit price named in the </w:t>
      </w:r>
      <w:r w:rsidR="00BD4F7E">
        <w:rPr>
          <w:rFonts w:ascii="Arial" w:hAnsi="Arial" w:cs="Arial"/>
          <w:sz w:val="16"/>
        </w:rPr>
        <w:t>bid</w:t>
      </w:r>
      <w:r w:rsidRPr="00F6480D">
        <w:rPr>
          <w:rFonts w:ascii="Arial" w:hAnsi="Arial" w:cs="Arial"/>
          <w:sz w:val="16"/>
        </w:rPr>
        <w:t xml:space="preserve"> schedule.</w:t>
      </w:r>
    </w:p>
    <w:p w14:paraId="74796A76" w14:textId="77777777" w:rsidR="00C83C2F" w:rsidRPr="00F6480D" w:rsidRDefault="00C83C2F" w:rsidP="00DB69F2">
      <w:pPr>
        <w:rPr>
          <w:rFonts w:ascii="Arial" w:hAnsi="Arial" w:cs="Arial"/>
          <w:sz w:val="16"/>
        </w:rPr>
      </w:pPr>
    </w:p>
    <w:p w14:paraId="70F61545" w14:textId="3C93DEA7" w:rsidR="00C83C2F" w:rsidRPr="00F6480D" w:rsidRDefault="00C83C2F" w:rsidP="00DB69F2">
      <w:pPr>
        <w:jc w:val="both"/>
        <w:rPr>
          <w:rFonts w:ascii="Arial" w:hAnsi="Arial" w:cs="Arial"/>
          <w:sz w:val="16"/>
        </w:rPr>
      </w:pPr>
      <w:r w:rsidRPr="00F6480D">
        <w:rPr>
          <w:rFonts w:ascii="Arial" w:hAnsi="Arial" w:cs="Arial"/>
          <w:sz w:val="16"/>
        </w:rPr>
        <w:t xml:space="preserve">I agree that the Invitation for </w:t>
      </w:r>
      <w:r w:rsidR="00065C31">
        <w:rPr>
          <w:rFonts w:ascii="Arial" w:hAnsi="Arial" w:cs="Arial"/>
          <w:sz w:val="16"/>
        </w:rPr>
        <w:t>Bid</w:t>
      </w:r>
      <w:r w:rsidRPr="00F6480D">
        <w:rPr>
          <w:rFonts w:ascii="Arial" w:hAnsi="Arial" w:cs="Arial"/>
          <w:sz w:val="16"/>
        </w:rPr>
        <w:t xml:space="preserve">, Instructions to </w:t>
      </w:r>
      <w:r w:rsidR="00CB1D0E" w:rsidRPr="00F6480D">
        <w:rPr>
          <w:rFonts w:ascii="Arial" w:hAnsi="Arial" w:cs="Arial"/>
          <w:sz w:val="16"/>
        </w:rPr>
        <w:t>B</w:t>
      </w:r>
      <w:r w:rsidR="00D70D42" w:rsidRPr="00F6480D">
        <w:rPr>
          <w:rFonts w:ascii="Arial" w:hAnsi="Arial" w:cs="Arial"/>
          <w:sz w:val="16"/>
        </w:rPr>
        <w:t>id</w:t>
      </w:r>
      <w:r w:rsidRPr="00F6480D">
        <w:rPr>
          <w:rFonts w:ascii="Arial" w:hAnsi="Arial" w:cs="Arial"/>
          <w:sz w:val="16"/>
        </w:rPr>
        <w:t xml:space="preserve">ders, the General Specifications, any Addendums, Non-Collusion Affidavit, </w:t>
      </w:r>
      <w:r w:rsidR="00065C31">
        <w:rPr>
          <w:rFonts w:ascii="Arial" w:hAnsi="Arial" w:cs="Arial"/>
          <w:sz w:val="16"/>
        </w:rPr>
        <w:t>Bid</w:t>
      </w:r>
      <w:r w:rsidRPr="00F6480D">
        <w:rPr>
          <w:rFonts w:ascii="Arial" w:hAnsi="Arial" w:cs="Arial"/>
          <w:sz w:val="16"/>
        </w:rPr>
        <w:t xml:space="preserve"> Form and this Declaration Form shall be part of the Contract.</w:t>
      </w:r>
    </w:p>
    <w:p w14:paraId="2B9AE131" w14:textId="77777777" w:rsidR="00C83C2F" w:rsidRPr="00F6480D" w:rsidRDefault="00C83C2F" w:rsidP="00DB69F2">
      <w:pPr>
        <w:rPr>
          <w:rFonts w:ascii="Arial" w:hAnsi="Arial" w:cs="Arial"/>
          <w:sz w:val="16"/>
        </w:rPr>
      </w:pPr>
    </w:p>
    <w:p w14:paraId="6FBDE8A5" w14:textId="47708B5A" w:rsidR="00C83C2F" w:rsidRPr="00F6480D" w:rsidRDefault="00C83C2F" w:rsidP="00DB69F2">
      <w:pPr>
        <w:jc w:val="both"/>
        <w:rPr>
          <w:rFonts w:ascii="Arial" w:hAnsi="Arial" w:cs="Arial"/>
          <w:sz w:val="16"/>
        </w:rPr>
      </w:pPr>
      <w:r w:rsidRPr="00F6480D">
        <w:rPr>
          <w:rFonts w:ascii="Arial" w:hAnsi="Arial" w:cs="Arial"/>
          <w:sz w:val="16"/>
        </w:rPr>
        <w:t xml:space="preserve">If my </w:t>
      </w:r>
      <w:r w:rsidR="00BD4F7E">
        <w:rPr>
          <w:rFonts w:ascii="Arial" w:hAnsi="Arial" w:cs="Arial"/>
          <w:sz w:val="16"/>
        </w:rPr>
        <w:t>bid</w:t>
      </w:r>
      <w:r w:rsidRPr="00F6480D">
        <w:rPr>
          <w:rFonts w:ascii="Arial" w:hAnsi="Arial" w:cs="Arial"/>
          <w:sz w:val="16"/>
        </w:rPr>
        <w:t xml:space="preserve"> is accepted, I will furnish a Performance Bond and labor and material Payment Bond in a form acceptable to the Procurement Director, in a sum equal to 100% of the contract price, with surety listed on the Federal Treasurer’s list, to guarantee the completion of the work and also to guarantee that all labor and material used in this work, or incidental to the completion of this work, shall be fully paid for.</w:t>
      </w:r>
    </w:p>
    <w:p w14:paraId="6392E598" w14:textId="77777777" w:rsidR="00C83C2F" w:rsidRPr="00F6480D" w:rsidRDefault="00C83C2F" w:rsidP="00DB69F2">
      <w:pPr>
        <w:rPr>
          <w:rFonts w:ascii="Arial" w:hAnsi="Arial" w:cs="Arial"/>
          <w:sz w:val="16"/>
        </w:rPr>
      </w:pPr>
    </w:p>
    <w:p w14:paraId="157EE88A" w14:textId="5BB2B1BF" w:rsidR="00C83C2F" w:rsidRPr="00F6480D" w:rsidRDefault="00C83C2F" w:rsidP="00DB69F2">
      <w:pPr>
        <w:jc w:val="both"/>
        <w:rPr>
          <w:rFonts w:ascii="Arial" w:hAnsi="Arial" w:cs="Arial"/>
          <w:sz w:val="16"/>
        </w:rPr>
      </w:pPr>
      <w:r w:rsidRPr="00F6480D">
        <w:rPr>
          <w:rFonts w:ascii="Arial" w:hAnsi="Arial" w:cs="Arial"/>
          <w:sz w:val="16"/>
        </w:rPr>
        <w:t xml:space="preserve">I hereby propose to furnish all labor, equipment, materials and supplies and to sustain all the expenses incurred in doing the work hereinafter described and in accordance with the Plans and </w:t>
      </w:r>
      <w:r w:rsidR="00BD4F7E">
        <w:rPr>
          <w:rFonts w:ascii="Arial" w:hAnsi="Arial" w:cs="Arial"/>
          <w:sz w:val="16"/>
        </w:rPr>
        <w:t>bid</w:t>
      </w:r>
      <w:r w:rsidRPr="00F6480D">
        <w:rPr>
          <w:rFonts w:ascii="Arial" w:hAnsi="Arial" w:cs="Arial"/>
          <w:sz w:val="16"/>
        </w:rPr>
        <w:t xml:space="preserve"> Specifications and under the direction and instructions of the County Engineer or his authorized assistant, for the prices shown in the </w:t>
      </w:r>
      <w:r w:rsidR="00BD4F7E">
        <w:rPr>
          <w:rFonts w:ascii="Arial" w:hAnsi="Arial" w:cs="Arial"/>
          <w:sz w:val="16"/>
        </w:rPr>
        <w:t>bid</w:t>
      </w:r>
      <w:r w:rsidRPr="00F6480D">
        <w:rPr>
          <w:rFonts w:ascii="Arial" w:hAnsi="Arial" w:cs="Arial"/>
          <w:sz w:val="16"/>
        </w:rPr>
        <w:t xml:space="preserve"> schedule.</w:t>
      </w:r>
    </w:p>
    <w:p w14:paraId="40ABB453" w14:textId="77777777" w:rsidR="00C83C2F" w:rsidRPr="00F6480D" w:rsidRDefault="00C83C2F" w:rsidP="00DB69F2">
      <w:pPr>
        <w:jc w:val="both"/>
        <w:rPr>
          <w:rFonts w:ascii="Arial" w:hAnsi="Arial" w:cs="Arial"/>
          <w:sz w:val="16"/>
        </w:rPr>
      </w:pPr>
    </w:p>
    <w:p w14:paraId="1631A4DA" w14:textId="77777777" w:rsidR="00C83C2F" w:rsidRPr="00F6480D" w:rsidRDefault="00C83C2F" w:rsidP="00DB69F2">
      <w:pPr>
        <w:jc w:val="both"/>
        <w:rPr>
          <w:rFonts w:ascii="Arial" w:hAnsi="Arial" w:cs="Arial"/>
          <w:sz w:val="16"/>
        </w:rPr>
      </w:pPr>
      <w:r w:rsidRPr="00F6480D">
        <w:rPr>
          <w:rFonts w:ascii="Arial" w:hAnsi="Arial" w:cs="Arial"/>
          <w:sz w:val="16"/>
        </w:rPr>
        <w:t>I agree to protect all of my employees on this contract by enforcing adequate safety practices and providing Workman’s Compensation insurance.</w:t>
      </w:r>
    </w:p>
    <w:p w14:paraId="098E0ABA" w14:textId="77777777" w:rsidR="00C83C2F" w:rsidRPr="00F6480D" w:rsidRDefault="00C83C2F" w:rsidP="00DB69F2">
      <w:pPr>
        <w:rPr>
          <w:rFonts w:ascii="Arial" w:hAnsi="Arial" w:cs="Arial"/>
          <w:sz w:val="16"/>
        </w:rPr>
      </w:pPr>
    </w:p>
    <w:p w14:paraId="293E38A5" w14:textId="77C5CD92" w:rsidR="00C83C2F" w:rsidRPr="00F6480D" w:rsidRDefault="00C83C2F" w:rsidP="00DB69F2">
      <w:pPr>
        <w:jc w:val="both"/>
        <w:rPr>
          <w:rFonts w:ascii="Arial" w:hAnsi="Arial" w:cs="Arial"/>
          <w:sz w:val="16"/>
        </w:rPr>
      </w:pPr>
      <w:r w:rsidRPr="00F6480D">
        <w:rPr>
          <w:rFonts w:ascii="Arial" w:hAnsi="Arial" w:cs="Arial"/>
          <w:sz w:val="16"/>
        </w:rPr>
        <w:t>I agree that any extra work and/or materials which the County Engineer may order in writing is to be paid for either at a unit price and extended price as agreed upon prior to the work.</w:t>
      </w:r>
      <w:r w:rsidR="0096216B" w:rsidRPr="00F6480D">
        <w:rPr>
          <w:rFonts w:ascii="Arial" w:hAnsi="Arial" w:cs="Arial"/>
          <w:sz w:val="16"/>
        </w:rPr>
        <w:t xml:space="preserve"> </w:t>
      </w:r>
      <w:r w:rsidRPr="00F6480D">
        <w:rPr>
          <w:rFonts w:ascii="Arial" w:hAnsi="Arial" w:cs="Arial"/>
          <w:sz w:val="16"/>
        </w:rPr>
        <w:t xml:space="preserve">Force account bills will be checked and signed at the end of each day by the Engineer or his designated representative and the Contractor’s Representative provided that nothing for which a </w:t>
      </w:r>
      <w:r w:rsidR="00BD4F7E">
        <w:rPr>
          <w:rFonts w:ascii="Arial" w:hAnsi="Arial" w:cs="Arial"/>
          <w:sz w:val="16"/>
        </w:rPr>
        <w:t>bid</w:t>
      </w:r>
      <w:r w:rsidRPr="00F6480D">
        <w:rPr>
          <w:rFonts w:ascii="Arial" w:hAnsi="Arial" w:cs="Arial"/>
          <w:sz w:val="16"/>
        </w:rPr>
        <w:t xml:space="preserve"> price is provided in this </w:t>
      </w:r>
      <w:r w:rsidR="00BD4F7E">
        <w:rPr>
          <w:rFonts w:ascii="Arial" w:hAnsi="Arial" w:cs="Arial"/>
          <w:sz w:val="16"/>
        </w:rPr>
        <w:t>bid</w:t>
      </w:r>
      <w:r w:rsidRPr="00F6480D">
        <w:rPr>
          <w:rFonts w:ascii="Arial" w:hAnsi="Arial" w:cs="Arial"/>
          <w:sz w:val="16"/>
        </w:rPr>
        <w:t xml:space="preserve"> schedule is to be classed as extra work.</w:t>
      </w:r>
    </w:p>
    <w:p w14:paraId="530FD8D3" w14:textId="77777777" w:rsidR="00C83C2F" w:rsidRPr="00F6480D" w:rsidRDefault="00C83C2F" w:rsidP="00DB69F2">
      <w:pPr>
        <w:jc w:val="both"/>
        <w:rPr>
          <w:rFonts w:ascii="Arial" w:hAnsi="Arial" w:cs="Arial"/>
          <w:sz w:val="16"/>
        </w:rPr>
      </w:pPr>
    </w:p>
    <w:p w14:paraId="21FDEA0D" w14:textId="6E96E539" w:rsidR="00C83C2F" w:rsidRPr="00F6480D" w:rsidRDefault="00C83C2F" w:rsidP="00DB69F2">
      <w:pPr>
        <w:jc w:val="both"/>
        <w:rPr>
          <w:rFonts w:ascii="Arial" w:hAnsi="Arial" w:cs="Arial"/>
          <w:sz w:val="16"/>
        </w:rPr>
      </w:pPr>
      <w:r w:rsidRPr="00F6480D">
        <w:rPr>
          <w:rFonts w:ascii="Arial" w:hAnsi="Arial" w:cs="Arial"/>
          <w:sz w:val="16"/>
        </w:rPr>
        <w:t xml:space="preserve">I hereby agree to execute a Contract and </w:t>
      </w:r>
      <w:r w:rsidR="00A24D63" w:rsidRPr="00F6480D">
        <w:rPr>
          <w:rFonts w:ascii="Arial" w:hAnsi="Arial" w:cs="Arial"/>
          <w:sz w:val="16"/>
        </w:rPr>
        <w:t xml:space="preserve">provide </w:t>
      </w:r>
      <w:r w:rsidRPr="00F6480D">
        <w:rPr>
          <w:rFonts w:ascii="Arial" w:hAnsi="Arial" w:cs="Arial"/>
          <w:sz w:val="16"/>
        </w:rPr>
        <w:t xml:space="preserve">Bonds as required within ten (10) days, or such further time as may be allowed in writing by the Procurement Director, after receiving the Notification of Award based on this </w:t>
      </w:r>
      <w:r w:rsidR="00BD4F7E">
        <w:rPr>
          <w:rFonts w:ascii="Arial" w:hAnsi="Arial" w:cs="Arial"/>
          <w:sz w:val="16"/>
        </w:rPr>
        <w:t>bid</w:t>
      </w:r>
      <w:r w:rsidRPr="00F6480D">
        <w:rPr>
          <w:rFonts w:ascii="Arial" w:hAnsi="Arial" w:cs="Arial"/>
          <w:sz w:val="16"/>
        </w:rPr>
        <w:t>.</w:t>
      </w:r>
      <w:r w:rsidR="0096216B" w:rsidRPr="00F6480D">
        <w:rPr>
          <w:rFonts w:ascii="Arial" w:hAnsi="Arial" w:cs="Arial"/>
          <w:sz w:val="16"/>
        </w:rPr>
        <w:t xml:space="preserve"> </w:t>
      </w:r>
      <w:r w:rsidRPr="00F6480D">
        <w:rPr>
          <w:rFonts w:ascii="Arial" w:hAnsi="Arial" w:cs="Arial"/>
          <w:sz w:val="16"/>
        </w:rPr>
        <w:t xml:space="preserve">If I do not respond within the designated time frame, the Board of County Commissioners may proceed to award the contract to another, to re-advertise the work for </w:t>
      </w:r>
      <w:r w:rsidR="00BD4F7E">
        <w:rPr>
          <w:rFonts w:ascii="Arial" w:hAnsi="Arial" w:cs="Arial"/>
          <w:sz w:val="16"/>
        </w:rPr>
        <w:t>bid</w:t>
      </w:r>
      <w:r w:rsidRPr="00F6480D">
        <w:rPr>
          <w:rFonts w:ascii="Arial" w:hAnsi="Arial" w:cs="Arial"/>
          <w:sz w:val="16"/>
        </w:rPr>
        <w:t>s or proceed in any lawful manner deemed advisable.</w:t>
      </w:r>
      <w:r w:rsidR="0096216B" w:rsidRPr="00F6480D">
        <w:rPr>
          <w:rFonts w:ascii="Arial" w:hAnsi="Arial" w:cs="Arial"/>
          <w:sz w:val="16"/>
        </w:rPr>
        <w:t xml:space="preserve"> </w:t>
      </w:r>
      <w:r w:rsidRPr="00F6480D">
        <w:rPr>
          <w:rFonts w:ascii="Arial" w:hAnsi="Arial" w:cs="Arial"/>
          <w:sz w:val="16"/>
        </w:rPr>
        <w:t xml:space="preserve">The </w:t>
      </w:r>
      <w:r w:rsidR="00D70D42" w:rsidRPr="00F6480D">
        <w:rPr>
          <w:rFonts w:ascii="Arial" w:hAnsi="Arial" w:cs="Arial"/>
          <w:sz w:val="16"/>
        </w:rPr>
        <w:t>Bid</w:t>
      </w:r>
      <w:r w:rsidRPr="00F6480D">
        <w:rPr>
          <w:rFonts w:ascii="Arial" w:hAnsi="Arial" w:cs="Arial"/>
          <w:sz w:val="16"/>
        </w:rPr>
        <w:t xml:space="preserve"> Bond accompanying my </w:t>
      </w:r>
      <w:r w:rsidR="00BD4F7E">
        <w:rPr>
          <w:rFonts w:ascii="Arial" w:hAnsi="Arial" w:cs="Arial"/>
          <w:sz w:val="16"/>
        </w:rPr>
        <w:t>bid</w:t>
      </w:r>
      <w:r w:rsidRPr="00F6480D">
        <w:rPr>
          <w:rFonts w:ascii="Arial" w:hAnsi="Arial" w:cs="Arial"/>
          <w:sz w:val="16"/>
        </w:rPr>
        <w:t xml:space="preserve"> shall become forfeited to the County of El Paso as liquidated damages.</w:t>
      </w:r>
    </w:p>
    <w:p w14:paraId="2508AE92" w14:textId="77777777" w:rsidR="00C83C2F" w:rsidRPr="00F6480D" w:rsidRDefault="00C83C2F" w:rsidP="00DB69F2">
      <w:pPr>
        <w:jc w:val="both"/>
        <w:rPr>
          <w:rFonts w:ascii="Arial" w:hAnsi="Arial" w:cs="Arial"/>
          <w:sz w:val="16"/>
        </w:rPr>
      </w:pPr>
    </w:p>
    <w:p w14:paraId="591DD335" w14:textId="36B41D50" w:rsidR="00C83C2F" w:rsidRPr="00F6480D" w:rsidRDefault="00C83C2F" w:rsidP="00DB69F2">
      <w:pPr>
        <w:jc w:val="both"/>
        <w:rPr>
          <w:rFonts w:ascii="Arial" w:hAnsi="Arial" w:cs="Arial"/>
          <w:sz w:val="16"/>
        </w:rPr>
      </w:pPr>
      <w:r w:rsidRPr="00F6480D">
        <w:rPr>
          <w:rFonts w:ascii="Arial" w:hAnsi="Arial" w:cs="Arial"/>
          <w:sz w:val="16"/>
        </w:rPr>
        <w:t>I hereby agree to conform to the specifications, which indicate procedures of commencing</w:t>
      </w:r>
      <w:r w:rsidR="00D70D42" w:rsidRPr="00F6480D">
        <w:rPr>
          <w:rFonts w:ascii="Arial" w:hAnsi="Arial" w:cs="Arial"/>
          <w:sz w:val="16"/>
        </w:rPr>
        <w:t xml:space="preserve"> and completing the work or to </w:t>
      </w:r>
      <w:r w:rsidR="00BD4F7E">
        <w:rPr>
          <w:rFonts w:ascii="Arial" w:hAnsi="Arial" w:cs="Arial"/>
          <w:sz w:val="16"/>
        </w:rPr>
        <w:t>bid</w:t>
      </w:r>
      <w:r w:rsidRPr="00F6480D">
        <w:rPr>
          <w:rFonts w:ascii="Arial" w:hAnsi="Arial" w:cs="Arial"/>
          <w:sz w:val="16"/>
        </w:rPr>
        <w:t xml:space="preserve"> by any changes thereof as may be designated in writing by the County Engineer and mutually agreed to.</w:t>
      </w:r>
    </w:p>
    <w:p w14:paraId="683C6C9F" w14:textId="77777777" w:rsidR="00C83C2F" w:rsidRPr="00F6480D" w:rsidRDefault="00C83C2F" w:rsidP="00DB69F2">
      <w:pPr>
        <w:rPr>
          <w:rFonts w:ascii="Arial" w:hAnsi="Arial" w:cs="Arial"/>
          <w:sz w:val="16"/>
        </w:rPr>
      </w:pPr>
    </w:p>
    <w:p w14:paraId="711FFDD4" w14:textId="77777777" w:rsidR="00C83C2F" w:rsidRPr="00F6480D" w:rsidRDefault="00C83C2F" w:rsidP="00DB69F2">
      <w:pPr>
        <w:jc w:val="both"/>
        <w:rPr>
          <w:rFonts w:ascii="Arial" w:hAnsi="Arial" w:cs="Arial"/>
          <w:sz w:val="16"/>
        </w:rPr>
      </w:pPr>
      <w:r w:rsidRPr="00F6480D">
        <w:rPr>
          <w:rFonts w:ascii="Arial" w:hAnsi="Arial" w:cs="Arial"/>
          <w:sz w:val="16"/>
        </w:rPr>
        <w:t xml:space="preserve">It is agreed that in case the Contract is awarded another, the </w:t>
      </w:r>
      <w:r w:rsidR="00D70D42" w:rsidRPr="00F6480D">
        <w:rPr>
          <w:rFonts w:ascii="Arial" w:hAnsi="Arial" w:cs="Arial"/>
          <w:sz w:val="16"/>
        </w:rPr>
        <w:t>Bid</w:t>
      </w:r>
      <w:r w:rsidRPr="00F6480D">
        <w:rPr>
          <w:rFonts w:ascii="Arial" w:hAnsi="Arial" w:cs="Arial"/>
          <w:sz w:val="16"/>
        </w:rPr>
        <w:t xml:space="preserve"> Bond, unless forfeited as stated above, will be returned to my firm designated below.</w:t>
      </w:r>
    </w:p>
    <w:p w14:paraId="7359A7B2" w14:textId="77777777" w:rsidR="00C83C2F" w:rsidRPr="00F6480D" w:rsidRDefault="00C83C2F" w:rsidP="00DB69F2">
      <w:pPr>
        <w:rPr>
          <w:rFonts w:ascii="Arial" w:hAnsi="Arial" w:cs="Arial"/>
          <w:sz w:val="16"/>
        </w:rPr>
      </w:pPr>
    </w:p>
    <w:tbl>
      <w:tblPr>
        <w:tblW w:w="0" w:type="auto"/>
        <w:tblLayout w:type="fixed"/>
        <w:tblLook w:val="0000" w:firstRow="0" w:lastRow="0" w:firstColumn="0" w:lastColumn="0" w:noHBand="0" w:noVBand="0"/>
      </w:tblPr>
      <w:tblGrid>
        <w:gridCol w:w="2988"/>
        <w:gridCol w:w="2340"/>
        <w:gridCol w:w="4140"/>
      </w:tblGrid>
      <w:tr w:rsidR="000D167A" w:rsidRPr="00F6480D" w14:paraId="404500ED" w14:textId="77777777" w:rsidTr="007539EF">
        <w:trPr>
          <w:trHeight w:val="216"/>
        </w:trPr>
        <w:tc>
          <w:tcPr>
            <w:tcW w:w="2988" w:type="dxa"/>
          </w:tcPr>
          <w:p w14:paraId="51835744" w14:textId="77777777" w:rsidR="00C83C2F" w:rsidRPr="00F6480D" w:rsidRDefault="00C83C2F" w:rsidP="00DB69F2">
            <w:pPr>
              <w:jc w:val="right"/>
              <w:rPr>
                <w:rFonts w:ascii="Arial" w:hAnsi="Arial" w:cs="Arial"/>
                <w:b/>
                <w:sz w:val="16"/>
              </w:rPr>
            </w:pPr>
            <w:r w:rsidRPr="00F6480D">
              <w:rPr>
                <w:rFonts w:ascii="Arial" w:hAnsi="Arial" w:cs="Arial"/>
                <w:b/>
                <w:sz w:val="16"/>
              </w:rPr>
              <w:t>RESPECTFULLY SUBMITTED:</w:t>
            </w:r>
          </w:p>
        </w:tc>
        <w:tc>
          <w:tcPr>
            <w:tcW w:w="6480" w:type="dxa"/>
            <w:gridSpan w:val="2"/>
          </w:tcPr>
          <w:p w14:paraId="36B7B26E" w14:textId="77777777" w:rsidR="00C83C2F" w:rsidRPr="00F6480D" w:rsidRDefault="00C83C2F" w:rsidP="00DB69F2">
            <w:pPr>
              <w:jc w:val="right"/>
              <w:rPr>
                <w:rFonts w:ascii="Arial" w:hAnsi="Arial" w:cs="Arial"/>
                <w:b/>
                <w:sz w:val="16"/>
              </w:rPr>
            </w:pPr>
          </w:p>
        </w:tc>
      </w:tr>
      <w:tr w:rsidR="000D167A" w:rsidRPr="00F6480D" w14:paraId="22CE15A6" w14:textId="77777777" w:rsidTr="007539EF">
        <w:trPr>
          <w:trHeight w:val="216"/>
        </w:trPr>
        <w:tc>
          <w:tcPr>
            <w:tcW w:w="2988" w:type="dxa"/>
          </w:tcPr>
          <w:p w14:paraId="32414B35" w14:textId="77777777" w:rsidR="00C83C2F" w:rsidRPr="00F6480D" w:rsidRDefault="00C83C2F" w:rsidP="00DB69F2">
            <w:pPr>
              <w:jc w:val="right"/>
              <w:rPr>
                <w:rFonts w:ascii="Arial" w:hAnsi="Arial" w:cs="Arial"/>
                <w:b/>
                <w:sz w:val="16"/>
              </w:rPr>
            </w:pPr>
            <w:r w:rsidRPr="00F6480D">
              <w:rPr>
                <w:rFonts w:ascii="Arial" w:hAnsi="Arial" w:cs="Arial"/>
                <w:b/>
                <w:sz w:val="16"/>
              </w:rPr>
              <w:t>AUTHORIZED SIGNATURE:</w:t>
            </w:r>
          </w:p>
        </w:tc>
        <w:tc>
          <w:tcPr>
            <w:tcW w:w="6480" w:type="dxa"/>
            <w:gridSpan w:val="2"/>
          </w:tcPr>
          <w:p w14:paraId="0DEEF232" w14:textId="77777777" w:rsidR="00C83C2F" w:rsidRPr="00F6480D" w:rsidRDefault="00C83C2F" w:rsidP="00DB69F2">
            <w:pPr>
              <w:jc w:val="right"/>
              <w:rPr>
                <w:rFonts w:ascii="Arial" w:hAnsi="Arial" w:cs="Arial"/>
                <w:b/>
                <w:sz w:val="16"/>
              </w:rPr>
            </w:pPr>
          </w:p>
        </w:tc>
      </w:tr>
      <w:tr w:rsidR="000D167A" w:rsidRPr="00F6480D" w14:paraId="7A1ED594" w14:textId="77777777" w:rsidTr="007539EF">
        <w:trPr>
          <w:trHeight w:val="216"/>
        </w:trPr>
        <w:tc>
          <w:tcPr>
            <w:tcW w:w="2988" w:type="dxa"/>
          </w:tcPr>
          <w:p w14:paraId="57213E98" w14:textId="77777777" w:rsidR="00C83C2F" w:rsidRPr="00F6480D" w:rsidRDefault="00C83C2F" w:rsidP="00DB69F2">
            <w:pPr>
              <w:jc w:val="right"/>
              <w:rPr>
                <w:rFonts w:ascii="Arial" w:hAnsi="Arial" w:cs="Arial"/>
                <w:b/>
                <w:sz w:val="16"/>
              </w:rPr>
            </w:pPr>
            <w:r w:rsidRPr="00F6480D">
              <w:rPr>
                <w:rFonts w:ascii="Arial" w:hAnsi="Arial" w:cs="Arial"/>
                <w:b/>
                <w:sz w:val="16"/>
              </w:rPr>
              <w:t>COMPANY NAME:</w:t>
            </w:r>
          </w:p>
        </w:tc>
        <w:tc>
          <w:tcPr>
            <w:tcW w:w="6480" w:type="dxa"/>
            <w:gridSpan w:val="2"/>
            <w:tcBorders>
              <w:top w:val="single" w:sz="6" w:space="0" w:color="auto"/>
            </w:tcBorders>
          </w:tcPr>
          <w:p w14:paraId="316B3D63" w14:textId="77777777" w:rsidR="00C83C2F" w:rsidRPr="00F6480D" w:rsidRDefault="00C83C2F" w:rsidP="00DB69F2">
            <w:pPr>
              <w:jc w:val="right"/>
              <w:rPr>
                <w:rFonts w:ascii="Arial" w:hAnsi="Arial" w:cs="Arial"/>
                <w:b/>
                <w:sz w:val="16"/>
              </w:rPr>
            </w:pPr>
          </w:p>
        </w:tc>
      </w:tr>
      <w:tr w:rsidR="000D167A" w:rsidRPr="00F6480D" w14:paraId="1E23CEC7" w14:textId="77777777" w:rsidTr="007539EF">
        <w:trPr>
          <w:trHeight w:val="216"/>
        </w:trPr>
        <w:tc>
          <w:tcPr>
            <w:tcW w:w="2988" w:type="dxa"/>
          </w:tcPr>
          <w:p w14:paraId="0BF48E13" w14:textId="77777777" w:rsidR="00C83C2F" w:rsidRPr="00F6480D" w:rsidRDefault="00C83C2F" w:rsidP="00DB69F2">
            <w:pPr>
              <w:jc w:val="right"/>
              <w:rPr>
                <w:rFonts w:ascii="Arial" w:hAnsi="Arial" w:cs="Arial"/>
                <w:b/>
                <w:sz w:val="16"/>
              </w:rPr>
            </w:pPr>
            <w:r w:rsidRPr="00F6480D">
              <w:rPr>
                <w:rFonts w:ascii="Arial" w:hAnsi="Arial" w:cs="Arial"/>
                <w:b/>
                <w:sz w:val="16"/>
              </w:rPr>
              <w:t>ADDRESS:</w:t>
            </w:r>
          </w:p>
        </w:tc>
        <w:tc>
          <w:tcPr>
            <w:tcW w:w="6480" w:type="dxa"/>
            <w:gridSpan w:val="2"/>
            <w:tcBorders>
              <w:top w:val="single" w:sz="6" w:space="0" w:color="auto"/>
            </w:tcBorders>
          </w:tcPr>
          <w:p w14:paraId="3FFB1365" w14:textId="77777777" w:rsidR="00C83C2F" w:rsidRPr="00F6480D" w:rsidRDefault="00C83C2F" w:rsidP="00DB69F2">
            <w:pPr>
              <w:jc w:val="right"/>
              <w:rPr>
                <w:rFonts w:ascii="Arial" w:hAnsi="Arial" w:cs="Arial"/>
                <w:b/>
                <w:sz w:val="16"/>
              </w:rPr>
            </w:pPr>
          </w:p>
        </w:tc>
      </w:tr>
      <w:tr w:rsidR="000D167A" w:rsidRPr="00F6480D" w14:paraId="4E282517" w14:textId="77777777" w:rsidTr="007539EF">
        <w:trPr>
          <w:trHeight w:val="216"/>
        </w:trPr>
        <w:tc>
          <w:tcPr>
            <w:tcW w:w="2988" w:type="dxa"/>
          </w:tcPr>
          <w:p w14:paraId="5EC06DE6" w14:textId="77777777" w:rsidR="00C83C2F" w:rsidRPr="00F6480D" w:rsidRDefault="00C83C2F" w:rsidP="00DB69F2">
            <w:pPr>
              <w:jc w:val="right"/>
              <w:rPr>
                <w:rFonts w:ascii="Arial" w:hAnsi="Arial" w:cs="Arial"/>
                <w:b/>
                <w:sz w:val="16"/>
              </w:rPr>
            </w:pPr>
            <w:r w:rsidRPr="00F6480D">
              <w:rPr>
                <w:rFonts w:ascii="Arial" w:hAnsi="Arial" w:cs="Arial"/>
                <w:b/>
                <w:sz w:val="16"/>
              </w:rPr>
              <w:t>CITY/STATE/ZIP:</w:t>
            </w:r>
          </w:p>
        </w:tc>
        <w:tc>
          <w:tcPr>
            <w:tcW w:w="6480" w:type="dxa"/>
            <w:gridSpan w:val="2"/>
            <w:tcBorders>
              <w:top w:val="single" w:sz="6" w:space="0" w:color="auto"/>
            </w:tcBorders>
          </w:tcPr>
          <w:p w14:paraId="174506F2" w14:textId="77777777" w:rsidR="00C83C2F" w:rsidRPr="00F6480D" w:rsidRDefault="00C83C2F" w:rsidP="00DB69F2">
            <w:pPr>
              <w:jc w:val="right"/>
              <w:rPr>
                <w:rFonts w:ascii="Arial" w:hAnsi="Arial" w:cs="Arial"/>
                <w:b/>
                <w:sz w:val="16"/>
              </w:rPr>
            </w:pPr>
          </w:p>
        </w:tc>
      </w:tr>
      <w:tr w:rsidR="000D167A" w:rsidRPr="00F6480D" w14:paraId="2E66D5D2" w14:textId="77777777" w:rsidTr="007539EF">
        <w:trPr>
          <w:trHeight w:val="216"/>
        </w:trPr>
        <w:tc>
          <w:tcPr>
            <w:tcW w:w="2988" w:type="dxa"/>
          </w:tcPr>
          <w:p w14:paraId="7523BF84" w14:textId="77777777" w:rsidR="00C83C2F" w:rsidRPr="00F6480D" w:rsidRDefault="00C83C2F" w:rsidP="00DB69F2">
            <w:pPr>
              <w:jc w:val="right"/>
              <w:rPr>
                <w:rFonts w:ascii="Arial" w:hAnsi="Arial" w:cs="Arial"/>
                <w:b/>
                <w:sz w:val="16"/>
              </w:rPr>
            </w:pPr>
            <w:r w:rsidRPr="00F6480D">
              <w:rPr>
                <w:rFonts w:ascii="Arial" w:hAnsi="Arial" w:cs="Arial"/>
                <w:b/>
                <w:sz w:val="16"/>
              </w:rPr>
              <w:t>DATE:</w:t>
            </w:r>
          </w:p>
        </w:tc>
        <w:tc>
          <w:tcPr>
            <w:tcW w:w="6480" w:type="dxa"/>
            <w:gridSpan w:val="2"/>
            <w:tcBorders>
              <w:top w:val="single" w:sz="6" w:space="0" w:color="auto"/>
            </w:tcBorders>
          </w:tcPr>
          <w:p w14:paraId="777714D3" w14:textId="77777777" w:rsidR="00C83C2F" w:rsidRPr="00F6480D" w:rsidRDefault="00C83C2F" w:rsidP="00DB69F2">
            <w:pPr>
              <w:jc w:val="right"/>
              <w:rPr>
                <w:rFonts w:ascii="Arial" w:hAnsi="Arial" w:cs="Arial"/>
                <w:b/>
                <w:sz w:val="16"/>
              </w:rPr>
            </w:pPr>
          </w:p>
        </w:tc>
      </w:tr>
      <w:tr w:rsidR="000D167A" w:rsidRPr="00F6480D" w14:paraId="0E53A87D" w14:textId="77777777" w:rsidTr="007539EF">
        <w:trPr>
          <w:trHeight w:val="216"/>
        </w:trPr>
        <w:tc>
          <w:tcPr>
            <w:tcW w:w="2988" w:type="dxa"/>
          </w:tcPr>
          <w:p w14:paraId="3A2593CF" w14:textId="77777777" w:rsidR="00C83C2F" w:rsidRPr="00F6480D" w:rsidRDefault="00C83C2F" w:rsidP="00DB69F2">
            <w:pPr>
              <w:jc w:val="right"/>
              <w:rPr>
                <w:rFonts w:ascii="Arial" w:hAnsi="Arial" w:cs="Arial"/>
                <w:b/>
                <w:sz w:val="16"/>
              </w:rPr>
            </w:pPr>
            <w:r w:rsidRPr="00F6480D">
              <w:rPr>
                <w:rFonts w:ascii="Arial" w:hAnsi="Arial" w:cs="Arial"/>
                <w:b/>
                <w:sz w:val="16"/>
              </w:rPr>
              <w:t>PHONE:</w:t>
            </w:r>
          </w:p>
        </w:tc>
        <w:tc>
          <w:tcPr>
            <w:tcW w:w="6480" w:type="dxa"/>
            <w:gridSpan w:val="2"/>
            <w:tcBorders>
              <w:top w:val="single" w:sz="6" w:space="0" w:color="auto"/>
              <w:bottom w:val="single" w:sz="6" w:space="0" w:color="auto"/>
            </w:tcBorders>
          </w:tcPr>
          <w:p w14:paraId="4EA440B8" w14:textId="77777777" w:rsidR="00C83C2F" w:rsidRPr="00F6480D" w:rsidRDefault="00C83C2F" w:rsidP="00DB69F2">
            <w:pPr>
              <w:jc w:val="right"/>
              <w:rPr>
                <w:rFonts w:ascii="Arial" w:hAnsi="Arial" w:cs="Arial"/>
                <w:b/>
                <w:sz w:val="16"/>
              </w:rPr>
            </w:pPr>
          </w:p>
        </w:tc>
      </w:tr>
      <w:tr w:rsidR="000D167A" w:rsidRPr="00F6480D" w14:paraId="4C43C7AA" w14:textId="77777777" w:rsidTr="00A24D63">
        <w:tc>
          <w:tcPr>
            <w:tcW w:w="2988" w:type="dxa"/>
          </w:tcPr>
          <w:p w14:paraId="3A738E7D" w14:textId="77777777" w:rsidR="00C83C2F" w:rsidRPr="00F6480D" w:rsidRDefault="00C83C2F" w:rsidP="00DB69F2">
            <w:pPr>
              <w:jc w:val="right"/>
              <w:rPr>
                <w:rFonts w:ascii="Arial" w:hAnsi="Arial" w:cs="Arial"/>
                <w:b/>
                <w:sz w:val="16"/>
              </w:rPr>
            </w:pPr>
          </w:p>
        </w:tc>
        <w:tc>
          <w:tcPr>
            <w:tcW w:w="6480" w:type="dxa"/>
            <w:gridSpan w:val="2"/>
          </w:tcPr>
          <w:p w14:paraId="7E2E2B65" w14:textId="77777777" w:rsidR="00C83C2F" w:rsidRPr="00F6480D" w:rsidRDefault="00C83C2F" w:rsidP="00DB69F2">
            <w:pPr>
              <w:jc w:val="right"/>
              <w:rPr>
                <w:rFonts w:ascii="Arial" w:hAnsi="Arial" w:cs="Arial"/>
                <w:b/>
                <w:sz w:val="16"/>
              </w:rPr>
            </w:pPr>
          </w:p>
        </w:tc>
      </w:tr>
      <w:tr w:rsidR="000D167A" w:rsidRPr="00F6480D" w14:paraId="4CAE0CAF" w14:textId="77777777" w:rsidTr="00A24D63">
        <w:tc>
          <w:tcPr>
            <w:tcW w:w="5328" w:type="dxa"/>
            <w:gridSpan w:val="2"/>
          </w:tcPr>
          <w:p w14:paraId="5F4F95E7" w14:textId="77777777" w:rsidR="00C83C2F" w:rsidRPr="00F6480D" w:rsidRDefault="00C83C2F" w:rsidP="004E3CD7">
            <w:pPr>
              <w:jc w:val="both"/>
              <w:rPr>
                <w:rFonts w:ascii="Arial" w:hAnsi="Arial" w:cs="Arial"/>
                <w:b/>
                <w:sz w:val="16"/>
              </w:rPr>
            </w:pPr>
            <w:r w:rsidRPr="00F6480D">
              <w:rPr>
                <w:rFonts w:ascii="Arial" w:hAnsi="Arial" w:cs="Arial"/>
                <w:b/>
                <w:sz w:val="16"/>
              </w:rPr>
              <w:t>ATTEST:</w:t>
            </w:r>
          </w:p>
        </w:tc>
        <w:tc>
          <w:tcPr>
            <w:tcW w:w="4140" w:type="dxa"/>
          </w:tcPr>
          <w:p w14:paraId="0B36B442" w14:textId="77777777" w:rsidR="00C83C2F" w:rsidRPr="00F6480D" w:rsidRDefault="00C83C2F" w:rsidP="00DB69F2">
            <w:pPr>
              <w:jc w:val="right"/>
              <w:rPr>
                <w:rFonts w:ascii="Arial" w:hAnsi="Arial" w:cs="Arial"/>
                <w:b/>
                <w:sz w:val="16"/>
              </w:rPr>
            </w:pPr>
          </w:p>
        </w:tc>
      </w:tr>
      <w:tr w:rsidR="00C83C2F" w:rsidRPr="00F6480D" w14:paraId="6931D380" w14:textId="77777777" w:rsidTr="004E3CD7">
        <w:trPr>
          <w:trHeight w:val="288"/>
        </w:trPr>
        <w:tc>
          <w:tcPr>
            <w:tcW w:w="5328" w:type="dxa"/>
            <w:gridSpan w:val="2"/>
            <w:tcBorders>
              <w:bottom w:val="single" w:sz="6" w:space="0" w:color="auto"/>
            </w:tcBorders>
          </w:tcPr>
          <w:p w14:paraId="4C298511" w14:textId="77777777" w:rsidR="00C83C2F" w:rsidRPr="00F6480D" w:rsidRDefault="00C83C2F" w:rsidP="00DB69F2">
            <w:pPr>
              <w:jc w:val="right"/>
              <w:rPr>
                <w:rFonts w:ascii="Arial" w:hAnsi="Arial" w:cs="Arial"/>
                <w:b/>
                <w:sz w:val="16"/>
              </w:rPr>
            </w:pPr>
          </w:p>
        </w:tc>
        <w:tc>
          <w:tcPr>
            <w:tcW w:w="4140" w:type="dxa"/>
          </w:tcPr>
          <w:p w14:paraId="6FE2C1CD" w14:textId="77777777" w:rsidR="00C83C2F" w:rsidRPr="00F6480D" w:rsidRDefault="00C83C2F" w:rsidP="00DB69F2">
            <w:pPr>
              <w:jc w:val="right"/>
              <w:rPr>
                <w:rFonts w:ascii="Arial" w:hAnsi="Arial" w:cs="Arial"/>
                <w:b/>
                <w:sz w:val="16"/>
              </w:rPr>
            </w:pPr>
          </w:p>
        </w:tc>
      </w:tr>
    </w:tbl>
    <w:p w14:paraId="378BC36C" w14:textId="77777777" w:rsidR="00C83C2F" w:rsidRPr="00F6480D" w:rsidRDefault="00C83C2F" w:rsidP="00DB69F2">
      <w:pPr>
        <w:jc w:val="both"/>
        <w:rPr>
          <w:rFonts w:ascii="Arial" w:hAnsi="Arial" w:cs="Arial"/>
          <w:sz w:val="16"/>
          <w:szCs w:val="16"/>
        </w:rPr>
      </w:pPr>
    </w:p>
    <w:p w14:paraId="07D4CB9F" w14:textId="46A5623A" w:rsidR="00C83C2F" w:rsidRDefault="00C83C2F" w:rsidP="00DB69F2">
      <w:pPr>
        <w:jc w:val="both"/>
        <w:rPr>
          <w:rFonts w:ascii="Arial" w:hAnsi="Arial" w:cs="Arial"/>
          <w:sz w:val="16"/>
          <w:szCs w:val="16"/>
        </w:rPr>
      </w:pPr>
      <w:r w:rsidRPr="00F6480D">
        <w:rPr>
          <w:rFonts w:ascii="Arial" w:hAnsi="Arial" w:cs="Arial"/>
          <w:sz w:val="16"/>
          <w:szCs w:val="16"/>
        </w:rPr>
        <w:t xml:space="preserve">This </w:t>
      </w:r>
      <w:r w:rsidR="00BD4F7E">
        <w:rPr>
          <w:rFonts w:ascii="Arial" w:hAnsi="Arial" w:cs="Arial"/>
          <w:sz w:val="16"/>
          <w:szCs w:val="16"/>
        </w:rPr>
        <w:t>bid</w:t>
      </w:r>
      <w:r w:rsidRPr="00F6480D">
        <w:rPr>
          <w:rFonts w:ascii="Arial" w:hAnsi="Arial" w:cs="Arial"/>
          <w:sz w:val="16"/>
          <w:szCs w:val="16"/>
        </w:rPr>
        <w:t xml:space="preserve"> must be signed in ink by a signing officer for the company.</w:t>
      </w:r>
      <w:r w:rsidR="0096216B" w:rsidRPr="00F6480D">
        <w:rPr>
          <w:rFonts w:ascii="Arial" w:hAnsi="Arial" w:cs="Arial"/>
          <w:sz w:val="16"/>
          <w:szCs w:val="16"/>
        </w:rPr>
        <w:t xml:space="preserve"> </w:t>
      </w:r>
      <w:r w:rsidRPr="00F6480D">
        <w:rPr>
          <w:rFonts w:ascii="Arial" w:hAnsi="Arial" w:cs="Arial"/>
          <w:sz w:val="16"/>
          <w:szCs w:val="16"/>
        </w:rPr>
        <w:t xml:space="preserve">When a corporation is the </w:t>
      </w:r>
      <w:r w:rsidR="00D70D42" w:rsidRPr="00F6480D">
        <w:rPr>
          <w:rFonts w:ascii="Arial" w:hAnsi="Arial" w:cs="Arial"/>
          <w:sz w:val="16"/>
          <w:szCs w:val="16"/>
        </w:rPr>
        <w:t>bid</w:t>
      </w:r>
      <w:r w:rsidRPr="00F6480D">
        <w:rPr>
          <w:rFonts w:ascii="Arial" w:hAnsi="Arial" w:cs="Arial"/>
          <w:sz w:val="16"/>
          <w:szCs w:val="16"/>
        </w:rPr>
        <w:t>der, the person signing shall state under the laws of what state the corporation was chartered and the name a</w:t>
      </w:r>
      <w:r w:rsidR="00D70D42" w:rsidRPr="00F6480D">
        <w:rPr>
          <w:rFonts w:ascii="Arial" w:hAnsi="Arial" w:cs="Arial"/>
          <w:sz w:val="16"/>
          <w:szCs w:val="16"/>
        </w:rPr>
        <w:t xml:space="preserve">nd title of the officer having </w:t>
      </w:r>
      <w:r w:rsidRPr="00F6480D">
        <w:rPr>
          <w:rFonts w:ascii="Arial" w:hAnsi="Arial" w:cs="Arial"/>
          <w:sz w:val="16"/>
          <w:szCs w:val="16"/>
        </w:rPr>
        <w:t>authority under the by-laws to sign contracts.</w:t>
      </w:r>
      <w:r w:rsidR="0096216B" w:rsidRPr="00F6480D">
        <w:rPr>
          <w:rFonts w:ascii="Arial" w:hAnsi="Arial" w:cs="Arial"/>
          <w:sz w:val="16"/>
          <w:szCs w:val="16"/>
        </w:rPr>
        <w:t xml:space="preserve"> </w:t>
      </w:r>
      <w:r w:rsidRPr="00F6480D">
        <w:rPr>
          <w:rFonts w:ascii="Arial" w:hAnsi="Arial" w:cs="Arial"/>
          <w:sz w:val="16"/>
          <w:szCs w:val="16"/>
        </w:rPr>
        <w:t xml:space="preserve">The </w:t>
      </w:r>
      <w:r w:rsidR="00BD4F7E">
        <w:rPr>
          <w:rFonts w:ascii="Arial" w:hAnsi="Arial" w:cs="Arial"/>
          <w:sz w:val="16"/>
          <w:szCs w:val="16"/>
        </w:rPr>
        <w:t>bid</w:t>
      </w:r>
      <w:r w:rsidRPr="00F6480D">
        <w:rPr>
          <w:rFonts w:ascii="Arial" w:hAnsi="Arial" w:cs="Arial"/>
          <w:sz w:val="16"/>
          <w:szCs w:val="16"/>
        </w:rPr>
        <w:t xml:space="preserve"> shall also bear the seal of the corporation attested by its secretary.</w:t>
      </w:r>
      <w:r w:rsidR="0096216B" w:rsidRPr="00F6480D">
        <w:rPr>
          <w:rFonts w:ascii="Arial" w:hAnsi="Arial" w:cs="Arial"/>
          <w:sz w:val="16"/>
          <w:szCs w:val="16"/>
        </w:rPr>
        <w:t xml:space="preserve"> </w:t>
      </w:r>
      <w:r w:rsidRPr="00F6480D">
        <w:rPr>
          <w:rFonts w:ascii="Arial" w:hAnsi="Arial" w:cs="Arial"/>
          <w:sz w:val="16"/>
          <w:szCs w:val="16"/>
        </w:rPr>
        <w:t xml:space="preserve">Anyone signing the </w:t>
      </w:r>
      <w:r w:rsidR="00BD4F7E">
        <w:rPr>
          <w:rFonts w:ascii="Arial" w:hAnsi="Arial" w:cs="Arial"/>
          <w:sz w:val="16"/>
          <w:szCs w:val="16"/>
        </w:rPr>
        <w:t>bid</w:t>
      </w:r>
      <w:r w:rsidRPr="00F6480D">
        <w:rPr>
          <w:rFonts w:ascii="Arial" w:hAnsi="Arial" w:cs="Arial"/>
          <w:sz w:val="16"/>
          <w:szCs w:val="16"/>
        </w:rPr>
        <w:t xml:space="preserve"> as agent must file with it legal evidence</w:t>
      </w:r>
      <w:r w:rsidR="007539EF" w:rsidRPr="00F6480D">
        <w:rPr>
          <w:rFonts w:ascii="Arial" w:hAnsi="Arial" w:cs="Arial"/>
          <w:sz w:val="16"/>
          <w:szCs w:val="16"/>
        </w:rPr>
        <w:t xml:space="preserve"> of their authority to do so.</w:t>
      </w:r>
    </w:p>
    <w:p w14:paraId="64ADD88A" w14:textId="77777777" w:rsidR="005E07EC" w:rsidRDefault="005E07EC" w:rsidP="00DB69F2">
      <w:pPr>
        <w:jc w:val="both"/>
        <w:rPr>
          <w:rFonts w:ascii="Arial" w:hAnsi="Arial" w:cs="Arial"/>
          <w:sz w:val="16"/>
          <w:szCs w:val="16"/>
        </w:rPr>
      </w:pPr>
    </w:p>
    <w:p w14:paraId="5E306966" w14:textId="4EEA8BE4" w:rsidR="005E07EC" w:rsidRPr="00C43390" w:rsidRDefault="005E07EC" w:rsidP="00646ADE">
      <w:pPr>
        <w:tabs>
          <w:tab w:val="left" w:pos="6480"/>
        </w:tabs>
        <w:jc w:val="both"/>
        <w:rPr>
          <w:rFonts w:ascii="Arial" w:hAnsi="Arial"/>
          <w:b/>
          <w:bCs/>
          <w:sz w:val="20"/>
          <w:szCs w:val="20"/>
        </w:rPr>
      </w:pPr>
      <w:r w:rsidRPr="00042F36">
        <w:rPr>
          <w:rFonts w:ascii="Arial" w:hAnsi="Arial"/>
          <w:b/>
          <w:bCs/>
          <w:sz w:val="20"/>
          <w:szCs w:val="20"/>
        </w:rPr>
        <w:lastRenderedPageBreak/>
        <w:t>IFB NO</w:t>
      </w:r>
      <w:r w:rsidRPr="004C2282">
        <w:rPr>
          <w:rFonts w:ascii="Arial" w:hAnsi="Arial"/>
          <w:b/>
          <w:bCs/>
          <w:sz w:val="20"/>
          <w:szCs w:val="20"/>
        </w:rPr>
        <w:t xml:space="preserve">. </w:t>
      </w:r>
      <w:r w:rsidR="00585052">
        <w:rPr>
          <w:rFonts w:ascii="Arial" w:hAnsi="Arial"/>
          <w:b/>
          <w:bCs/>
          <w:sz w:val="20"/>
          <w:szCs w:val="20"/>
        </w:rPr>
        <w:t>20-</w:t>
      </w:r>
      <w:r w:rsidR="00D103B4">
        <w:rPr>
          <w:rFonts w:ascii="Arial" w:hAnsi="Arial"/>
          <w:b/>
          <w:bCs/>
          <w:sz w:val="20"/>
          <w:szCs w:val="20"/>
        </w:rPr>
        <w:t xml:space="preserve">111                                                                                    </w:t>
      </w:r>
      <w:r w:rsidR="00D103B4" w:rsidRPr="004C2282">
        <w:rPr>
          <w:rFonts w:ascii="Arial" w:hAnsi="Arial"/>
          <w:b/>
          <w:sz w:val="20"/>
        </w:rPr>
        <w:t xml:space="preserve">DUE </w:t>
      </w:r>
      <w:r w:rsidR="00D103B4" w:rsidRPr="00D103B4">
        <w:rPr>
          <w:rFonts w:ascii="Arial" w:hAnsi="Arial"/>
          <w:b/>
          <w:sz w:val="20"/>
        </w:rPr>
        <w:t>DATE: SEPTEMBER 10,</w:t>
      </w:r>
      <w:r w:rsidR="00D103B4" w:rsidRPr="00D103B4">
        <w:rPr>
          <w:rFonts w:ascii="Arial" w:hAnsi="Arial"/>
          <w:b/>
          <w:bCs/>
          <w:sz w:val="20"/>
          <w:szCs w:val="20"/>
          <w:lang w:eastAsia="x-none"/>
        </w:rPr>
        <w:t xml:space="preserve"> 2020</w:t>
      </w:r>
    </w:p>
    <w:p w14:paraId="02485503" w14:textId="77777777" w:rsidR="005E07EC" w:rsidRPr="00C43390" w:rsidRDefault="005E07EC" w:rsidP="005E07EC">
      <w:pPr>
        <w:jc w:val="both"/>
        <w:rPr>
          <w:rFonts w:ascii="Arial" w:hAnsi="Arial"/>
          <w:b/>
          <w:bCs/>
          <w:sz w:val="20"/>
          <w:szCs w:val="20"/>
        </w:rPr>
      </w:pPr>
    </w:p>
    <w:p w14:paraId="2BF2059E" w14:textId="77777777" w:rsidR="005E07EC" w:rsidRPr="00C43390" w:rsidRDefault="005E07EC" w:rsidP="005E07EC">
      <w:pPr>
        <w:jc w:val="both"/>
        <w:rPr>
          <w:rFonts w:ascii="Arial" w:hAnsi="Arial"/>
          <w:b/>
          <w:bCs/>
          <w:sz w:val="20"/>
          <w:szCs w:val="20"/>
        </w:rPr>
      </w:pPr>
    </w:p>
    <w:p w14:paraId="7ECE5AB5" w14:textId="77777777" w:rsidR="005E07EC" w:rsidRPr="00C43390" w:rsidRDefault="005E07EC" w:rsidP="005E07EC">
      <w:pPr>
        <w:jc w:val="center"/>
        <w:rPr>
          <w:rFonts w:ascii="Arial" w:hAnsi="Arial"/>
          <w:b/>
          <w:bCs/>
          <w:sz w:val="20"/>
          <w:szCs w:val="20"/>
        </w:rPr>
      </w:pPr>
      <w:r w:rsidRPr="00C43390">
        <w:rPr>
          <w:rFonts w:ascii="Arial" w:hAnsi="Arial"/>
          <w:b/>
          <w:bCs/>
          <w:sz w:val="20"/>
          <w:szCs w:val="20"/>
        </w:rPr>
        <w:t>EL PASO COUNTY</w:t>
      </w:r>
    </w:p>
    <w:p w14:paraId="4D7AE091" w14:textId="77777777" w:rsidR="005E07EC" w:rsidRPr="00C43390" w:rsidRDefault="005E07EC" w:rsidP="005E07EC">
      <w:pPr>
        <w:jc w:val="center"/>
        <w:rPr>
          <w:rFonts w:ascii="Arial" w:hAnsi="Arial"/>
          <w:b/>
          <w:bCs/>
          <w:sz w:val="20"/>
          <w:szCs w:val="20"/>
        </w:rPr>
      </w:pPr>
      <w:r w:rsidRPr="00C43390">
        <w:rPr>
          <w:rFonts w:ascii="Arial" w:hAnsi="Arial"/>
          <w:b/>
          <w:bCs/>
          <w:sz w:val="20"/>
          <w:szCs w:val="20"/>
        </w:rPr>
        <w:t>CONTRACTS AND PROCUREMENT DIVISION</w:t>
      </w:r>
    </w:p>
    <w:p w14:paraId="7E05FC9B" w14:textId="77777777" w:rsidR="005E07EC" w:rsidRDefault="005E07EC" w:rsidP="005E07EC">
      <w:pPr>
        <w:jc w:val="center"/>
        <w:rPr>
          <w:rFonts w:ascii="Arial" w:hAnsi="Arial"/>
          <w:b/>
          <w:bCs/>
          <w:sz w:val="20"/>
          <w:szCs w:val="20"/>
        </w:rPr>
      </w:pPr>
    </w:p>
    <w:p w14:paraId="46B8AFA8" w14:textId="77777777" w:rsidR="005E07EC" w:rsidRPr="00C43390" w:rsidRDefault="005E07EC" w:rsidP="005E07EC">
      <w:pPr>
        <w:jc w:val="center"/>
        <w:rPr>
          <w:rFonts w:ascii="Arial" w:hAnsi="Arial"/>
          <w:b/>
          <w:bCs/>
          <w:sz w:val="20"/>
          <w:szCs w:val="20"/>
        </w:rPr>
      </w:pPr>
      <w:r w:rsidRPr="00C43390">
        <w:rPr>
          <w:rFonts w:ascii="Arial" w:hAnsi="Arial"/>
          <w:b/>
          <w:bCs/>
          <w:sz w:val="20"/>
          <w:szCs w:val="20"/>
        </w:rPr>
        <w:t>NON-COLLUSION AFFIDAVIT</w:t>
      </w:r>
    </w:p>
    <w:p w14:paraId="3637A8DB" w14:textId="77777777" w:rsidR="005E07EC" w:rsidRPr="00C43390" w:rsidRDefault="005E07EC" w:rsidP="005E07EC">
      <w:pPr>
        <w:jc w:val="center"/>
        <w:rPr>
          <w:rFonts w:ascii="Arial" w:hAnsi="Arial"/>
          <w:b/>
          <w:bCs/>
          <w:sz w:val="20"/>
          <w:szCs w:val="20"/>
        </w:rPr>
      </w:pPr>
      <w:r w:rsidRPr="00C43390">
        <w:rPr>
          <w:rFonts w:ascii="Arial" w:hAnsi="Arial"/>
          <w:b/>
          <w:bCs/>
          <w:sz w:val="20"/>
          <w:szCs w:val="20"/>
        </w:rPr>
        <w:t>FOR</w:t>
      </w:r>
    </w:p>
    <w:p w14:paraId="1055B7D2" w14:textId="11CB0413" w:rsidR="005E07EC" w:rsidRPr="00474054" w:rsidRDefault="00652384" w:rsidP="005E07EC">
      <w:pPr>
        <w:tabs>
          <w:tab w:val="left" w:pos="990"/>
        </w:tabs>
        <w:jc w:val="center"/>
        <w:rPr>
          <w:rFonts w:ascii="Arial" w:hAnsi="Arial" w:cs="Arial"/>
          <w:b/>
          <w:caps/>
          <w:sz w:val="20"/>
          <w:szCs w:val="20"/>
        </w:rPr>
      </w:pPr>
      <w:r>
        <w:rPr>
          <w:rFonts w:ascii="Arial" w:hAnsi="Arial" w:cs="Arial"/>
          <w:b/>
          <w:sz w:val="20"/>
          <w:szCs w:val="20"/>
        </w:rPr>
        <w:t>FOUNTAIN CREEK STABILIZATION AT HANSON TRAIL</w:t>
      </w:r>
      <w:r w:rsidR="0067765A">
        <w:rPr>
          <w:rFonts w:ascii="Arial" w:hAnsi="Arial" w:cs="Arial"/>
          <w:b/>
          <w:sz w:val="20"/>
          <w:szCs w:val="20"/>
        </w:rPr>
        <w:t xml:space="preserve"> </w:t>
      </w:r>
      <w:r w:rsidR="0067765A" w:rsidRPr="00F6480D">
        <w:rPr>
          <w:rFonts w:ascii="Arial" w:hAnsi="Arial" w:cs="Arial"/>
          <w:b/>
          <w:sz w:val="20"/>
          <w:szCs w:val="20"/>
        </w:rPr>
        <w:t>PROJECT</w:t>
      </w:r>
    </w:p>
    <w:p w14:paraId="4379BA19" w14:textId="77777777" w:rsidR="005E07EC" w:rsidRDefault="005E07EC" w:rsidP="005E07EC">
      <w:pPr>
        <w:jc w:val="both"/>
        <w:rPr>
          <w:rFonts w:ascii="Arial" w:hAnsi="Arial"/>
          <w:b/>
          <w:bCs/>
        </w:rPr>
      </w:pPr>
    </w:p>
    <w:p w14:paraId="2FE51D83" w14:textId="77777777" w:rsidR="005E07EC" w:rsidRPr="00AD7E00" w:rsidRDefault="005E07EC" w:rsidP="005E07EC">
      <w:pPr>
        <w:jc w:val="both"/>
        <w:rPr>
          <w:rFonts w:ascii="Arial" w:hAnsi="Arial"/>
          <w:b/>
          <w:sz w:val="20"/>
          <w:szCs w:val="20"/>
        </w:rPr>
      </w:pPr>
    </w:p>
    <w:tbl>
      <w:tblPr>
        <w:tblW w:w="0" w:type="auto"/>
        <w:tblLayout w:type="fixed"/>
        <w:tblLook w:val="0000" w:firstRow="0" w:lastRow="0" w:firstColumn="0" w:lastColumn="0" w:noHBand="0" w:noVBand="0"/>
      </w:tblPr>
      <w:tblGrid>
        <w:gridCol w:w="1548"/>
        <w:gridCol w:w="3600"/>
        <w:gridCol w:w="1674"/>
      </w:tblGrid>
      <w:tr w:rsidR="005E07EC" w:rsidRPr="00AD7E00" w14:paraId="3FBAB652" w14:textId="77777777" w:rsidTr="00937DF2">
        <w:tc>
          <w:tcPr>
            <w:tcW w:w="1548" w:type="dxa"/>
          </w:tcPr>
          <w:p w14:paraId="03A9E88F" w14:textId="77777777" w:rsidR="005E07EC" w:rsidRPr="00AD7E00" w:rsidRDefault="005E07EC" w:rsidP="00937DF2">
            <w:pPr>
              <w:jc w:val="both"/>
              <w:rPr>
                <w:rFonts w:ascii="Arial" w:hAnsi="Arial"/>
                <w:b/>
                <w:sz w:val="20"/>
                <w:szCs w:val="20"/>
              </w:rPr>
            </w:pPr>
            <w:r w:rsidRPr="00AD7E00">
              <w:rPr>
                <w:rFonts w:ascii="Arial" w:hAnsi="Arial"/>
                <w:b/>
                <w:sz w:val="20"/>
                <w:szCs w:val="20"/>
              </w:rPr>
              <w:t>STATE OF</w:t>
            </w:r>
          </w:p>
        </w:tc>
        <w:tc>
          <w:tcPr>
            <w:tcW w:w="3600" w:type="dxa"/>
            <w:tcBorders>
              <w:bottom w:val="single" w:sz="6" w:space="0" w:color="auto"/>
            </w:tcBorders>
          </w:tcPr>
          <w:p w14:paraId="284B71BE" w14:textId="77777777" w:rsidR="005E07EC" w:rsidRPr="00AD7E00" w:rsidRDefault="005E07EC" w:rsidP="00937DF2">
            <w:pPr>
              <w:jc w:val="both"/>
              <w:rPr>
                <w:rFonts w:ascii="Arial" w:hAnsi="Arial"/>
                <w:b/>
                <w:sz w:val="20"/>
                <w:szCs w:val="20"/>
              </w:rPr>
            </w:pPr>
          </w:p>
        </w:tc>
        <w:tc>
          <w:tcPr>
            <w:tcW w:w="1674" w:type="dxa"/>
          </w:tcPr>
          <w:p w14:paraId="71575DE9" w14:textId="77777777" w:rsidR="005E07EC" w:rsidRPr="00AD7E00" w:rsidRDefault="005E07EC" w:rsidP="00937DF2">
            <w:pPr>
              <w:jc w:val="both"/>
              <w:rPr>
                <w:rFonts w:ascii="Arial" w:hAnsi="Arial"/>
                <w:b/>
                <w:sz w:val="20"/>
                <w:szCs w:val="20"/>
              </w:rPr>
            </w:pPr>
            <w:r w:rsidRPr="00AD7E00">
              <w:rPr>
                <w:rFonts w:ascii="Arial" w:hAnsi="Arial"/>
                <w:b/>
                <w:sz w:val="20"/>
                <w:szCs w:val="20"/>
              </w:rPr>
              <w:t>)</w:t>
            </w:r>
          </w:p>
        </w:tc>
      </w:tr>
      <w:tr w:rsidR="005E07EC" w:rsidRPr="00AD7E00" w14:paraId="607EF4C6" w14:textId="77777777" w:rsidTr="00937DF2">
        <w:tc>
          <w:tcPr>
            <w:tcW w:w="1548" w:type="dxa"/>
          </w:tcPr>
          <w:p w14:paraId="78F1393C" w14:textId="77777777" w:rsidR="005E07EC" w:rsidRPr="00AD7E00" w:rsidRDefault="005E07EC" w:rsidP="00937DF2">
            <w:pPr>
              <w:jc w:val="both"/>
              <w:rPr>
                <w:rFonts w:ascii="Arial" w:hAnsi="Arial"/>
                <w:b/>
                <w:sz w:val="20"/>
                <w:szCs w:val="20"/>
              </w:rPr>
            </w:pPr>
          </w:p>
        </w:tc>
        <w:tc>
          <w:tcPr>
            <w:tcW w:w="3600" w:type="dxa"/>
          </w:tcPr>
          <w:p w14:paraId="592D9DA5" w14:textId="77777777" w:rsidR="005E07EC" w:rsidRPr="00AD7E00" w:rsidRDefault="005E07EC" w:rsidP="00937DF2">
            <w:pPr>
              <w:jc w:val="both"/>
              <w:rPr>
                <w:rFonts w:ascii="Arial" w:hAnsi="Arial"/>
                <w:b/>
                <w:sz w:val="20"/>
                <w:szCs w:val="20"/>
              </w:rPr>
            </w:pPr>
          </w:p>
        </w:tc>
        <w:tc>
          <w:tcPr>
            <w:tcW w:w="1674" w:type="dxa"/>
          </w:tcPr>
          <w:p w14:paraId="46059DAE" w14:textId="77777777" w:rsidR="005E07EC" w:rsidRPr="00AD7E00" w:rsidRDefault="005E07EC" w:rsidP="00937DF2">
            <w:pPr>
              <w:jc w:val="both"/>
              <w:rPr>
                <w:rFonts w:ascii="Arial" w:hAnsi="Arial"/>
                <w:b/>
                <w:sz w:val="20"/>
                <w:szCs w:val="20"/>
              </w:rPr>
            </w:pPr>
            <w:r w:rsidRPr="00AD7E00">
              <w:rPr>
                <w:rFonts w:ascii="Arial" w:hAnsi="Arial"/>
                <w:b/>
                <w:sz w:val="20"/>
                <w:szCs w:val="20"/>
              </w:rPr>
              <w:t>)      SS</w:t>
            </w:r>
          </w:p>
        </w:tc>
      </w:tr>
      <w:tr w:rsidR="005E07EC" w:rsidRPr="00AD7E00" w14:paraId="0C6C2881" w14:textId="77777777" w:rsidTr="00937DF2">
        <w:tc>
          <w:tcPr>
            <w:tcW w:w="1548" w:type="dxa"/>
          </w:tcPr>
          <w:p w14:paraId="01814499" w14:textId="77777777" w:rsidR="005E07EC" w:rsidRPr="00AD7E00" w:rsidRDefault="005E07EC" w:rsidP="00937DF2">
            <w:pPr>
              <w:jc w:val="both"/>
              <w:rPr>
                <w:rFonts w:ascii="Arial" w:hAnsi="Arial"/>
                <w:b/>
                <w:sz w:val="20"/>
                <w:szCs w:val="20"/>
              </w:rPr>
            </w:pPr>
            <w:r w:rsidRPr="00AD7E00">
              <w:rPr>
                <w:rFonts w:ascii="Arial" w:hAnsi="Arial"/>
                <w:b/>
                <w:sz w:val="20"/>
                <w:szCs w:val="20"/>
              </w:rPr>
              <w:t>COUNTY OF</w:t>
            </w:r>
          </w:p>
        </w:tc>
        <w:tc>
          <w:tcPr>
            <w:tcW w:w="3600" w:type="dxa"/>
            <w:tcBorders>
              <w:bottom w:val="single" w:sz="6" w:space="0" w:color="auto"/>
            </w:tcBorders>
          </w:tcPr>
          <w:p w14:paraId="57314DF0" w14:textId="77777777" w:rsidR="005E07EC" w:rsidRPr="00AD7E00" w:rsidRDefault="005E07EC" w:rsidP="00937DF2">
            <w:pPr>
              <w:jc w:val="both"/>
              <w:rPr>
                <w:rFonts w:ascii="Arial" w:hAnsi="Arial"/>
                <w:b/>
                <w:sz w:val="20"/>
                <w:szCs w:val="20"/>
              </w:rPr>
            </w:pPr>
          </w:p>
        </w:tc>
        <w:tc>
          <w:tcPr>
            <w:tcW w:w="1674" w:type="dxa"/>
          </w:tcPr>
          <w:p w14:paraId="1987DE69" w14:textId="77777777" w:rsidR="005E07EC" w:rsidRPr="00AD7E00" w:rsidRDefault="005E07EC" w:rsidP="00937DF2">
            <w:pPr>
              <w:jc w:val="both"/>
              <w:rPr>
                <w:rFonts w:ascii="Arial" w:hAnsi="Arial"/>
                <w:b/>
                <w:sz w:val="20"/>
                <w:szCs w:val="20"/>
              </w:rPr>
            </w:pPr>
            <w:r w:rsidRPr="00AD7E00">
              <w:rPr>
                <w:rFonts w:ascii="Arial" w:hAnsi="Arial"/>
                <w:b/>
                <w:sz w:val="20"/>
                <w:szCs w:val="20"/>
              </w:rPr>
              <w:t>)</w:t>
            </w:r>
          </w:p>
        </w:tc>
      </w:tr>
      <w:tr w:rsidR="005E07EC" w:rsidRPr="00AD7E00" w14:paraId="32F8EF7F" w14:textId="77777777" w:rsidTr="00937DF2">
        <w:tc>
          <w:tcPr>
            <w:tcW w:w="1548" w:type="dxa"/>
          </w:tcPr>
          <w:p w14:paraId="2C5AA5D8" w14:textId="77777777" w:rsidR="005E07EC" w:rsidRPr="00AD7E00" w:rsidRDefault="005E07EC" w:rsidP="00937DF2">
            <w:pPr>
              <w:jc w:val="both"/>
              <w:rPr>
                <w:rFonts w:ascii="Arial" w:hAnsi="Arial"/>
                <w:b/>
                <w:sz w:val="20"/>
                <w:szCs w:val="20"/>
              </w:rPr>
            </w:pPr>
          </w:p>
        </w:tc>
        <w:tc>
          <w:tcPr>
            <w:tcW w:w="3600" w:type="dxa"/>
          </w:tcPr>
          <w:p w14:paraId="2C99262A" w14:textId="77777777" w:rsidR="005E07EC" w:rsidRPr="00AD7E00" w:rsidRDefault="005E07EC" w:rsidP="00937DF2">
            <w:pPr>
              <w:jc w:val="both"/>
              <w:rPr>
                <w:rFonts w:ascii="Arial" w:hAnsi="Arial"/>
                <w:b/>
                <w:sz w:val="20"/>
                <w:szCs w:val="20"/>
              </w:rPr>
            </w:pPr>
          </w:p>
        </w:tc>
        <w:tc>
          <w:tcPr>
            <w:tcW w:w="1674" w:type="dxa"/>
          </w:tcPr>
          <w:p w14:paraId="0A59D2CE" w14:textId="77777777" w:rsidR="005E07EC" w:rsidRPr="00AD7E00" w:rsidRDefault="005E07EC" w:rsidP="00937DF2">
            <w:pPr>
              <w:jc w:val="both"/>
              <w:rPr>
                <w:rFonts w:ascii="Arial" w:hAnsi="Arial"/>
                <w:b/>
                <w:sz w:val="20"/>
                <w:szCs w:val="20"/>
              </w:rPr>
            </w:pPr>
          </w:p>
        </w:tc>
      </w:tr>
    </w:tbl>
    <w:p w14:paraId="130899A1" w14:textId="77777777" w:rsidR="005E07EC" w:rsidRPr="00AD7E00" w:rsidRDefault="005E07EC" w:rsidP="005E07EC">
      <w:pPr>
        <w:ind w:left="720"/>
        <w:jc w:val="both"/>
        <w:rPr>
          <w:rFonts w:ascii="Arial" w:hAnsi="Arial"/>
          <w:b/>
          <w:sz w:val="20"/>
          <w:szCs w:val="20"/>
        </w:rPr>
      </w:pPr>
    </w:p>
    <w:p w14:paraId="4BFA7BB2" w14:textId="77777777" w:rsidR="005E07EC" w:rsidRPr="00AD7E00" w:rsidRDefault="005E07EC" w:rsidP="005E07EC">
      <w:pPr>
        <w:ind w:left="720" w:hanging="810"/>
        <w:jc w:val="both"/>
        <w:rPr>
          <w:rFonts w:ascii="Arial" w:hAnsi="Arial"/>
          <w:sz w:val="20"/>
          <w:szCs w:val="20"/>
        </w:rPr>
      </w:pPr>
      <w:r w:rsidRPr="00AD7E00">
        <w:rPr>
          <w:rFonts w:ascii="Arial" w:hAnsi="Arial"/>
          <w:sz w:val="20"/>
          <w:szCs w:val="20"/>
        </w:rPr>
        <w:t>A.</w:t>
      </w:r>
      <w:r w:rsidRPr="00AD7E00">
        <w:rPr>
          <w:rFonts w:ascii="Arial" w:hAnsi="Arial"/>
          <w:sz w:val="20"/>
          <w:szCs w:val="20"/>
        </w:rPr>
        <w:tab/>
        <w:t>_______________________________, being first duly sworn, deposes and says that:</w:t>
      </w:r>
    </w:p>
    <w:p w14:paraId="63683D12" w14:textId="77777777" w:rsidR="005E07EC" w:rsidRPr="00AD7E00" w:rsidRDefault="005E07EC" w:rsidP="005E07EC">
      <w:pPr>
        <w:ind w:left="720" w:hanging="810"/>
        <w:jc w:val="both"/>
        <w:rPr>
          <w:rFonts w:ascii="Arial" w:hAnsi="Arial"/>
          <w:sz w:val="20"/>
          <w:szCs w:val="20"/>
        </w:rPr>
      </w:pPr>
    </w:p>
    <w:p w14:paraId="30FBBA79" w14:textId="77777777" w:rsidR="005E07EC" w:rsidRPr="00AD7E00" w:rsidRDefault="005E07EC" w:rsidP="00237B9D">
      <w:pPr>
        <w:numPr>
          <w:ilvl w:val="0"/>
          <w:numId w:val="9"/>
        </w:numPr>
        <w:jc w:val="both"/>
        <w:rPr>
          <w:rFonts w:ascii="Arial" w:hAnsi="Arial"/>
          <w:sz w:val="20"/>
          <w:szCs w:val="20"/>
        </w:rPr>
      </w:pPr>
      <w:r w:rsidRPr="00AD7E00">
        <w:rPr>
          <w:rFonts w:ascii="Arial" w:hAnsi="Arial"/>
          <w:sz w:val="20"/>
          <w:szCs w:val="20"/>
        </w:rPr>
        <w:t>Representative is the________________________</w:t>
      </w:r>
      <w:r>
        <w:rPr>
          <w:rFonts w:ascii="Arial" w:hAnsi="Arial"/>
          <w:sz w:val="20"/>
          <w:szCs w:val="20"/>
        </w:rPr>
        <w:t>_____</w:t>
      </w:r>
      <w:r w:rsidRPr="00AD7E00">
        <w:rPr>
          <w:rFonts w:ascii="Arial" w:hAnsi="Arial"/>
          <w:sz w:val="20"/>
          <w:szCs w:val="20"/>
        </w:rPr>
        <w:t>__ (Owner, partner, officer, representative or agent) of (name of firm)___________________</w:t>
      </w:r>
      <w:r>
        <w:rPr>
          <w:rFonts w:ascii="Arial" w:hAnsi="Arial"/>
          <w:sz w:val="20"/>
          <w:szCs w:val="20"/>
        </w:rPr>
        <w:t>_____</w:t>
      </w:r>
      <w:r w:rsidRPr="00AD7E00">
        <w:rPr>
          <w:rFonts w:ascii="Arial" w:hAnsi="Arial"/>
          <w:sz w:val="20"/>
          <w:szCs w:val="20"/>
        </w:rPr>
        <w:t>_______ who is submitting the attached bid.</w:t>
      </w:r>
    </w:p>
    <w:p w14:paraId="442D931E" w14:textId="77777777" w:rsidR="005E07EC" w:rsidRPr="00AD7E00" w:rsidRDefault="005E07EC" w:rsidP="00237B9D">
      <w:pPr>
        <w:numPr>
          <w:ilvl w:val="0"/>
          <w:numId w:val="9"/>
        </w:numPr>
        <w:jc w:val="both"/>
        <w:rPr>
          <w:rFonts w:ascii="Arial" w:hAnsi="Arial"/>
          <w:sz w:val="20"/>
          <w:szCs w:val="20"/>
        </w:rPr>
      </w:pPr>
      <w:r w:rsidRPr="00AD7E00">
        <w:rPr>
          <w:rFonts w:ascii="Arial" w:hAnsi="Arial"/>
          <w:sz w:val="20"/>
          <w:szCs w:val="20"/>
        </w:rPr>
        <w:t>Representative is fully informed respecting the preparation and contents of the bid and of all pertinent circumstance respecting such bid;</w:t>
      </w:r>
    </w:p>
    <w:p w14:paraId="2371B39A" w14:textId="3C7F0810" w:rsidR="005E07EC" w:rsidRPr="00AD7E00" w:rsidRDefault="005E07EC" w:rsidP="00237B9D">
      <w:pPr>
        <w:numPr>
          <w:ilvl w:val="0"/>
          <w:numId w:val="9"/>
        </w:numPr>
        <w:jc w:val="both"/>
        <w:rPr>
          <w:rFonts w:ascii="Arial" w:hAnsi="Arial"/>
          <w:sz w:val="20"/>
          <w:szCs w:val="20"/>
        </w:rPr>
      </w:pPr>
      <w:r w:rsidRPr="00AD7E00">
        <w:rPr>
          <w:rFonts w:ascii="Arial" w:hAnsi="Arial"/>
          <w:sz w:val="20"/>
          <w:szCs w:val="20"/>
        </w:rPr>
        <w:t xml:space="preserve">Such information provided as a response to </w:t>
      </w:r>
      <w:r w:rsidRPr="00E67211">
        <w:rPr>
          <w:rFonts w:ascii="Arial" w:hAnsi="Arial"/>
          <w:b/>
          <w:sz w:val="20"/>
          <w:szCs w:val="20"/>
        </w:rPr>
        <w:t xml:space="preserve">IFB NO.: </w:t>
      </w:r>
      <w:r w:rsidR="00585052">
        <w:rPr>
          <w:rFonts w:ascii="Arial" w:hAnsi="Arial"/>
          <w:b/>
          <w:sz w:val="20"/>
          <w:szCs w:val="20"/>
        </w:rPr>
        <w:t>20-</w:t>
      </w:r>
      <w:r w:rsidR="00D103B4">
        <w:rPr>
          <w:rFonts w:ascii="Arial" w:hAnsi="Arial"/>
          <w:b/>
          <w:sz w:val="20"/>
          <w:szCs w:val="20"/>
        </w:rPr>
        <w:t>111</w:t>
      </w:r>
      <w:r w:rsidRPr="00E67211">
        <w:rPr>
          <w:rFonts w:ascii="Arial" w:hAnsi="Arial"/>
          <w:b/>
          <w:sz w:val="20"/>
          <w:szCs w:val="20"/>
        </w:rPr>
        <w:t xml:space="preserve"> </w:t>
      </w:r>
      <w:r w:rsidRPr="00AD7E00">
        <w:rPr>
          <w:rFonts w:ascii="Arial" w:hAnsi="Arial"/>
          <w:sz w:val="20"/>
          <w:szCs w:val="20"/>
        </w:rPr>
        <w:t>is genuine and not collusive;</w:t>
      </w:r>
    </w:p>
    <w:p w14:paraId="5C03DC48" w14:textId="77777777" w:rsidR="005E07EC" w:rsidRPr="00AD7E00" w:rsidRDefault="005E07EC" w:rsidP="00237B9D">
      <w:pPr>
        <w:numPr>
          <w:ilvl w:val="0"/>
          <w:numId w:val="9"/>
        </w:numPr>
        <w:jc w:val="both"/>
        <w:rPr>
          <w:rFonts w:ascii="Arial" w:hAnsi="Arial"/>
          <w:sz w:val="20"/>
          <w:szCs w:val="20"/>
        </w:rPr>
      </w:pPr>
      <w:r w:rsidRPr="00AD7E00">
        <w:rPr>
          <w:rFonts w:ascii="Arial" w:hAnsi="Arial"/>
          <w:sz w:val="20"/>
          <w:szCs w:val="20"/>
        </w:rPr>
        <w:t>No representative(s) or any of the officer(s), partner(s), owner(s), agent(s), employee(s) or party(s) in interest, including this affidavit, has in any way colluded, conspired, connived, or agreed, directly or indirectly with any other company, firm or person replying to this IFB to submit information that is collusive or a sham in connection with such contract or has any manner, directly or indirectly, sought by agreement or collusion or communication or conference with any other company, firm or person to fix any overhead, profit or cost element of the submitted proposed price or the proposed price of any other company/firm submitting a bid, or to secure through any collusion, conspiracy, connivance or unlawful agreement any advantage against El Paso County or any person interested in the proposed contract; and</w:t>
      </w:r>
    </w:p>
    <w:p w14:paraId="1B269EFC" w14:textId="77777777" w:rsidR="005E07EC" w:rsidRPr="00AD7E00" w:rsidRDefault="005E07EC" w:rsidP="00237B9D">
      <w:pPr>
        <w:numPr>
          <w:ilvl w:val="0"/>
          <w:numId w:val="9"/>
        </w:numPr>
        <w:jc w:val="both"/>
        <w:rPr>
          <w:rFonts w:ascii="Arial" w:hAnsi="Arial"/>
          <w:sz w:val="20"/>
          <w:szCs w:val="20"/>
        </w:rPr>
      </w:pPr>
      <w:r w:rsidRPr="00AD7E00">
        <w:rPr>
          <w:rFonts w:ascii="Arial" w:hAnsi="Arial"/>
          <w:sz w:val="20"/>
          <w:szCs w:val="20"/>
        </w:rPr>
        <w:t>The price(s) quoted in the attached bid is fair and proper and not tainted by any collusion, conspiracy, connivance or unlawful agreement on the part of the company or firm submitting a bid or any of its agent(s), owner(s), representative(s), employee(s), or party(s) in interest, including this affiant.</w:t>
      </w:r>
    </w:p>
    <w:p w14:paraId="33ADE172" w14:textId="77777777" w:rsidR="005E07EC" w:rsidRPr="00AD7E00" w:rsidRDefault="005E07EC" w:rsidP="00237B9D">
      <w:pPr>
        <w:numPr>
          <w:ilvl w:val="0"/>
          <w:numId w:val="9"/>
        </w:numPr>
        <w:jc w:val="both"/>
        <w:rPr>
          <w:rFonts w:ascii="Arial" w:hAnsi="Arial"/>
          <w:sz w:val="20"/>
          <w:szCs w:val="20"/>
        </w:rPr>
      </w:pPr>
      <w:r w:rsidRPr="00AD7E00">
        <w:rPr>
          <w:rFonts w:ascii="Arial" w:hAnsi="Arial"/>
          <w:sz w:val="20"/>
          <w:szCs w:val="20"/>
        </w:rPr>
        <w:t>Signed:_______________________________________________________</w:t>
      </w:r>
    </w:p>
    <w:p w14:paraId="30AE9939" w14:textId="77777777" w:rsidR="005E07EC" w:rsidRPr="00AD7E00" w:rsidRDefault="005E07EC" w:rsidP="005E07EC">
      <w:pPr>
        <w:ind w:left="720"/>
        <w:jc w:val="both"/>
        <w:rPr>
          <w:rFonts w:ascii="Arial" w:hAnsi="Arial"/>
          <w:sz w:val="20"/>
          <w:szCs w:val="20"/>
        </w:rPr>
      </w:pPr>
    </w:p>
    <w:p w14:paraId="3538EC23" w14:textId="5200EF39" w:rsidR="005E07EC" w:rsidRPr="00AD7E00" w:rsidRDefault="005E07EC" w:rsidP="005E07EC">
      <w:pPr>
        <w:tabs>
          <w:tab w:val="right" w:pos="0"/>
        </w:tabs>
        <w:ind w:left="720" w:hanging="720"/>
        <w:rPr>
          <w:rFonts w:ascii="Arial" w:hAnsi="Arial"/>
          <w:sz w:val="20"/>
          <w:szCs w:val="20"/>
        </w:rPr>
      </w:pPr>
      <w:r w:rsidRPr="00AD7E00">
        <w:rPr>
          <w:rFonts w:ascii="Arial" w:hAnsi="Arial"/>
          <w:sz w:val="20"/>
          <w:szCs w:val="20"/>
        </w:rPr>
        <w:t>B.</w:t>
      </w:r>
      <w:r w:rsidRPr="00AD7E00">
        <w:rPr>
          <w:rFonts w:ascii="Arial" w:hAnsi="Arial"/>
          <w:sz w:val="20"/>
          <w:szCs w:val="20"/>
        </w:rPr>
        <w:tab/>
        <w:t>Subscribed and sworn to before</w:t>
      </w:r>
      <w:r>
        <w:rPr>
          <w:rFonts w:ascii="Arial" w:hAnsi="Arial"/>
          <w:sz w:val="20"/>
          <w:szCs w:val="20"/>
        </w:rPr>
        <w:t xml:space="preserve"> me this _____________ day </w:t>
      </w:r>
      <w:r w:rsidRPr="00AD7E00">
        <w:rPr>
          <w:rFonts w:ascii="Arial" w:hAnsi="Arial"/>
          <w:sz w:val="20"/>
          <w:szCs w:val="20"/>
        </w:rPr>
        <w:t>of ____</w:t>
      </w:r>
      <w:r>
        <w:rPr>
          <w:rFonts w:ascii="Arial" w:hAnsi="Arial"/>
          <w:sz w:val="20"/>
          <w:szCs w:val="20"/>
        </w:rPr>
        <w:t>____________________, 20</w:t>
      </w:r>
      <w:r w:rsidR="007742B1">
        <w:rPr>
          <w:rFonts w:ascii="Arial" w:hAnsi="Arial"/>
          <w:sz w:val="20"/>
          <w:szCs w:val="20"/>
        </w:rPr>
        <w:t>20.</w:t>
      </w:r>
    </w:p>
    <w:p w14:paraId="63C7B8AE" w14:textId="77777777" w:rsidR="005E07EC" w:rsidRPr="00AD7E00" w:rsidRDefault="005E07EC" w:rsidP="005E07EC">
      <w:pPr>
        <w:tabs>
          <w:tab w:val="right" w:pos="0"/>
        </w:tabs>
        <w:ind w:left="720" w:hanging="720"/>
        <w:rPr>
          <w:rFonts w:ascii="Arial" w:hAnsi="Arial"/>
          <w:sz w:val="20"/>
          <w:szCs w:val="20"/>
        </w:rPr>
      </w:pPr>
    </w:p>
    <w:p w14:paraId="0004CD5F" w14:textId="77777777" w:rsidR="005E07EC" w:rsidRDefault="005E07EC" w:rsidP="005E07EC">
      <w:pPr>
        <w:tabs>
          <w:tab w:val="right" w:pos="0"/>
        </w:tabs>
        <w:ind w:left="720" w:hanging="720"/>
        <w:jc w:val="both"/>
        <w:rPr>
          <w:rFonts w:ascii="Arial" w:hAnsi="Arial"/>
          <w:sz w:val="20"/>
          <w:szCs w:val="20"/>
        </w:rPr>
      </w:pPr>
      <w:r w:rsidRPr="00AD7E00">
        <w:rPr>
          <w:rFonts w:ascii="Arial" w:hAnsi="Arial"/>
          <w:sz w:val="20"/>
          <w:szCs w:val="20"/>
        </w:rPr>
        <w:tab/>
      </w:r>
    </w:p>
    <w:p w14:paraId="5347670A" w14:textId="77777777" w:rsidR="005E07EC" w:rsidRPr="00AD7E00" w:rsidRDefault="005E07EC" w:rsidP="005E07EC">
      <w:pPr>
        <w:tabs>
          <w:tab w:val="right" w:pos="0"/>
        </w:tabs>
        <w:ind w:left="720" w:hanging="720"/>
        <w:jc w:val="both"/>
        <w:rPr>
          <w:rFonts w:ascii="Arial" w:hAnsi="Arial"/>
          <w:sz w:val="20"/>
          <w:szCs w:val="20"/>
        </w:rPr>
      </w:pPr>
      <w:r>
        <w:rPr>
          <w:rFonts w:ascii="Arial" w:hAnsi="Arial"/>
          <w:sz w:val="20"/>
          <w:szCs w:val="20"/>
        </w:rPr>
        <w:tab/>
      </w:r>
      <w:r w:rsidRPr="00AD7E00">
        <w:rPr>
          <w:rFonts w:ascii="Arial" w:hAnsi="Arial"/>
          <w:sz w:val="20"/>
          <w:szCs w:val="20"/>
        </w:rPr>
        <w:t>___________________________________</w:t>
      </w:r>
    </w:p>
    <w:p w14:paraId="7548C6F1" w14:textId="77777777" w:rsidR="005E07EC" w:rsidRPr="00AD7E00" w:rsidRDefault="005E07EC" w:rsidP="005E07EC">
      <w:pPr>
        <w:tabs>
          <w:tab w:val="right" w:pos="0"/>
        </w:tabs>
        <w:ind w:left="720" w:hanging="720"/>
        <w:jc w:val="both"/>
        <w:rPr>
          <w:rFonts w:ascii="Arial" w:hAnsi="Arial"/>
          <w:sz w:val="20"/>
          <w:szCs w:val="20"/>
        </w:rPr>
      </w:pPr>
      <w:r w:rsidRPr="00AD7E00">
        <w:rPr>
          <w:rFonts w:ascii="Arial" w:hAnsi="Arial"/>
          <w:sz w:val="20"/>
          <w:szCs w:val="20"/>
        </w:rPr>
        <w:tab/>
        <w:t>(NOTARY PUBLIC)</w:t>
      </w:r>
    </w:p>
    <w:p w14:paraId="0405113A" w14:textId="77777777" w:rsidR="005E07EC" w:rsidRPr="00AD7E00" w:rsidRDefault="005E07EC" w:rsidP="005E07EC">
      <w:pPr>
        <w:tabs>
          <w:tab w:val="right" w:pos="0"/>
        </w:tabs>
        <w:ind w:left="720" w:hanging="720"/>
        <w:jc w:val="both"/>
        <w:rPr>
          <w:rFonts w:ascii="Arial" w:hAnsi="Arial"/>
          <w:sz w:val="20"/>
          <w:szCs w:val="20"/>
        </w:rPr>
      </w:pPr>
      <w:r w:rsidRPr="00AD7E00">
        <w:rPr>
          <w:rFonts w:ascii="Arial" w:hAnsi="Arial"/>
          <w:sz w:val="20"/>
          <w:szCs w:val="20"/>
        </w:rPr>
        <w:tab/>
      </w:r>
    </w:p>
    <w:p w14:paraId="51729358" w14:textId="77777777" w:rsidR="005E07EC" w:rsidRDefault="005E07EC" w:rsidP="005E07EC">
      <w:pPr>
        <w:tabs>
          <w:tab w:val="right" w:pos="0"/>
        </w:tabs>
        <w:ind w:left="720" w:hanging="720"/>
        <w:jc w:val="both"/>
        <w:rPr>
          <w:rFonts w:ascii="Arial" w:hAnsi="Arial"/>
          <w:sz w:val="20"/>
          <w:szCs w:val="20"/>
        </w:rPr>
      </w:pPr>
      <w:r w:rsidRPr="00AD7E00">
        <w:rPr>
          <w:rFonts w:ascii="Arial" w:hAnsi="Arial"/>
          <w:sz w:val="20"/>
          <w:szCs w:val="20"/>
        </w:rPr>
        <w:tab/>
      </w:r>
    </w:p>
    <w:p w14:paraId="338B766E" w14:textId="77777777" w:rsidR="005E07EC" w:rsidRPr="00AD7E00" w:rsidRDefault="005E07EC" w:rsidP="005E07EC">
      <w:pPr>
        <w:tabs>
          <w:tab w:val="right" w:pos="0"/>
        </w:tabs>
        <w:ind w:left="720" w:hanging="720"/>
        <w:jc w:val="both"/>
        <w:rPr>
          <w:rFonts w:ascii="Arial" w:hAnsi="Arial"/>
          <w:sz w:val="20"/>
          <w:szCs w:val="20"/>
        </w:rPr>
      </w:pPr>
      <w:r>
        <w:rPr>
          <w:rFonts w:ascii="Arial" w:hAnsi="Arial"/>
          <w:sz w:val="20"/>
          <w:szCs w:val="20"/>
        </w:rPr>
        <w:tab/>
      </w:r>
      <w:r w:rsidRPr="00AD7E00">
        <w:rPr>
          <w:rFonts w:ascii="Arial" w:hAnsi="Arial"/>
          <w:sz w:val="20"/>
          <w:szCs w:val="20"/>
        </w:rPr>
        <w:t>My commission expires:______________________________________________</w:t>
      </w:r>
    </w:p>
    <w:p w14:paraId="084B1D2D" w14:textId="77777777" w:rsidR="005E07EC" w:rsidRPr="00AD7E00" w:rsidRDefault="005E07EC" w:rsidP="005E07EC">
      <w:pPr>
        <w:jc w:val="both"/>
        <w:rPr>
          <w:rFonts w:ascii="Arial" w:hAnsi="Arial"/>
          <w:sz w:val="20"/>
          <w:szCs w:val="20"/>
        </w:rPr>
      </w:pPr>
    </w:p>
    <w:p w14:paraId="44AAF833" w14:textId="77777777" w:rsidR="005E07EC" w:rsidRDefault="005E07EC" w:rsidP="005E07EC">
      <w:pPr>
        <w:jc w:val="both"/>
        <w:rPr>
          <w:rFonts w:ascii="Arial" w:hAnsi="Arial" w:cs="Arial"/>
          <w:sz w:val="20"/>
          <w:szCs w:val="20"/>
        </w:rPr>
      </w:pPr>
    </w:p>
    <w:p w14:paraId="7C590E0E" w14:textId="77777777" w:rsidR="005E07EC" w:rsidRPr="00F6480D" w:rsidRDefault="005E07EC" w:rsidP="00DB69F2">
      <w:pPr>
        <w:jc w:val="both"/>
        <w:rPr>
          <w:rFonts w:ascii="Arial" w:hAnsi="Arial" w:cs="Arial"/>
          <w:sz w:val="16"/>
          <w:szCs w:val="16"/>
        </w:rPr>
      </w:pPr>
    </w:p>
    <w:sectPr w:rsidR="005E07EC" w:rsidRPr="00F6480D" w:rsidSect="007539EF">
      <w:headerReference w:type="default" r:id="rId32"/>
      <w:headerReference w:type="first" r:id="rId3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D1504" w14:textId="77777777" w:rsidR="00282EE0" w:rsidRDefault="00282EE0">
      <w:r>
        <w:separator/>
      </w:r>
    </w:p>
  </w:endnote>
  <w:endnote w:type="continuationSeparator" w:id="0">
    <w:p w14:paraId="7CB9FADC" w14:textId="77777777" w:rsidR="00282EE0" w:rsidRDefault="00282EE0">
      <w:r>
        <w:continuationSeparator/>
      </w:r>
    </w:p>
  </w:endnote>
  <w:endnote w:type="continuationNotice" w:id="1">
    <w:p w14:paraId="0F377EDC" w14:textId="77777777" w:rsidR="00282EE0" w:rsidRDefault="00282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273EE" w14:textId="12266B21" w:rsidR="00282EE0" w:rsidRDefault="00282EE0" w:rsidP="006F7BA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CD7A" w14:textId="1F04C3CB" w:rsidR="00282EE0" w:rsidRDefault="00282EE0">
    <w:pPr>
      <w:pStyle w:val="Footer"/>
      <w:jc w:val="center"/>
      <w:rPr>
        <w:noProof/>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68C24" w14:textId="24FCD28F" w:rsidR="00282EE0" w:rsidRDefault="00282EE0" w:rsidP="006F7BA5">
    <w:pPr>
      <w:pStyle w:val="Footer"/>
      <w:jc w:val="center"/>
      <w:rPr>
        <w:noProof/>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55EAE" w14:textId="77777777" w:rsidR="00282EE0" w:rsidRPr="006F7BA5" w:rsidRDefault="00282EE0" w:rsidP="006F7B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28875" w14:textId="77777777" w:rsidR="00282EE0" w:rsidRPr="006F7BA5" w:rsidRDefault="00282EE0" w:rsidP="006F7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34D4F" w14:textId="77777777" w:rsidR="00282EE0" w:rsidRDefault="00282EE0">
      <w:r>
        <w:separator/>
      </w:r>
    </w:p>
  </w:footnote>
  <w:footnote w:type="continuationSeparator" w:id="0">
    <w:p w14:paraId="5238F05F" w14:textId="77777777" w:rsidR="00282EE0" w:rsidRDefault="00282EE0">
      <w:r>
        <w:continuationSeparator/>
      </w:r>
    </w:p>
  </w:footnote>
  <w:footnote w:type="continuationNotice" w:id="1">
    <w:p w14:paraId="244CF783" w14:textId="77777777" w:rsidR="00282EE0" w:rsidRDefault="00282E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708B1" w14:textId="7C620FFC" w:rsidR="00282EE0" w:rsidRPr="00E639B2" w:rsidRDefault="00282EE0" w:rsidP="00350459">
    <w:pPr>
      <w:pStyle w:val="Header"/>
      <w:tabs>
        <w:tab w:val="clear" w:pos="4320"/>
        <w:tab w:val="clear" w:pos="8640"/>
        <w:tab w:val="left" w:pos="7740"/>
      </w:tabs>
      <w:rPr>
        <w:rStyle w:val="PageNumber"/>
        <w:rFonts w:ascii="Arial" w:hAnsi="Arial" w:cs="Arial"/>
        <w:bCs/>
        <w:sz w:val="16"/>
        <w:szCs w:val="16"/>
      </w:rPr>
    </w:pPr>
    <w:r w:rsidRPr="00042F36">
      <w:rPr>
        <w:rStyle w:val="PageNumber"/>
        <w:rFonts w:ascii="Arial" w:hAnsi="Arial" w:cs="Arial"/>
        <w:bCs/>
        <w:sz w:val="16"/>
        <w:szCs w:val="16"/>
      </w:rPr>
      <w:t xml:space="preserve">IFB No. </w:t>
    </w:r>
    <w:r>
      <w:rPr>
        <w:rStyle w:val="PageNumber"/>
        <w:rFonts w:ascii="Arial" w:hAnsi="Arial" w:cs="Arial"/>
        <w:bCs/>
        <w:sz w:val="16"/>
        <w:szCs w:val="16"/>
      </w:rPr>
      <w:t>20-111</w:t>
    </w:r>
    <w:r w:rsidRPr="00042F36">
      <w:rPr>
        <w:rStyle w:val="PageNumber"/>
        <w:rFonts w:ascii="Arial" w:hAnsi="Arial" w:cs="Arial"/>
        <w:bCs/>
        <w:sz w:val="16"/>
        <w:szCs w:val="16"/>
      </w:rPr>
      <w:tab/>
    </w:r>
    <w:r w:rsidRPr="00353E06">
      <w:rPr>
        <w:rStyle w:val="PageNumber"/>
        <w:rFonts w:ascii="Arial" w:hAnsi="Arial" w:cs="Arial"/>
        <w:bCs/>
        <w:sz w:val="16"/>
        <w:szCs w:val="16"/>
      </w:rPr>
      <w:t>Due Date: September 10</w:t>
    </w:r>
    <w:r w:rsidRPr="00353E06">
      <w:rPr>
        <w:rFonts w:ascii="Arial" w:hAnsi="Arial" w:cs="Arial"/>
        <w:sz w:val="16"/>
        <w:szCs w:val="16"/>
      </w:rPr>
      <w:t>, 2020</w:t>
    </w:r>
  </w:p>
  <w:p w14:paraId="1B6C4E8F" w14:textId="5904C856" w:rsidR="00282EE0" w:rsidRDefault="00282EE0" w:rsidP="000D7B70">
    <w:pPr>
      <w:pStyle w:val="Header"/>
      <w:tabs>
        <w:tab w:val="clear" w:pos="4320"/>
        <w:tab w:val="clear" w:pos="8640"/>
      </w:tabs>
      <w:rPr>
        <w:rStyle w:val="PageNumber"/>
        <w:rFonts w:ascii="Arial" w:hAnsi="Arial" w:cs="Arial"/>
        <w:bCs/>
        <w:sz w:val="16"/>
        <w:szCs w:val="16"/>
      </w:rPr>
    </w:pPr>
    <w:r>
      <w:rPr>
        <w:rStyle w:val="PageNumber"/>
        <w:rFonts w:ascii="Arial" w:hAnsi="Arial" w:cs="Arial"/>
        <w:bCs/>
        <w:sz w:val="16"/>
        <w:szCs w:val="16"/>
      </w:rPr>
      <w:t>General Specifications – Fountain Creek at Hanson Trailhead</w:t>
    </w:r>
    <w:r>
      <w:rPr>
        <w:rStyle w:val="PageNumber"/>
        <w:rFonts w:ascii="Arial" w:hAnsi="Arial" w:cs="Arial"/>
        <w:bCs/>
        <w:sz w:val="16"/>
        <w:szCs w:val="16"/>
      </w:rPr>
      <w:tab/>
    </w:r>
    <w:r>
      <w:rPr>
        <w:rStyle w:val="PageNumber"/>
        <w:rFonts w:ascii="Arial" w:hAnsi="Arial" w:cs="Arial"/>
        <w:bCs/>
        <w:sz w:val="16"/>
        <w:szCs w:val="16"/>
      </w:rPr>
      <w:tab/>
    </w:r>
    <w:r>
      <w:rPr>
        <w:rStyle w:val="PageNumber"/>
        <w:rFonts w:ascii="Arial" w:hAnsi="Arial" w:cs="Arial"/>
        <w:bCs/>
        <w:sz w:val="16"/>
        <w:szCs w:val="16"/>
      </w:rPr>
      <w:tab/>
    </w:r>
    <w:r>
      <w:rPr>
        <w:rStyle w:val="PageNumber"/>
        <w:rFonts w:ascii="Arial" w:hAnsi="Arial" w:cs="Arial"/>
        <w:bCs/>
        <w:sz w:val="16"/>
        <w:szCs w:val="16"/>
      </w:rPr>
      <w:tab/>
    </w:r>
    <w:r>
      <w:rPr>
        <w:rStyle w:val="PageNumber"/>
        <w:rFonts w:ascii="Arial" w:hAnsi="Arial" w:cs="Arial"/>
        <w:bCs/>
        <w:sz w:val="16"/>
        <w:szCs w:val="16"/>
      </w:rPr>
      <w:tab/>
    </w:r>
    <w:r>
      <w:rPr>
        <w:rStyle w:val="PageNumber"/>
        <w:rFonts w:ascii="Arial" w:hAnsi="Arial" w:cs="Arial"/>
        <w:bCs/>
        <w:sz w:val="16"/>
        <w:szCs w:val="16"/>
      </w:rPr>
      <w:tab/>
      <w:t xml:space="preserve"> </w:t>
    </w:r>
  </w:p>
  <w:p w14:paraId="4FBAF929" w14:textId="70246A0B" w:rsidR="00282EE0" w:rsidRDefault="00282EE0" w:rsidP="00B45A61">
    <w:pPr>
      <w:pStyle w:val="Header"/>
      <w:tabs>
        <w:tab w:val="clear" w:pos="4320"/>
        <w:tab w:val="clear" w:pos="8640"/>
      </w:tabs>
      <w:rPr>
        <w:rStyle w:val="PageNumber"/>
        <w:rFonts w:ascii="Arial" w:hAnsi="Arial" w:cs="Arial"/>
        <w:bCs/>
        <w:sz w:val="16"/>
        <w:szCs w:val="16"/>
      </w:rPr>
    </w:pPr>
    <w:r>
      <w:rPr>
        <w:rStyle w:val="PageNumber"/>
        <w:rFonts w:ascii="Arial" w:hAnsi="Arial" w:cs="Arial"/>
        <w:bCs/>
        <w:sz w:val="16"/>
        <w:szCs w:val="16"/>
      </w:rPr>
      <w:t>Page</w:t>
    </w:r>
    <w:r w:rsidRPr="00425D7D">
      <w:rPr>
        <w:rStyle w:val="PageNumber"/>
        <w:rFonts w:ascii="Arial" w:hAnsi="Arial" w:cs="Arial"/>
        <w:bCs/>
        <w:sz w:val="16"/>
        <w:szCs w:val="16"/>
      </w:rPr>
      <w:t xml:space="preserve"> </w:t>
    </w:r>
    <w:r w:rsidRPr="00425D7D">
      <w:rPr>
        <w:rStyle w:val="PageNumber"/>
        <w:rFonts w:ascii="Arial" w:hAnsi="Arial" w:cs="Arial"/>
        <w:bCs/>
        <w:sz w:val="16"/>
        <w:szCs w:val="16"/>
      </w:rPr>
      <w:fldChar w:fldCharType="begin"/>
    </w:r>
    <w:r w:rsidRPr="00425D7D">
      <w:rPr>
        <w:rStyle w:val="PageNumber"/>
        <w:rFonts w:ascii="Arial" w:hAnsi="Arial" w:cs="Arial"/>
        <w:bCs/>
        <w:sz w:val="16"/>
        <w:szCs w:val="16"/>
      </w:rPr>
      <w:instrText xml:space="preserve"> PAGE </w:instrText>
    </w:r>
    <w:r w:rsidRPr="00425D7D">
      <w:rPr>
        <w:rStyle w:val="PageNumber"/>
        <w:rFonts w:ascii="Arial" w:hAnsi="Arial" w:cs="Arial"/>
        <w:bCs/>
        <w:sz w:val="16"/>
        <w:szCs w:val="16"/>
      </w:rPr>
      <w:fldChar w:fldCharType="separate"/>
    </w:r>
    <w:r>
      <w:rPr>
        <w:rStyle w:val="PageNumber"/>
        <w:rFonts w:ascii="Arial" w:hAnsi="Arial" w:cs="Arial"/>
        <w:bCs/>
        <w:noProof/>
        <w:sz w:val="16"/>
        <w:szCs w:val="16"/>
      </w:rPr>
      <w:t>14</w:t>
    </w:r>
    <w:r w:rsidRPr="00425D7D">
      <w:rPr>
        <w:rStyle w:val="PageNumber"/>
        <w:rFonts w:ascii="Arial" w:hAnsi="Arial" w:cs="Arial"/>
        <w:bCs/>
        <w:sz w:val="16"/>
        <w:szCs w:val="16"/>
      </w:rPr>
      <w:fldChar w:fldCharType="end"/>
    </w:r>
  </w:p>
  <w:p w14:paraId="662C98D5" w14:textId="77777777" w:rsidR="00282EE0" w:rsidRPr="00B45A61" w:rsidRDefault="00282EE0" w:rsidP="00B45A61">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5328"/>
      <w:gridCol w:w="864"/>
      <w:gridCol w:w="4716"/>
      <w:gridCol w:w="612"/>
    </w:tblGrid>
    <w:tr w:rsidR="00282EE0" w:rsidRPr="004D637B" w14:paraId="1537A5A2" w14:textId="77777777" w:rsidTr="00072DAD">
      <w:trPr>
        <w:trHeight w:val="1440"/>
        <w:jc w:val="center"/>
      </w:trPr>
      <w:tc>
        <w:tcPr>
          <w:tcW w:w="11520" w:type="dxa"/>
          <w:gridSpan w:val="4"/>
          <w:shd w:val="clear" w:color="auto" w:fill="002D5D"/>
          <w:vAlign w:val="center"/>
        </w:tcPr>
        <w:p w14:paraId="09AEE298" w14:textId="77777777" w:rsidR="00282EE0" w:rsidRPr="004D637B" w:rsidRDefault="00282EE0" w:rsidP="004D637B">
          <w:pPr>
            <w:jc w:val="center"/>
            <w:rPr>
              <w:sz w:val="22"/>
              <w:szCs w:val="22"/>
            </w:rPr>
          </w:pPr>
          <w:r w:rsidRPr="004D637B">
            <w:rPr>
              <w:noProof/>
              <w:sz w:val="22"/>
              <w:szCs w:val="22"/>
            </w:rPr>
            <w:drawing>
              <wp:inline distT="0" distB="0" distL="0" distR="0" wp14:anchorId="36E500BF" wp14:editId="0A5A67FF">
                <wp:extent cx="2620370" cy="8753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Paso County logo white rim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5554" cy="907193"/>
                        </a:xfrm>
                        <a:prstGeom prst="rect">
                          <a:avLst/>
                        </a:prstGeom>
                      </pic:spPr>
                    </pic:pic>
                  </a:graphicData>
                </a:graphic>
              </wp:inline>
            </w:drawing>
          </w:r>
        </w:p>
      </w:tc>
    </w:tr>
    <w:tr w:rsidR="00282EE0" w:rsidRPr="004D637B" w14:paraId="576CCD7C" w14:textId="77777777" w:rsidTr="004D637B">
      <w:trPr>
        <w:gridAfter w:val="1"/>
        <w:wAfter w:w="612" w:type="dxa"/>
        <w:trHeight w:val="1592"/>
        <w:jc w:val="center"/>
      </w:trPr>
      <w:tc>
        <w:tcPr>
          <w:tcW w:w="5328" w:type="dxa"/>
          <w:shd w:val="clear" w:color="auto" w:fill="FFFFFF"/>
        </w:tcPr>
        <w:p w14:paraId="12D9E51D" w14:textId="77777777" w:rsidR="00282EE0" w:rsidRPr="004D637B" w:rsidRDefault="00282EE0" w:rsidP="004D637B">
          <w:pPr>
            <w:jc w:val="right"/>
            <w:rPr>
              <w:rFonts w:ascii="Open Sans" w:hAnsi="Open Sans" w:cs="Open Sans"/>
              <w:b/>
              <w:color w:val="002D5D"/>
              <w:sz w:val="6"/>
              <w:szCs w:val="6"/>
            </w:rPr>
          </w:pPr>
        </w:p>
        <w:p w14:paraId="4C3731EC" w14:textId="77777777" w:rsidR="00282EE0" w:rsidRPr="004D637B" w:rsidRDefault="00282EE0" w:rsidP="004D637B">
          <w:pPr>
            <w:jc w:val="right"/>
            <w:rPr>
              <w:rFonts w:ascii="Open Sans" w:hAnsi="Open Sans" w:cs="Open Sans"/>
              <w:b/>
              <w:color w:val="002D5D"/>
              <w:sz w:val="16"/>
              <w:szCs w:val="16"/>
            </w:rPr>
          </w:pPr>
          <w:r w:rsidRPr="004D637B">
            <w:rPr>
              <w:rFonts w:ascii="Open Sans" w:hAnsi="Open Sans" w:cs="Open Sans"/>
              <w:b/>
              <w:color w:val="002D5D"/>
              <w:sz w:val="16"/>
              <w:szCs w:val="16"/>
            </w:rPr>
            <w:t>Contracts and Procurement Division</w:t>
          </w:r>
        </w:p>
        <w:p w14:paraId="7C8300E6" w14:textId="77777777" w:rsidR="00282EE0" w:rsidRPr="004D637B" w:rsidRDefault="00282EE0" w:rsidP="004D637B">
          <w:pPr>
            <w:jc w:val="right"/>
            <w:rPr>
              <w:rFonts w:ascii="Open Sans" w:hAnsi="Open Sans" w:cs="Open Sans"/>
              <w:color w:val="002D5D"/>
              <w:sz w:val="16"/>
              <w:szCs w:val="16"/>
            </w:rPr>
          </w:pPr>
          <w:r w:rsidRPr="004D637B">
            <w:rPr>
              <w:rFonts w:ascii="Open Sans" w:hAnsi="Open Sans" w:cs="Open Sans"/>
              <w:b/>
              <w:color w:val="002D5D"/>
              <w:sz w:val="16"/>
              <w:szCs w:val="16"/>
            </w:rPr>
            <w:t xml:space="preserve">Eileen Gonzales, Division Manager </w:t>
          </w:r>
        </w:p>
        <w:p w14:paraId="48C67369" w14:textId="77777777" w:rsidR="00282EE0" w:rsidRPr="004D637B" w:rsidRDefault="00282EE0" w:rsidP="004D637B">
          <w:pPr>
            <w:jc w:val="right"/>
            <w:rPr>
              <w:rFonts w:ascii="Open Sans" w:hAnsi="Open Sans" w:cs="Open Sans"/>
              <w:color w:val="002D5D"/>
              <w:sz w:val="16"/>
              <w:szCs w:val="16"/>
            </w:rPr>
          </w:pPr>
          <w:r w:rsidRPr="004D637B">
            <w:rPr>
              <w:rFonts w:ascii="Open Sans" w:hAnsi="Open Sans" w:cs="Open Sans"/>
              <w:b/>
              <w:color w:val="002D5D"/>
              <w:sz w:val="16"/>
              <w:szCs w:val="16"/>
            </w:rPr>
            <w:t xml:space="preserve">O: </w:t>
          </w:r>
          <w:r w:rsidRPr="004D637B">
            <w:rPr>
              <w:rFonts w:ascii="Open Sans" w:hAnsi="Open Sans" w:cs="Open Sans"/>
              <w:color w:val="002D5D"/>
              <w:sz w:val="16"/>
              <w:szCs w:val="16"/>
            </w:rPr>
            <w:t>719-520-6390</w:t>
          </w:r>
        </w:p>
        <w:p w14:paraId="004666BA" w14:textId="77777777" w:rsidR="00282EE0" w:rsidRPr="004D637B" w:rsidRDefault="00282EE0" w:rsidP="004D637B">
          <w:pPr>
            <w:jc w:val="right"/>
            <w:rPr>
              <w:rFonts w:ascii="Open Sans" w:hAnsi="Open Sans" w:cs="Open Sans"/>
              <w:color w:val="002D5D"/>
              <w:sz w:val="16"/>
              <w:szCs w:val="16"/>
            </w:rPr>
          </w:pPr>
          <w:r w:rsidRPr="004D637B">
            <w:rPr>
              <w:rFonts w:ascii="Open Sans" w:hAnsi="Open Sans" w:cs="Open Sans"/>
              <w:color w:val="002D5D"/>
              <w:sz w:val="16"/>
              <w:szCs w:val="16"/>
            </w:rPr>
            <w:t>EileenGonzales@elpasoco.com</w:t>
          </w:r>
        </w:p>
        <w:p w14:paraId="27DFB068" w14:textId="77777777" w:rsidR="00282EE0" w:rsidRPr="004D637B" w:rsidRDefault="00282EE0" w:rsidP="004D637B">
          <w:pPr>
            <w:jc w:val="right"/>
            <w:rPr>
              <w:rFonts w:ascii="Open Sans" w:hAnsi="Open Sans" w:cs="Open Sans"/>
              <w:color w:val="002D5D"/>
              <w:sz w:val="16"/>
              <w:szCs w:val="16"/>
            </w:rPr>
          </w:pPr>
          <w:r w:rsidRPr="004D637B">
            <w:rPr>
              <w:rFonts w:ascii="Open Sans" w:hAnsi="Open Sans" w:cs="Open Sans"/>
              <w:color w:val="002D5D"/>
              <w:sz w:val="16"/>
              <w:szCs w:val="16"/>
            </w:rPr>
            <w:t>15 E. Vermijo Ave.</w:t>
          </w:r>
        </w:p>
        <w:p w14:paraId="4B7F6085" w14:textId="77777777" w:rsidR="00282EE0" w:rsidRPr="004D637B" w:rsidRDefault="00282EE0" w:rsidP="004D637B">
          <w:pPr>
            <w:jc w:val="right"/>
            <w:rPr>
              <w:rFonts w:ascii="Open Sans" w:hAnsi="Open Sans" w:cs="Open Sans"/>
              <w:color w:val="002D5D"/>
              <w:sz w:val="16"/>
              <w:szCs w:val="16"/>
            </w:rPr>
          </w:pPr>
          <w:r w:rsidRPr="004D637B">
            <w:rPr>
              <w:rFonts w:ascii="Open Sans" w:hAnsi="Open Sans" w:cs="Open Sans"/>
              <w:color w:val="002D5D"/>
              <w:sz w:val="16"/>
              <w:szCs w:val="16"/>
            </w:rPr>
            <w:t>Colorado Springs, CO 80903</w:t>
          </w:r>
        </w:p>
        <w:p w14:paraId="70A6B544" w14:textId="77777777" w:rsidR="00282EE0" w:rsidRPr="004D637B" w:rsidRDefault="00282EE0" w:rsidP="004D637B">
          <w:pPr>
            <w:jc w:val="center"/>
            <w:rPr>
              <w:sz w:val="22"/>
              <w:szCs w:val="22"/>
            </w:rPr>
          </w:pPr>
        </w:p>
      </w:tc>
      <w:tc>
        <w:tcPr>
          <w:tcW w:w="864" w:type="dxa"/>
          <w:shd w:val="clear" w:color="auto" w:fill="FFFFFF"/>
        </w:tcPr>
        <w:p w14:paraId="4684E192" w14:textId="77777777" w:rsidR="00282EE0" w:rsidRPr="004D637B" w:rsidRDefault="00282EE0" w:rsidP="004D637B">
          <w:pPr>
            <w:jc w:val="center"/>
            <w:rPr>
              <w:sz w:val="22"/>
              <w:szCs w:val="22"/>
            </w:rPr>
          </w:pPr>
        </w:p>
      </w:tc>
      <w:tc>
        <w:tcPr>
          <w:tcW w:w="4716" w:type="dxa"/>
          <w:shd w:val="clear" w:color="auto" w:fill="FFFFFF"/>
        </w:tcPr>
        <w:p w14:paraId="72CE7F38" w14:textId="77777777" w:rsidR="00282EE0" w:rsidRPr="004D637B" w:rsidRDefault="00282EE0" w:rsidP="004D637B">
          <w:pPr>
            <w:rPr>
              <w:rFonts w:ascii="Open Sans" w:hAnsi="Open Sans" w:cs="Open Sans"/>
              <w:b/>
              <w:color w:val="002D5D"/>
              <w:sz w:val="6"/>
              <w:szCs w:val="6"/>
            </w:rPr>
          </w:pPr>
        </w:p>
        <w:p w14:paraId="76F377BC" w14:textId="77777777" w:rsidR="00282EE0" w:rsidRPr="004D637B" w:rsidRDefault="00282EE0" w:rsidP="004D637B">
          <w:pPr>
            <w:rPr>
              <w:rFonts w:ascii="Open Sans" w:hAnsi="Open Sans" w:cs="Open Sans"/>
              <w:b/>
              <w:bCs/>
              <w:color w:val="002D5D"/>
              <w:sz w:val="16"/>
              <w:szCs w:val="16"/>
            </w:rPr>
          </w:pPr>
          <w:r w:rsidRPr="004D637B">
            <w:rPr>
              <w:rFonts w:ascii="Open Sans" w:hAnsi="Open Sans" w:cs="Open Sans"/>
              <w:b/>
              <w:color w:val="002D5D"/>
              <w:sz w:val="16"/>
              <w:szCs w:val="16"/>
            </w:rPr>
            <w:t>Board of County Commissioners</w:t>
          </w:r>
        </w:p>
        <w:p w14:paraId="754552D1" w14:textId="77777777" w:rsidR="00282EE0" w:rsidRPr="004D637B" w:rsidRDefault="00282EE0" w:rsidP="004D637B">
          <w:pPr>
            <w:rPr>
              <w:rFonts w:ascii="Open Sans" w:hAnsi="Open Sans" w:cs="Open Sans"/>
              <w:color w:val="002D5D"/>
              <w:sz w:val="16"/>
              <w:szCs w:val="16"/>
            </w:rPr>
          </w:pPr>
          <w:r w:rsidRPr="004D637B">
            <w:rPr>
              <w:rFonts w:ascii="Open Sans" w:hAnsi="Open Sans" w:cs="Open Sans"/>
              <w:color w:val="002D5D"/>
              <w:sz w:val="16"/>
              <w:szCs w:val="16"/>
            </w:rPr>
            <w:t xml:space="preserve">Holly Williams, District 1 </w:t>
          </w:r>
        </w:p>
        <w:p w14:paraId="7F870EF0" w14:textId="77777777" w:rsidR="00282EE0" w:rsidRPr="004D637B" w:rsidRDefault="00282EE0" w:rsidP="004D637B">
          <w:pPr>
            <w:rPr>
              <w:rFonts w:ascii="Open Sans" w:hAnsi="Open Sans" w:cs="Open Sans"/>
              <w:color w:val="002D5D"/>
              <w:sz w:val="16"/>
              <w:szCs w:val="16"/>
            </w:rPr>
          </w:pPr>
          <w:r w:rsidRPr="004D637B">
            <w:rPr>
              <w:rFonts w:ascii="Open Sans" w:hAnsi="Open Sans" w:cs="Open Sans"/>
              <w:color w:val="002D5D"/>
              <w:sz w:val="16"/>
              <w:szCs w:val="16"/>
            </w:rPr>
            <w:t xml:space="preserve">Mark Waller, District 2 </w:t>
          </w:r>
        </w:p>
        <w:p w14:paraId="7B55067E" w14:textId="77777777" w:rsidR="00282EE0" w:rsidRPr="004D637B" w:rsidRDefault="00282EE0" w:rsidP="004D637B">
          <w:pPr>
            <w:rPr>
              <w:rFonts w:ascii="Open Sans" w:hAnsi="Open Sans" w:cs="Open Sans"/>
              <w:color w:val="002D5D"/>
              <w:sz w:val="16"/>
              <w:szCs w:val="16"/>
            </w:rPr>
          </w:pPr>
          <w:r w:rsidRPr="004D637B">
            <w:rPr>
              <w:rFonts w:ascii="Open Sans" w:hAnsi="Open Sans" w:cs="Open Sans"/>
              <w:color w:val="002D5D"/>
              <w:sz w:val="16"/>
              <w:szCs w:val="16"/>
            </w:rPr>
            <w:t xml:space="preserve">Stan VanderWerf, District 3  </w:t>
          </w:r>
        </w:p>
        <w:p w14:paraId="07E712FA" w14:textId="77777777" w:rsidR="00282EE0" w:rsidRPr="004D637B" w:rsidRDefault="00282EE0" w:rsidP="004D637B">
          <w:pPr>
            <w:rPr>
              <w:rFonts w:ascii="Open Sans" w:hAnsi="Open Sans" w:cs="Open Sans"/>
              <w:color w:val="002D5D"/>
              <w:sz w:val="16"/>
              <w:szCs w:val="16"/>
            </w:rPr>
          </w:pPr>
          <w:r w:rsidRPr="004D637B">
            <w:rPr>
              <w:rFonts w:ascii="Open Sans" w:hAnsi="Open Sans" w:cs="Open Sans"/>
              <w:color w:val="002D5D"/>
              <w:sz w:val="16"/>
              <w:szCs w:val="16"/>
            </w:rPr>
            <w:t xml:space="preserve">Longinos Gonzalez, Jr., District 4 </w:t>
          </w:r>
        </w:p>
        <w:p w14:paraId="46CFB665" w14:textId="77777777" w:rsidR="00282EE0" w:rsidRPr="004D637B" w:rsidRDefault="00282EE0" w:rsidP="004D637B">
          <w:pPr>
            <w:rPr>
              <w:rFonts w:ascii="Open Sans" w:hAnsi="Open Sans" w:cs="Open Sans"/>
              <w:color w:val="002D5D"/>
              <w:sz w:val="16"/>
              <w:szCs w:val="16"/>
            </w:rPr>
          </w:pPr>
          <w:r w:rsidRPr="004D637B">
            <w:rPr>
              <w:rFonts w:ascii="Open Sans" w:hAnsi="Open Sans" w:cs="Open Sans"/>
              <w:color w:val="002D5D"/>
              <w:sz w:val="16"/>
              <w:szCs w:val="16"/>
            </w:rPr>
            <w:t>Cami Bremer, District 5</w:t>
          </w:r>
        </w:p>
        <w:p w14:paraId="299515A9" w14:textId="77777777" w:rsidR="00282EE0" w:rsidRPr="004D637B" w:rsidRDefault="00282EE0" w:rsidP="004D637B">
          <w:pPr>
            <w:tabs>
              <w:tab w:val="left" w:pos="1195"/>
            </w:tabs>
            <w:jc w:val="center"/>
            <w:rPr>
              <w:sz w:val="22"/>
              <w:szCs w:val="22"/>
            </w:rPr>
          </w:pPr>
        </w:p>
      </w:tc>
    </w:tr>
    <w:tr w:rsidR="00282EE0" w:rsidRPr="004D637B" w14:paraId="0A88A315" w14:textId="77777777" w:rsidTr="004D637B">
      <w:trPr>
        <w:trHeight w:val="117"/>
        <w:jc w:val="center"/>
      </w:trPr>
      <w:tc>
        <w:tcPr>
          <w:tcW w:w="11520" w:type="dxa"/>
          <w:gridSpan w:val="4"/>
          <w:shd w:val="clear" w:color="auto" w:fill="FFFFFF"/>
          <w:vAlign w:val="center"/>
        </w:tcPr>
        <w:p w14:paraId="0413E6C4" w14:textId="77777777" w:rsidR="00282EE0" w:rsidRPr="004D637B" w:rsidRDefault="00282EE0" w:rsidP="004D637B">
          <w:pPr>
            <w:jc w:val="center"/>
            <w:rPr>
              <w:noProof/>
              <w:sz w:val="4"/>
              <w:szCs w:val="4"/>
            </w:rPr>
          </w:pPr>
          <w:r w:rsidRPr="004D637B">
            <w:rPr>
              <w:noProof/>
              <w:sz w:val="4"/>
              <w:szCs w:val="4"/>
            </w:rPr>
            <mc:AlternateContent>
              <mc:Choice Requires="wps">
                <w:drawing>
                  <wp:anchor distT="0" distB="0" distL="114300" distR="114300" simplePos="0" relativeHeight="251665408" behindDoc="0" locked="0" layoutInCell="1" allowOverlap="1" wp14:anchorId="4954557D" wp14:editId="43606A8F">
                    <wp:simplePos x="0" y="0"/>
                    <wp:positionH relativeFrom="column">
                      <wp:posOffset>154940</wp:posOffset>
                    </wp:positionH>
                    <wp:positionV relativeFrom="paragraph">
                      <wp:posOffset>39370</wp:posOffset>
                    </wp:positionV>
                    <wp:extent cx="6858000" cy="0"/>
                    <wp:effectExtent l="13970" t="12700" r="14605" b="1587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9050">
                              <a:solidFill>
                                <a:srgbClr val="002D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B1404F" id="_x0000_t32" coordsize="21600,21600" o:spt="32" o:oned="t" path="m,l21600,21600e" filled="f">
                    <v:path arrowok="t" fillok="f" o:connecttype="none"/>
                    <o:lock v:ext="edit" shapetype="t"/>
                  </v:shapetype>
                  <v:shape id="AutoShape 31" o:spid="_x0000_s1026" type="#_x0000_t32" style="position:absolute;margin-left:12.2pt;margin-top:3.1pt;width:540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" strokecolor="#002d5d" strokeweight="1.5pt"/>
                </w:pict>
              </mc:Fallback>
            </mc:AlternateContent>
          </w:r>
        </w:p>
      </w:tc>
    </w:tr>
  </w:tbl>
  <w:p w14:paraId="5B20BF46" w14:textId="77777777" w:rsidR="00282EE0" w:rsidRDefault="00282EE0" w:rsidP="004D637B">
    <w:pPr>
      <w:pStyle w:val="Header"/>
      <w:tabs>
        <w:tab w:val="clear" w:pos="4320"/>
        <w:tab w:val="clear" w:pos="8640"/>
        <w:tab w:val="left" w:pos="3193"/>
        <w:tab w:val="left" w:pos="385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96DEB" w14:textId="49BB8F5C" w:rsidR="00282EE0" w:rsidRPr="001151A1" w:rsidRDefault="00282EE0" w:rsidP="001151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D67FE" w14:textId="2F069B8A" w:rsidR="00282EE0" w:rsidRPr="00042F36" w:rsidRDefault="00282EE0" w:rsidP="0074566E">
    <w:pPr>
      <w:pStyle w:val="Header"/>
      <w:tabs>
        <w:tab w:val="clear" w:pos="8640"/>
        <w:tab w:val="right" w:pos="9360"/>
      </w:tabs>
      <w:rPr>
        <w:rFonts w:ascii="Arial" w:hAnsi="Arial" w:cs="Arial"/>
        <w:sz w:val="16"/>
        <w:szCs w:val="16"/>
      </w:rPr>
    </w:pPr>
    <w:r w:rsidRPr="00042F36">
      <w:rPr>
        <w:rFonts w:ascii="Arial" w:hAnsi="Arial"/>
        <w:sz w:val="16"/>
      </w:rPr>
      <w:t xml:space="preserve">IFB No. </w:t>
    </w:r>
    <w:r>
      <w:rPr>
        <w:rFonts w:ascii="Arial" w:hAnsi="Arial"/>
        <w:sz w:val="16"/>
      </w:rPr>
      <w:t>20-111</w:t>
    </w:r>
  </w:p>
  <w:p w14:paraId="0FBF4F36" w14:textId="563324AF" w:rsidR="00282EE0" w:rsidRPr="005268C0" w:rsidRDefault="00282EE0" w:rsidP="00646ADE">
    <w:pPr>
      <w:pStyle w:val="Header"/>
      <w:tabs>
        <w:tab w:val="clear" w:pos="8640"/>
        <w:tab w:val="right" w:pos="9360"/>
      </w:tabs>
      <w:rPr>
        <w:rFonts w:ascii="Arial" w:hAnsi="Arial" w:cs="Arial"/>
        <w:sz w:val="16"/>
        <w:szCs w:val="16"/>
      </w:rPr>
    </w:pPr>
    <w:r w:rsidRPr="00042F36">
      <w:rPr>
        <w:rFonts w:ascii="Arial" w:hAnsi="Arial" w:cs="Arial"/>
        <w:sz w:val="16"/>
        <w:szCs w:val="16"/>
      </w:rPr>
      <w:t>Qualification Stateme</w:t>
    </w:r>
    <w:r>
      <w:rPr>
        <w:rFonts w:ascii="Arial" w:hAnsi="Arial" w:cs="Arial"/>
        <w:sz w:val="16"/>
        <w:szCs w:val="16"/>
      </w:rPr>
      <w:t>nt – Fountain Creek at Hanson Trailhead</w:t>
    </w:r>
    <w:r w:rsidRPr="00042F36">
      <w:rPr>
        <w:rFonts w:ascii="Arial" w:hAnsi="Arial" w:cs="Arial"/>
        <w:sz w:val="16"/>
        <w:szCs w:val="16"/>
      </w:rPr>
      <w:t xml:space="preserve"> </w:t>
    </w:r>
    <w:r w:rsidRPr="00042F36">
      <w:rPr>
        <w:rFonts w:ascii="Arial" w:hAnsi="Arial" w:cs="Arial"/>
        <w:sz w:val="16"/>
        <w:szCs w:val="16"/>
      </w:rPr>
      <w:tab/>
    </w:r>
    <w:r w:rsidRPr="00042F36">
      <w:rPr>
        <w:rFonts w:ascii="Arial" w:hAnsi="Arial"/>
        <w:sz w:val="16"/>
      </w:rPr>
      <w:t xml:space="preserve">Due </w:t>
    </w:r>
    <w:r w:rsidRPr="00282EE0">
      <w:rPr>
        <w:rFonts w:ascii="Arial" w:hAnsi="Arial"/>
        <w:sz w:val="16"/>
      </w:rPr>
      <w:t>D</w:t>
    </w:r>
    <w:r w:rsidRPr="00282EE0">
      <w:rPr>
        <w:rFonts w:ascii="Arial" w:hAnsi="Arial"/>
        <w:sz w:val="16"/>
        <w:szCs w:val="16"/>
      </w:rPr>
      <w:t xml:space="preserve">ate: </w:t>
    </w:r>
    <w:r w:rsidRPr="00282EE0">
      <w:rPr>
        <w:rFonts w:ascii="Arial" w:hAnsi="Arial"/>
        <w:bCs/>
        <w:sz w:val="16"/>
        <w:szCs w:val="16"/>
        <w:lang w:eastAsia="x-none"/>
      </w:rPr>
      <w:t>September 10, 2020</w:t>
    </w:r>
  </w:p>
  <w:p w14:paraId="394E8E94" w14:textId="56744460" w:rsidR="00282EE0" w:rsidRPr="005268C0" w:rsidRDefault="00282EE0">
    <w:pPr>
      <w:pStyle w:val="Header"/>
      <w:rPr>
        <w:rStyle w:val="PageNumber"/>
        <w:rFonts w:ascii="Arial" w:hAnsi="Arial" w:cs="Arial"/>
        <w:sz w:val="16"/>
        <w:szCs w:val="16"/>
      </w:rPr>
    </w:pPr>
    <w:r w:rsidRPr="005268C0">
      <w:rPr>
        <w:rFonts w:ascii="Arial" w:hAnsi="Arial" w:cs="Arial"/>
        <w:sz w:val="16"/>
        <w:szCs w:val="16"/>
      </w:rPr>
      <w:t xml:space="preserve">Page </w:t>
    </w:r>
    <w:r w:rsidRPr="005268C0">
      <w:rPr>
        <w:rFonts w:ascii="Arial" w:hAnsi="Arial" w:cs="Arial"/>
        <w:sz w:val="16"/>
        <w:szCs w:val="16"/>
      </w:rPr>
      <w:fldChar w:fldCharType="begin"/>
    </w:r>
    <w:r w:rsidRPr="005268C0">
      <w:rPr>
        <w:rFonts w:ascii="Arial" w:hAnsi="Arial" w:cs="Arial"/>
        <w:sz w:val="16"/>
        <w:szCs w:val="16"/>
      </w:rPr>
      <w:instrText xml:space="preserve"> PAGE  \* Arabic  \* MERGEFORMAT </w:instrText>
    </w:r>
    <w:r w:rsidRPr="005268C0">
      <w:rPr>
        <w:rFonts w:ascii="Arial" w:hAnsi="Arial" w:cs="Arial"/>
        <w:sz w:val="16"/>
        <w:szCs w:val="16"/>
      </w:rPr>
      <w:fldChar w:fldCharType="separate"/>
    </w:r>
    <w:r>
      <w:rPr>
        <w:rFonts w:ascii="Arial" w:hAnsi="Arial" w:cs="Arial"/>
        <w:noProof/>
        <w:sz w:val="16"/>
        <w:szCs w:val="16"/>
      </w:rPr>
      <w:t>4</w:t>
    </w:r>
    <w:r w:rsidRPr="005268C0">
      <w:rPr>
        <w:rFonts w:ascii="Arial" w:hAnsi="Arial" w:cs="Arial"/>
        <w:sz w:val="16"/>
        <w:szCs w:val="16"/>
      </w:rPr>
      <w:fldChar w:fldCharType="end"/>
    </w:r>
  </w:p>
  <w:p w14:paraId="15C093F1" w14:textId="77777777" w:rsidR="00282EE0" w:rsidRPr="00071CA7" w:rsidRDefault="00282EE0">
    <w:pPr>
      <w:pStyle w:val="Header"/>
      <w:rPr>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1D0A5" w14:textId="77777777" w:rsidR="00282EE0" w:rsidRDefault="00282E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BDEFC" w14:textId="77777777" w:rsidR="00282EE0" w:rsidRPr="008F7F47" w:rsidRDefault="00282EE0" w:rsidP="005605BA">
    <w:pPr>
      <w:pStyle w:val="Header"/>
      <w:rPr>
        <w:rFonts w:ascii="Arial" w:hAnsi="Arial" w:cs="Arial"/>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6369E" w14:textId="77777777" w:rsidR="00282EE0" w:rsidRDefault="00282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5C0"/>
    <w:multiLevelType w:val="hybridMultilevel"/>
    <w:tmpl w:val="A30A4514"/>
    <w:lvl w:ilvl="0" w:tplc="947ABBA4">
      <w:start w:val="7"/>
      <w:numFmt w:val="decimal"/>
      <w:lvlText w:val="%1."/>
      <w:lvlJc w:val="left"/>
      <w:pPr>
        <w:ind w:left="1440" w:hanging="360"/>
      </w:pPr>
      <w:rPr>
        <w:rFonts w:hint="default"/>
        <w:b/>
        <w:color w:val="auto"/>
      </w:rPr>
    </w:lvl>
    <w:lvl w:ilvl="1" w:tplc="ED9C0C1C">
      <w:start w:val="1"/>
      <w:numFmt w:val="lowerLetter"/>
      <w:lvlText w:val="%2."/>
      <w:lvlJc w:val="left"/>
      <w:pPr>
        <w:ind w:left="1440" w:hanging="360"/>
      </w:pPr>
      <w:rPr>
        <w:b/>
        <w:bCs/>
      </w:rPr>
    </w:lvl>
    <w:lvl w:ilvl="2" w:tplc="6930E4B6">
      <w:start w:val="1"/>
      <w:numFmt w:val="lowerRoman"/>
      <w:lvlText w:val="%3."/>
      <w:lvlJc w:val="left"/>
      <w:pPr>
        <w:ind w:left="2700" w:hanging="720"/>
      </w:pPr>
      <w:rPr>
        <w:rFonts w:hint="default"/>
        <w:b/>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F12A7"/>
    <w:multiLevelType w:val="hybridMultilevel"/>
    <w:tmpl w:val="BC2C9166"/>
    <w:lvl w:ilvl="0" w:tplc="91A28E08">
      <w:start w:val="1"/>
      <w:numFmt w:val="decimal"/>
      <w:lvlText w:val="%1."/>
      <w:lvlJc w:val="left"/>
      <w:pPr>
        <w:ind w:left="1080" w:hanging="360"/>
      </w:pPr>
      <w:rPr>
        <w:rFonts w:ascii="Arial" w:eastAsia="Times New Roman" w:hAnsi="Arial" w:cs="Arial"/>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130380"/>
    <w:multiLevelType w:val="hybridMultilevel"/>
    <w:tmpl w:val="3F1A299E"/>
    <w:lvl w:ilvl="0" w:tplc="B7826C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E6611"/>
    <w:multiLevelType w:val="hybridMultilevel"/>
    <w:tmpl w:val="621065FA"/>
    <w:lvl w:ilvl="0" w:tplc="F28EDCFC">
      <w:start w:val="1"/>
      <w:numFmt w:val="bullet"/>
      <w:pStyle w:val="SECTION123"/>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587E94"/>
    <w:multiLevelType w:val="hybridMultilevel"/>
    <w:tmpl w:val="64AA311A"/>
    <w:lvl w:ilvl="0" w:tplc="1F9CF75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85B6B"/>
    <w:multiLevelType w:val="hybridMultilevel"/>
    <w:tmpl w:val="621C27F0"/>
    <w:lvl w:ilvl="0" w:tplc="5F9A0F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D2EE5"/>
    <w:multiLevelType w:val="hybridMultilevel"/>
    <w:tmpl w:val="75F6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D5A12"/>
    <w:multiLevelType w:val="hybridMultilevel"/>
    <w:tmpl w:val="DB1C7958"/>
    <w:lvl w:ilvl="0" w:tplc="A6AA461C">
      <w:start w:val="1"/>
      <w:numFmt w:val="lowerLetter"/>
      <w:lvlText w:val="%1."/>
      <w:lvlJc w:val="left"/>
      <w:pPr>
        <w:ind w:left="1440" w:hanging="360"/>
      </w:pPr>
      <w:rPr>
        <w:b/>
        <w:bCs/>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6F4A12"/>
    <w:multiLevelType w:val="hybridMultilevel"/>
    <w:tmpl w:val="D2CC804A"/>
    <w:lvl w:ilvl="0" w:tplc="7DEEB5C8">
      <w:start w:val="5"/>
      <w:numFmt w:val="upperLetter"/>
      <w:lvlText w:val="%1."/>
      <w:lvlJc w:val="left"/>
      <w:pPr>
        <w:tabs>
          <w:tab w:val="num" w:pos="830"/>
        </w:tabs>
        <w:ind w:left="830" w:hanging="360"/>
      </w:pPr>
      <w:rPr>
        <w:rFonts w:cs="Times New Roman"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953C7"/>
    <w:multiLevelType w:val="hybridMultilevel"/>
    <w:tmpl w:val="CE9E3176"/>
    <w:lvl w:ilvl="0" w:tplc="E73C90E0">
      <w:start w:val="1"/>
      <w:numFmt w:val="upperRoman"/>
      <w:lvlText w:val="%1. "/>
      <w:lvlJc w:val="right"/>
      <w:pPr>
        <w:ind w:left="360" w:hanging="360"/>
      </w:pPr>
      <w:rPr>
        <w:rFonts w:hint="default"/>
        <w:b/>
        <w:color w:val="auto"/>
      </w:rPr>
    </w:lvl>
    <w:lvl w:ilvl="1" w:tplc="C3F40B12">
      <w:start w:val="1"/>
      <w:numFmt w:val="lowerLetter"/>
      <w:lvlText w:val="%2."/>
      <w:lvlJc w:val="left"/>
      <w:pPr>
        <w:ind w:left="1080" w:hanging="360"/>
      </w:pPr>
      <w:rPr>
        <w:b/>
        <w:bCs/>
      </w:r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5462D6"/>
    <w:multiLevelType w:val="hybridMultilevel"/>
    <w:tmpl w:val="94B691E6"/>
    <w:lvl w:ilvl="0" w:tplc="A7F278E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37464B"/>
    <w:multiLevelType w:val="hybridMultilevel"/>
    <w:tmpl w:val="67940C82"/>
    <w:lvl w:ilvl="0" w:tplc="485C656A">
      <w:start w:val="1"/>
      <w:numFmt w:val="decimal"/>
      <w:lvlText w:val="%1."/>
      <w:lvlJc w:val="left"/>
      <w:pPr>
        <w:ind w:left="830" w:hanging="360"/>
      </w:pPr>
      <w:rPr>
        <w:b/>
        <w:color w:val="auto"/>
        <w:sz w:val="20"/>
        <w:szCs w:val="20"/>
      </w:r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2" w15:restartNumberingAfterBreak="0">
    <w:nsid w:val="3AE238FD"/>
    <w:multiLevelType w:val="hybridMultilevel"/>
    <w:tmpl w:val="B3985F1C"/>
    <w:lvl w:ilvl="0" w:tplc="2438EB10">
      <w:start w:val="2"/>
      <w:numFmt w:val="lowerLetter"/>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06359"/>
    <w:multiLevelType w:val="hybridMultilevel"/>
    <w:tmpl w:val="4E1610AC"/>
    <w:lvl w:ilvl="0" w:tplc="7A324744">
      <w:start w:val="5"/>
      <w:numFmt w:val="upperLetter"/>
      <w:lvlText w:val="%1."/>
      <w:lvlJc w:val="left"/>
      <w:pPr>
        <w:ind w:left="8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74F4C"/>
    <w:multiLevelType w:val="hybridMultilevel"/>
    <w:tmpl w:val="DF0A03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0FA01A3"/>
    <w:multiLevelType w:val="hybridMultilevel"/>
    <w:tmpl w:val="F2F062B6"/>
    <w:lvl w:ilvl="0" w:tplc="AD54ECCA">
      <w:start w:val="1"/>
      <w:numFmt w:val="decimal"/>
      <w:lvlText w:val="%1."/>
      <w:lvlJc w:val="left"/>
      <w:pPr>
        <w:ind w:left="830" w:hanging="360"/>
      </w:pPr>
      <w:rPr>
        <w:rFonts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CF6015"/>
    <w:multiLevelType w:val="hybridMultilevel"/>
    <w:tmpl w:val="A9861510"/>
    <w:lvl w:ilvl="0" w:tplc="5944FC5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7C1F1B"/>
    <w:multiLevelType w:val="hybridMultilevel"/>
    <w:tmpl w:val="EC46EA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6537821"/>
    <w:multiLevelType w:val="multilevel"/>
    <w:tmpl w:val="05D8714C"/>
    <w:lvl w:ilvl="0">
      <w:start w:val="1"/>
      <w:numFmt w:val="decimal"/>
      <w:lvlText w:val="%1."/>
      <w:lvlJc w:val="left"/>
      <w:pPr>
        <w:tabs>
          <w:tab w:val="num" w:pos="1080"/>
        </w:tabs>
        <w:ind w:left="1080" w:hanging="360"/>
      </w:pPr>
      <w:rPr>
        <w:rFonts w:ascii="Arial" w:eastAsia="Times New Roman" w:hAnsi="Arial" w:cs="Arial"/>
        <w:b/>
        <w:bCs w:val="0"/>
        <w:i w:val="0"/>
        <w:sz w:val="20"/>
        <w:u w:val="none"/>
      </w:rPr>
    </w:lvl>
    <w:lvl w:ilvl="1" w:tentative="1">
      <w:start w:val="1"/>
      <w:numFmt w:val="lowerLetter"/>
      <w:lvlText w:val="%2."/>
      <w:lvlJc w:val="left"/>
      <w:pPr>
        <w:tabs>
          <w:tab w:val="num" w:pos="-540"/>
        </w:tabs>
        <w:ind w:left="-540" w:hanging="360"/>
      </w:pPr>
    </w:lvl>
    <w:lvl w:ilvl="2" w:tentative="1">
      <w:start w:val="1"/>
      <w:numFmt w:val="lowerRoman"/>
      <w:lvlText w:val="%3."/>
      <w:lvlJc w:val="right"/>
      <w:pPr>
        <w:tabs>
          <w:tab w:val="num" w:pos="180"/>
        </w:tabs>
        <w:ind w:left="180" w:hanging="180"/>
      </w:pPr>
    </w:lvl>
    <w:lvl w:ilvl="3" w:tentative="1">
      <w:start w:val="1"/>
      <w:numFmt w:val="decimal"/>
      <w:lvlText w:val="%4."/>
      <w:lvlJc w:val="left"/>
      <w:pPr>
        <w:tabs>
          <w:tab w:val="num" w:pos="900"/>
        </w:tabs>
        <w:ind w:left="900" w:hanging="360"/>
      </w:pPr>
    </w:lvl>
    <w:lvl w:ilvl="4" w:tentative="1">
      <w:start w:val="1"/>
      <w:numFmt w:val="lowerLetter"/>
      <w:lvlText w:val="%5."/>
      <w:lvlJc w:val="left"/>
      <w:pPr>
        <w:tabs>
          <w:tab w:val="num" w:pos="1620"/>
        </w:tabs>
        <w:ind w:left="1620" w:hanging="360"/>
      </w:pPr>
    </w:lvl>
    <w:lvl w:ilvl="5" w:tentative="1">
      <w:start w:val="1"/>
      <w:numFmt w:val="lowerRoman"/>
      <w:lvlText w:val="%6."/>
      <w:lvlJc w:val="right"/>
      <w:pPr>
        <w:tabs>
          <w:tab w:val="num" w:pos="2340"/>
        </w:tabs>
        <w:ind w:left="2340" w:hanging="180"/>
      </w:pPr>
    </w:lvl>
    <w:lvl w:ilvl="6" w:tentative="1">
      <w:start w:val="1"/>
      <w:numFmt w:val="decimal"/>
      <w:lvlText w:val="%7."/>
      <w:lvlJc w:val="left"/>
      <w:pPr>
        <w:tabs>
          <w:tab w:val="num" w:pos="3060"/>
        </w:tabs>
        <w:ind w:left="3060" w:hanging="360"/>
      </w:pPr>
    </w:lvl>
    <w:lvl w:ilvl="7" w:tentative="1">
      <w:start w:val="1"/>
      <w:numFmt w:val="lowerLetter"/>
      <w:lvlText w:val="%8."/>
      <w:lvlJc w:val="left"/>
      <w:pPr>
        <w:tabs>
          <w:tab w:val="num" w:pos="3780"/>
        </w:tabs>
        <w:ind w:left="3780" w:hanging="360"/>
      </w:pPr>
    </w:lvl>
    <w:lvl w:ilvl="8" w:tentative="1">
      <w:start w:val="1"/>
      <w:numFmt w:val="lowerRoman"/>
      <w:lvlText w:val="%9."/>
      <w:lvlJc w:val="right"/>
      <w:pPr>
        <w:tabs>
          <w:tab w:val="num" w:pos="4500"/>
        </w:tabs>
        <w:ind w:left="4500" w:hanging="180"/>
      </w:pPr>
    </w:lvl>
  </w:abstractNum>
  <w:abstractNum w:abstractNumId="19" w15:restartNumberingAfterBreak="0">
    <w:nsid w:val="5D2B13D3"/>
    <w:multiLevelType w:val="hybridMultilevel"/>
    <w:tmpl w:val="826CFC72"/>
    <w:lvl w:ilvl="0" w:tplc="F7F88E68">
      <w:start w:val="6"/>
      <w:numFmt w:val="upperLetter"/>
      <w:lvlText w:val="%1."/>
      <w:lvlJc w:val="left"/>
      <w:pPr>
        <w:ind w:left="72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49E5CA2"/>
    <w:multiLevelType w:val="hybridMultilevel"/>
    <w:tmpl w:val="D2D83562"/>
    <w:lvl w:ilvl="0" w:tplc="45A2D388">
      <w:start w:val="1"/>
      <w:numFmt w:val="decimal"/>
      <w:lvlText w:val="%1."/>
      <w:lvlJc w:val="left"/>
      <w:pPr>
        <w:ind w:left="830" w:hanging="360"/>
      </w:pPr>
      <w:rPr>
        <w:b/>
        <w:color w:val="auto"/>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1" w15:restartNumberingAfterBreak="0">
    <w:nsid w:val="678C3460"/>
    <w:multiLevelType w:val="hybridMultilevel"/>
    <w:tmpl w:val="208AA6FE"/>
    <w:lvl w:ilvl="0" w:tplc="129E9936">
      <w:start w:val="1"/>
      <w:numFmt w:val="decimal"/>
      <w:lvlText w:val="%1."/>
      <w:lvlJc w:val="left"/>
      <w:pPr>
        <w:ind w:left="830" w:hanging="360"/>
      </w:pPr>
      <w:rPr>
        <w:b/>
        <w:color w:val="auto"/>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2" w15:restartNumberingAfterBreak="0">
    <w:nsid w:val="6B1850E5"/>
    <w:multiLevelType w:val="singleLevel"/>
    <w:tmpl w:val="EDBE2940"/>
    <w:lvl w:ilvl="0">
      <w:start w:val="1"/>
      <w:numFmt w:val="decimal"/>
      <w:lvlText w:val="%1. "/>
      <w:legacy w:legacy="1" w:legacySpace="0" w:legacyIndent="360"/>
      <w:lvlJc w:val="left"/>
      <w:pPr>
        <w:ind w:left="1080" w:hanging="360"/>
      </w:pPr>
      <w:rPr>
        <w:rFonts w:ascii="Arial" w:hAnsi="Arial" w:cs="Arial" w:hint="default"/>
        <w:b w:val="0"/>
        <w:i w:val="0"/>
        <w:sz w:val="20"/>
        <w:szCs w:val="20"/>
        <w:u w:val="none"/>
      </w:rPr>
    </w:lvl>
  </w:abstractNum>
  <w:abstractNum w:abstractNumId="23" w15:restartNumberingAfterBreak="0">
    <w:nsid w:val="6E10286A"/>
    <w:multiLevelType w:val="hybridMultilevel"/>
    <w:tmpl w:val="24F091DE"/>
    <w:lvl w:ilvl="0" w:tplc="7E9462EE">
      <w:start w:val="1"/>
      <w:numFmt w:val="decimal"/>
      <w:lvlText w:val="%1."/>
      <w:lvlJc w:val="left"/>
      <w:pPr>
        <w:ind w:left="1440" w:hanging="360"/>
      </w:pPr>
      <w:rPr>
        <w:b/>
        <w:bCs/>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2A02D52"/>
    <w:multiLevelType w:val="hybridMultilevel"/>
    <w:tmpl w:val="E99EE92A"/>
    <w:lvl w:ilvl="0" w:tplc="D8F01AC4">
      <w:start w:val="1"/>
      <w:numFmt w:val="upperLetter"/>
      <w:lvlText w:val="%1."/>
      <w:lvlJc w:val="left"/>
      <w:pPr>
        <w:ind w:left="72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9AE647D"/>
    <w:multiLevelType w:val="hybridMultilevel"/>
    <w:tmpl w:val="9A9033F8"/>
    <w:lvl w:ilvl="0" w:tplc="FC48112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E43D51"/>
    <w:multiLevelType w:val="hybridMultilevel"/>
    <w:tmpl w:val="3CDAC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CC75A1"/>
    <w:multiLevelType w:val="hybridMultilevel"/>
    <w:tmpl w:val="F612A7F4"/>
    <w:name w:val="WW8Num43"/>
    <w:lvl w:ilvl="0" w:tplc="137E4C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EA21DE"/>
    <w:multiLevelType w:val="hybridMultilevel"/>
    <w:tmpl w:val="2D4E501A"/>
    <w:lvl w:ilvl="0" w:tplc="628C33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1"/>
  </w:num>
  <w:num w:numId="4">
    <w:abstractNumId w:val="21"/>
  </w:num>
  <w:num w:numId="5">
    <w:abstractNumId w:val="20"/>
  </w:num>
  <w:num w:numId="6">
    <w:abstractNumId w:val="14"/>
  </w:num>
  <w:num w:numId="7">
    <w:abstractNumId w:val="24"/>
  </w:num>
  <w:num w:numId="8">
    <w:abstractNumId w:val="23"/>
  </w:num>
  <w:num w:numId="9">
    <w:abstractNumId w:val="22"/>
  </w:num>
  <w:num w:numId="10">
    <w:abstractNumId w:val="1"/>
  </w:num>
  <w:num w:numId="11">
    <w:abstractNumId w:val="26"/>
  </w:num>
  <w:num w:numId="12">
    <w:abstractNumId w:val="4"/>
  </w:num>
  <w:num w:numId="13">
    <w:abstractNumId w:val="7"/>
  </w:num>
  <w:num w:numId="14">
    <w:abstractNumId w:val="17"/>
  </w:num>
  <w:num w:numId="15">
    <w:abstractNumId w:val="6"/>
  </w:num>
  <w:num w:numId="16">
    <w:abstractNumId w:val="28"/>
  </w:num>
  <w:num w:numId="17">
    <w:abstractNumId w:val="5"/>
  </w:num>
  <w:num w:numId="18">
    <w:abstractNumId w:val="16"/>
  </w:num>
  <w:num w:numId="19">
    <w:abstractNumId w:val="12"/>
  </w:num>
  <w:num w:numId="20">
    <w:abstractNumId w:val="2"/>
  </w:num>
  <w:num w:numId="21">
    <w:abstractNumId w:val="0"/>
  </w:num>
  <w:num w:numId="22">
    <w:abstractNumId w:val="10"/>
  </w:num>
  <w:num w:numId="23">
    <w:abstractNumId w:val="18"/>
  </w:num>
  <w:num w:numId="24">
    <w:abstractNumId w:val="8"/>
  </w:num>
  <w:num w:numId="25">
    <w:abstractNumId w:val="19"/>
  </w:num>
  <w:num w:numId="26">
    <w:abstractNumId w:val="25"/>
  </w:num>
  <w:num w:numId="27">
    <w:abstractNumId w:val="15"/>
  </w:num>
  <w:num w:numId="2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32A"/>
    <w:rsid w:val="00001013"/>
    <w:rsid w:val="00001C7D"/>
    <w:rsid w:val="000040F6"/>
    <w:rsid w:val="000042CD"/>
    <w:rsid w:val="000050B0"/>
    <w:rsid w:val="00005A6C"/>
    <w:rsid w:val="00011687"/>
    <w:rsid w:val="0001304B"/>
    <w:rsid w:val="000131CF"/>
    <w:rsid w:val="00013B93"/>
    <w:rsid w:val="00014DBE"/>
    <w:rsid w:val="000169C8"/>
    <w:rsid w:val="00021475"/>
    <w:rsid w:val="0002175A"/>
    <w:rsid w:val="00022E35"/>
    <w:rsid w:val="00022F43"/>
    <w:rsid w:val="00023DAA"/>
    <w:rsid w:val="00024257"/>
    <w:rsid w:val="0002476B"/>
    <w:rsid w:val="00024C64"/>
    <w:rsid w:val="00025123"/>
    <w:rsid w:val="0002528E"/>
    <w:rsid w:val="00025799"/>
    <w:rsid w:val="0002580A"/>
    <w:rsid w:val="000258C0"/>
    <w:rsid w:val="00025E54"/>
    <w:rsid w:val="00027215"/>
    <w:rsid w:val="0002777C"/>
    <w:rsid w:val="000315F4"/>
    <w:rsid w:val="00031DA2"/>
    <w:rsid w:val="00033941"/>
    <w:rsid w:val="00034C1D"/>
    <w:rsid w:val="00036343"/>
    <w:rsid w:val="00036D6C"/>
    <w:rsid w:val="00036EDB"/>
    <w:rsid w:val="000402AF"/>
    <w:rsid w:val="0004283C"/>
    <w:rsid w:val="00042F36"/>
    <w:rsid w:val="000433BB"/>
    <w:rsid w:val="00043BDD"/>
    <w:rsid w:val="0004462F"/>
    <w:rsid w:val="000457BC"/>
    <w:rsid w:val="00045E4D"/>
    <w:rsid w:val="00046114"/>
    <w:rsid w:val="00047ED1"/>
    <w:rsid w:val="000518EC"/>
    <w:rsid w:val="00051997"/>
    <w:rsid w:val="000538B8"/>
    <w:rsid w:val="00053FCE"/>
    <w:rsid w:val="000546ED"/>
    <w:rsid w:val="000557F8"/>
    <w:rsid w:val="00055A17"/>
    <w:rsid w:val="00055FFF"/>
    <w:rsid w:val="0005683B"/>
    <w:rsid w:val="00056F9B"/>
    <w:rsid w:val="00060DA0"/>
    <w:rsid w:val="000631D9"/>
    <w:rsid w:val="000638BE"/>
    <w:rsid w:val="00065C31"/>
    <w:rsid w:val="00065D8D"/>
    <w:rsid w:val="00066C9B"/>
    <w:rsid w:val="00067511"/>
    <w:rsid w:val="000708DF"/>
    <w:rsid w:val="00071468"/>
    <w:rsid w:val="00071B98"/>
    <w:rsid w:val="000721D1"/>
    <w:rsid w:val="00072DAD"/>
    <w:rsid w:val="00072DE6"/>
    <w:rsid w:val="00072F15"/>
    <w:rsid w:val="000739DF"/>
    <w:rsid w:val="00073C67"/>
    <w:rsid w:val="00074D12"/>
    <w:rsid w:val="000765CD"/>
    <w:rsid w:val="00077245"/>
    <w:rsid w:val="000779B5"/>
    <w:rsid w:val="0008006E"/>
    <w:rsid w:val="00080608"/>
    <w:rsid w:val="000807F4"/>
    <w:rsid w:val="00082D88"/>
    <w:rsid w:val="000849B0"/>
    <w:rsid w:val="00085014"/>
    <w:rsid w:val="00085C7D"/>
    <w:rsid w:val="00087C81"/>
    <w:rsid w:val="00091E0D"/>
    <w:rsid w:val="0009220A"/>
    <w:rsid w:val="000927C6"/>
    <w:rsid w:val="00092BEC"/>
    <w:rsid w:val="00094529"/>
    <w:rsid w:val="000948FF"/>
    <w:rsid w:val="000961E3"/>
    <w:rsid w:val="00096462"/>
    <w:rsid w:val="00097676"/>
    <w:rsid w:val="00097A30"/>
    <w:rsid w:val="000A0186"/>
    <w:rsid w:val="000A019D"/>
    <w:rsid w:val="000A17A7"/>
    <w:rsid w:val="000A4AD9"/>
    <w:rsid w:val="000A552E"/>
    <w:rsid w:val="000A55A1"/>
    <w:rsid w:val="000A5A28"/>
    <w:rsid w:val="000A61DC"/>
    <w:rsid w:val="000A71C1"/>
    <w:rsid w:val="000A7648"/>
    <w:rsid w:val="000B0C0D"/>
    <w:rsid w:val="000B318A"/>
    <w:rsid w:val="000B464C"/>
    <w:rsid w:val="000B6540"/>
    <w:rsid w:val="000B6717"/>
    <w:rsid w:val="000B6F00"/>
    <w:rsid w:val="000B735A"/>
    <w:rsid w:val="000C0411"/>
    <w:rsid w:val="000C4708"/>
    <w:rsid w:val="000C4DB8"/>
    <w:rsid w:val="000C5342"/>
    <w:rsid w:val="000D0050"/>
    <w:rsid w:val="000D0438"/>
    <w:rsid w:val="000D0FE0"/>
    <w:rsid w:val="000D167A"/>
    <w:rsid w:val="000D1868"/>
    <w:rsid w:val="000D1FE7"/>
    <w:rsid w:val="000D2AE3"/>
    <w:rsid w:val="000D339D"/>
    <w:rsid w:val="000D41B8"/>
    <w:rsid w:val="000D43FD"/>
    <w:rsid w:val="000D451E"/>
    <w:rsid w:val="000D4C34"/>
    <w:rsid w:val="000D6165"/>
    <w:rsid w:val="000D7B70"/>
    <w:rsid w:val="000E1128"/>
    <w:rsid w:val="000E3E58"/>
    <w:rsid w:val="000E3E5E"/>
    <w:rsid w:val="000E5978"/>
    <w:rsid w:val="000E5BCF"/>
    <w:rsid w:val="000E6899"/>
    <w:rsid w:val="000E6E17"/>
    <w:rsid w:val="000E7715"/>
    <w:rsid w:val="000F2458"/>
    <w:rsid w:val="000F3018"/>
    <w:rsid w:val="000F3613"/>
    <w:rsid w:val="000F40B5"/>
    <w:rsid w:val="000F52FF"/>
    <w:rsid w:val="000F536A"/>
    <w:rsid w:val="000F5EB1"/>
    <w:rsid w:val="000F66E6"/>
    <w:rsid w:val="000F6771"/>
    <w:rsid w:val="000F77B8"/>
    <w:rsid w:val="0010066D"/>
    <w:rsid w:val="00100970"/>
    <w:rsid w:val="00100A83"/>
    <w:rsid w:val="00101EE1"/>
    <w:rsid w:val="00101F8E"/>
    <w:rsid w:val="00102229"/>
    <w:rsid w:val="00102265"/>
    <w:rsid w:val="0010230B"/>
    <w:rsid w:val="0010262C"/>
    <w:rsid w:val="00102B36"/>
    <w:rsid w:val="00104AAC"/>
    <w:rsid w:val="001055BA"/>
    <w:rsid w:val="0010695C"/>
    <w:rsid w:val="0010723D"/>
    <w:rsid w:val="00107EF3"/>
    <w:rsid w:val="001102A4"/>
    <w:rsid w:val="0011199E"/>
    <w:rsid w:val="0011215B"/>
    <w:rsid w:val="00112BAB"/>
    <w:rsid w:val="00113D84"/>
    <w:rsid w:val="001147C9"/>
    <w:rsid w:val="001151A1"/>
    <w:rsid w:val="0011526C"/>
    <w:rsid w:val="0011560D"/>
    <w:rsid w:val="0011794B"/>
    <w:rsid w:val="00121B47"/>
    <w:rsid w:val="0012241A"/>
    <w:rsid w:val="00123217"/>
    <w:rsid w:val="0012367D"/>
    <w:rsid w:val="00123741"/>
    <w:rsid w:val="00123C52"/>
    <w:rsid w:val="00124ED0"/>
    <w:rsid w:val="001251AB"/>
    <w:rsid w:val="00125537"/>
    <w:rsid w:val="00125B0B"/>
    <w:rsid w:val="00125D12"/>
    <w:rsid w:val="0012748F"/>
    <w:rsid w:val="001317FA"/>
    <w:rsid w:val="001333DC"/>
    <w:rsid w:val="00134150"/>
    <w:rsid w:val="00135C34"/>
    <w:rsid w:val="00141327"/>
    <w:rsid w:val="00141372"/>
    <w:rsid w:val="00141A33"/>
    <w:rsid w:val="001435AF"/>
    <w:rsid w:val="00143CB5"/>
    <w:rsid w:val="0014407D"/>
    <w:rsid w:val="001441D3"/>
    <w:rsid w:val="00144612"/>
    <w:rsid w:val="001448B5"/>
    <w:rsid w:val="001463DD"/>
    <w:rsid w:val="00146F74"/>
    <w:rsid w:val="00150242"/>
    <w:rsid w:val="00150B67"/>
    <w:rsid w:val="00150DC2"/>
    <w:rsid w:val="00151D18"/>
    <w:rsid w:val="0015355B"/>
    <w:rsid w:val="00154059"/>
    <w:rsid w:val="001550FC"/>
    <w:rsid w:val="00155FA3"/>
    <w:rsid w:val="001604A6"/>
    <w:rsid w:val="0016134F"/>
    <w:rsid w:val="00161C5D"/>
    <w:rsid w:val="0016230F"/>
    <w:rsid w:val="001624A8"/>
    <w:rsid w:val="0016347E"/>
    <w:rsid w:val="00163CAF"/>
    <w:rsid w:val="00165288"/>
    <w:rsid w:val="001657D9"/>
    <w:rsid w:val="00170637"/>
    <w:rsid w:val="00171BCE"/>
    <w:rsid w:val="00172636"/>
    <w:rsid w:val="00173291"/>
    <w:rsid w:val="00174522"/>
    <w:rsid w:val="00175959"/>
    <w:rsid w:val="0017674A"/>
    <w:rsid w:val="00180595"/>
    <w:rsid w:val="00181AC0"/>
    <w:rsid w:val="00182BC3"/>
    <w:rsid w:val="00183275"/>
    <w:rsid w:val="0018335B"/>
    <w:rsid w:val="0018530E"/>
    <w:rsid w:val="00185FA7"/>
    <w:rsid w:val="001874BC"/>
    <w:rsid w:val="00187C39"/>
    <w:rsid w:val="00190703"/>
    <w:rsid w:val="0019323F"/>
    <w:rsid w:val="001932DE"/>
    <w:rsid w:val="00194811"/>
    <w:rsid w:val="00195586"/>
    <w:rsid w:val="001A2CA3"/>
    <w:rsid w:val="001A31D3"/>
    <w:rsid w:val="001A3EBE"/>
    <w:rsid w:val="001A43D3"/>
    <w:rsid w:val="001A458F"/>
    <w:rsid w:val="001A5DF4"/>
    <w:rsid w:val="001B1042"/>
    <w:rsid w:val="001B1113"/>
    <w:rsid w:val="001B182A"/>
    <w:rsid w:val="001B21CF"/>
    <w:rsid w:val="001B28E5"/>
    <w:rsid w:val="001B39CB"/>
    <w:rsid w:val="001B47E6"/>
    <w:rsid w:val="001B4B10"/>
    <w:rsid w:val="001B704E"/>
    <w:rsid w:val="001B7409"/>
    <w:rsid w:val="001B79DC"/>
    <w:rsid w:val="001B7AE9"/>
    <w:rsid w:val="001C258F"/>
    <w:rsid w:val="001C398B"/>
    <w:rsid w:val="001C3DC3"/>
    <w:rsid w:val="001C4420"/>
    <w:rsid w:val="001C4682"/>
    <w:rsid w:val="001C4F72"/>
    <w:rsid w:val="001C50AA"/>
    <w:rsid w:val="001C7446"/>
    <w:rsid w:val="001C7D97"/>
    <w:rsid w:val="001D0A4F"/>
    <w:rsid w:val="001D0C1E"/>
    <w:rsid w:val="001D11AF"/>
    <w:rsid w:val="001D164A"/>
    <w:rsid w:val="001D17F3"/>
    <w:rsid w:val="001D1B93"/>
    <w:rsid w:val="001D2C51"/>
    <w:rsid w:val="001D31E4"/>
    <w:rsid w:val="001D4393"/>
    <w:rsid w:val="001D5F31"/>
    <w:rsid w:val="001D792F"/>
    <w:rsid w:val="001E077D"/>
    <w:rsid w:val="001E0853"/>
    <w:rsid w:val="001E0F21"/>
    <w:rsid w:val="001E460F"/>
    <w:rsid w:val="001E6767"/>
    <w:rsid w:val="001E6FE5"/>
    <w:rsid w:val="001E7645"/>
    <w:rsid w:val="001F10F0"/>
    <w:rsid w:val="001F2B75"/>
    <w:rsid w:val="001F34FC"/>
    <w:rsid w:val="001F4BBD"/>
    <w:rsid w:val="001F5930"/>
    <w:rsid w:val="001F6428"/>
    <w:rsid w:val="001F7D64"/>
    <w:rsid w:val="001F7F29"/>
    <w:rsid w:val="00201854"/>
    <w:rsid w:val="00202DBA"/>
    <w:rsid w:val="00203402"/>
    <w:rsid w:val="00204EB1"/>
    <w:rsid w:val="00210780"/>
    <w:rsid w:val="002152CD"/>
    <w:rsid w:val="00217D71"/>
    <w:rsid w:val="00220501"/>
    <w:rsid w:val="0022193A"/>
    <w:rsid w:val="00221A51"/>
    <w:rsid w:val="0022205F"/>
    <w:rsid w:val="00222687"/>
    <w:rsid w:val="00222DF7"/>
    <w:rsid w:val="00225153"/>
    <w:rsid w:val="00226B89"/>
    <w:rsid w:val="002274A0"/>
    <w:rsid w:val="00230FAE"/>
    <w:rsid w:val="0023131A"/>
    <w:rsid w:val="0023147B"/>
    <w:rsid w:val="00231B90"/>
    <w:rsid w:val="00231C72"/>
    <w:rsid w:val="00232498"/>
    <w:rsid w:val="00232C71"/>
    <w:rsid w:val="00234DDB"/>
    <w:rsid w:val="0023669C"/>
    <w:rsid w:val="002376B5"/>
    <w:rsid w:val="00237B9D"/>
    <w:rsid w:val="002403DD"/>
    <w:rsid w:val="00240FA8"/>
    <w:rsid w:val="00241A40"/>
    <w:rsid w:val="00241BBF"/>
    <w:rsid w:val="00242E57"/>
    <w:rsid w:val="0024303A"/>
    <w:rsid w:val="0024480C"/>
    <w:rsid w:val="002454AD"/>
    <w:rsid w:val="00245D19"/>
    <w:rsid w:val="00247266"/>
    <w:rsid w:val="00247341"/>
    <w:rsid w:val="00247B40"/>
    <w:rsid w:val="00250584"/>
    <w:rsid w:val="0025311D"/>
    <w:rsid w:val="0025480E"/>
    <w:rsid w:val="00256021"/>
    <w:rsid w:val="0025632D"/>
    <w:rsid w:val="00260F8B"/>
    <w:rsid w:val="0026137F"/>
    <w:rsid w:val="00262F5C"/>
    <w:rsid w:val="00264739"/>
    <w:rsid w:val="00264D51"/>
    <w:rsid w:val="0026677F"/>
    <w:rsid w:val="00266F25"/>
    <w:rsid w:val="00267746"/>
    <w:rsid w:val="0027043A"/>
    <w:rsid w:val="00270619"/>
    <w:rsid w:val="002706E5"/>
    <w:rsid w:val="002707A3"/>
    <w:rsid w:val="00271549"/>
    <w:rsid w:val="002755E5"/>
    <w:rsid w:val="002764CF"/>
    <w:rsid w:val="00276CCC"/>
    <w:rsid w:val="00280537"/>
    <w:rsid w:val="0028059C"/>
    <w:rsid w:val="002809D4"/>
    <w:rsid w:val="00280AB6"/>
    <w:rsid w:val="00280EF0"/>
    <w:rsid w:val="00281610"/>
    <w:rsid w:val="002819D2"/>
    <w:rsid w:val="00282EE0"/>
    <w:rsid w:val="00285AB1"/>
    <w:rsid w:val="002873E8"/>
    <w:rsid w:val="002879F2"/>
    <w:rsid w:val="00287C2B"/>
    <w:rsid w:val="00292315"/>
    <w:rsid w:val="00295304"/>
    <w:rsid w:val="002955F8"/>
    <w:rsid w:val="00295E6B"/>
    <w:rsid w:val="0029644F"/>
    <w:rsid w:val="00296D8B"/>
    <w:rsid w:val="002A0B2F"/>
    <w:rsid w:val="002A1A92"/>
    <w:rsid w:val="002A2F65"/>
    <w:rsid w:val="002A3631"/>
    <w:rsid w:val="002A3D47"/>
    <w:rsid w:val="002A4BC6"/>
    <w:rsid w:val="002A6866"/>
    <w:rsid w:val="002B1BB3"/>
    <w:rsid w:val="002B2A2F"/>
    <w:rsid w:val="002B31F8"/>
    <w:rsid w:val="002B36D8"/>
    <w:rsid w:val="002B47D9"/>
    <w:rsid w:val="002B73C2"/>
    <w:rsid w:val="002C156A"/>
    <w:rsid w:val="002C1968"/>
    <w:rsid w:val="002C1C3D"/>
    <w:rsid w:val="002C2428"/>
    <w:rsid w:val="002C477E"/>
    <w:rsid w:val="002C548C"/>
    <w:rsid w:val="002C5581"/>
    <w:rsid w:val="002C79CC"/>
    <w:rsid w:val="002D07A7"/>
    <w:rsid w:val="002D09AF"/>
    <w:rsid w:val="002D2AF7"/>
    <w:rsid w:val="002D345A"/>
    <w:rsid w:val="002D34D6"/>
    <w:rsid w:val="002D3AB7"/>
    <w:rsid w:val="002D526F"/>
    <w:rsid w:val="002D61D3"/>
    <w:rsid w:val="002D7A16"/>
    <w:rsid w:val="002E0861"/>
    <w:rsid w:val="002E0910"/>
    <w:rsid w:val="002E0BCA"/>
    <w:rsid w:val="002E15D6"/>
    <w:rsid w:val="002E25E9"/>
    <w:rsid w:val="002E2633"/>
    <w:rsid w:val="002E4777"/>
    <w:rsid w:val="002E486F"/>
    <w:rsid w:val="002E644B"/>
    <w:rsid w:val="002E748F"/>
    <w:rsid w:val="002E7A68"/>
    <w:rsid w:val="002E7B1C"/>
    <w:rsid w:val="002F1B8B"/>
    <w:rsid w:val="002F1D0E"/>
    <w:rsid w:val="002F393B"/>
    <w:rsid w:val="002F476F"/>
    <w:rsid w:val="002F58B0"/>
    <w:rsid w:val="002F6E19"/>
    <w:rsid w:val="002F7420"/>
    <w:rsid w:val="00300527"/>
    <w:rsid w:val="003009C0"/>
    <w:rsid w:val="00302CEA"/>
    <w:rsid w:val="00302E2A"/>
    <w:rsid w:val="00303627"/>
    <w:rsid w:val="00305412"/>
    <w:rsid w:val="00306028"/>
    <w:rsid w:val="00306697"/>
    <w:rsid w:val="0030697F"/>
    <w:rsid w:val="00306B02"/>
    <w:rsid w:val="00306DA1"/>
    <w:rsid w:val="00307A33"/>
    <w:rsid w:val="00307B53"/>
    <w:rsid w:val="003126D2"/>
    <w:rsid w:val="00313FAC"/>
    <w:rsid w:val="00317D53"/>
    <w:rsid w:val="00317E12"/>
    <w:rsid w:val="0032072E"/>
    <w:rsid w:val="00322E10"/>
    <w:rsid w:val="00323DF7"/>
    <w:rsid w:val="00323DFA"/>
    <w:rsid w:val="0032462B"/>
    <w:rsid w:val="00327306"/>
    <w:rsid w:val="003277B4"/>
    <w:rsid w:val="003278D2"/>
    <w:rsid w:val="00327D41"/>
    <w:rsid w:val="00330C6C"/>
    <w:rsid w:val="00331AEF"/>
    <w:rsid w:val="00332407"/>
    <w:rsid w:val="00334854"/>
    <w:rsid w:val="0034028C"/>
    <w:rsid w:val="00340616"/>
    <w:rsid w:val="00342507"/>
    <w:rsid w:val="003445A0"/>
    <w:rsid w:val="003447A7"/>
    <w:rsid w:val="003448B3"/>
    <w:rsid w:val="003453A8"/>
    <w:rsid w:val="00345612"/>
    <w:rsid w:val="00346E64"/>
    <w:rsid w:val="00347327"/>
    <w:rsid w:val="00350459"/>
    <w:rsid w:val="00351A19"/>
    <w:rsid w:val="00352090"/>
    <w:rsid w:val="00353175"/>
    <w:rsid w:val="00353E06"/>
    <w:rsid w:val="00353FF1"/>
    <w:rsid w:val="00354930"/>
    <w:rsid w:val="003561EC"/>
    <w:rsid w:val="00356637"/>
    <w:rsid w:val="00356B88"/>
    <w:rsid w:val="00356CD5"/>
    <w:rsid w:val="00360278"/>
    <w:rsid w:val="0036113C"/>
    <w:rsid w:val="003612E1"/>
    <w:rsid w:val="003616F6"/>
    <w:rsid w:val="00361DAF"/>
    <w:rsid w:val="00362427"/>
    <w:rsid w:val="003633F2"/>
    <w:rsid w:val="00363646"/>
    <w:rsid w:val="00365773"/>
    <w:rsid w:val="00366499"/>
    <w:rsid w:val="00366749"/>
    <w:rsid w:val="00367B08"/>
    <w:rsid w:val="00370106"/>
    <w:rsid w:val="0037213E"/>
    <w:rsid w:val="00372EF1"/>
    <w:rsid w:val="00373ACA"/>
    <w:rsid w:val="00373F6C"/>
    <w:rsid w:val="00374474"/>
    <w:rsid w:val="00374ADB"/>
    <w:rsid w:val="00374F46"/>
    <w:rsid w:val="003758DB"/>
    <w:rsid w:val="003767B0"/>
    <w:rsid w:val="00376A91"/>
    <w:rsid w:val="00380936"/>
    <w:rsid w:val="00380959"/>
    <w:rsid w:val="003812B0"/>
    <w:rsid w:val="00381A15"/>
    <w:rsid w:val="00382E62"/>
    <w:rsid w:val="00383C59"/>
    <w:rsid w:val="00383E34"/>
    <w:rsid w:val="00383EDD"/>
    <w:rsid w:val="00384ABB"/>
    <w:rsid w:val="00384EE7"/>
    <w:rsid w:val="00387B4E"/>
    <w:rsid w:val="00390871"/>
    <w:rsid w:val="00390BA6"/>
    <w:rsid w:val="00391390"/>
    <w:rsid w:val="00393721"/>
    <w:rsid w:val="003938DF"/>
    <w:rsid w:val="00393A26"/>
    <w:rsid w:val="00394770"/>
    <w:rsid w:val="00394893"/>
    <w:rsid w:val="00394DB7"/>
    <w:rsid w:val="00397D80"/>
    <w:rsid w:val="003A01D7"/>
    <w:rsid w:val="003A0F05"/>
    <w:rsid w:val="003A1E58"/>
    <w:rsid w:val="003A2545"/>
    <w:rsid w:val="003A2911"/>
    <w:rsid w:val="003A304E"/>
    <w:rsid w:val="003A35B4"/>
    <w:rsid w:val="003A4221"/>
    <w:rsid w:val="003A4BC3"/>
    <w:rsid w:val="003A4DBA"/>
    <w:rsid w:val="003A6448"/>
    <w:rsid w:val="003A646A"/>
    <w:rsid w:val="003A6563"/>
    <w:rsid w:val="003B002B"/>
    <w:rsid w:val="003B05C3"/>
    <w:rsid w:val="003B08C3"/>
    <w:rsid w:val="003B13FA"/>
    <w:rsid w:val="003B17D4"/>
    <w:rsid w:val="003B1A6A"/>
    <w:rsid w:val="003B2534"/>
    <w:rsid w:val="003B308D"/>
    <w:rsid w:val="003B4485"/>
    <w:rsid w:val="003B4AF0"/>
    <w:rsid w:val="003B625D"/>
    <w:rsid w:val="003B6368"/>
    <w:rsid w:val="003C19DE"/>
    <w:rsid w:val="003C19FD"/>
    <w:rsid w:val="003C1B50"/>
    <w:rsid w:val="003C21EA"/>
    <w:rsid w:val="003C2724"/>
    <w:rsid w:val="003C284A"/>
    <w:rsid w:val="003C2CBC"/>
    <w:rsid w:val="003C32E7"/>
    <w:rsid w:val="003C5BE8"/>
    <w:rsid w:val="003C67C4"/>
    <w:rsid w:val="003C6AB0"/>
    <w:rsid w:val="003D005B"/>
    <w:rsid w:val="003D0361"/>
    <w:rsid w:val="003D1B91"/>
    <w:rsid w:val="003D29FF"/>
    <w:rsid w:val="003D3A41"/>
    <w:rsid w:val="003D44B9"/>
    <w:rsid w:val="003D5084"/>
    <w:rsid w:val="003D7282"/>
    <w:rsid w:val="003E0956"/>
    <w:rsid w:val="003E1397"/>
    <w:rsid w:val="003E29F1"/>
    <w:rsid w:val="003E35C7"/>
    <w:rsid w:val="003E3967"/>
    <w:rsid w:val="003E3D77"/>
    <w:rsid w:val="003E5429"/>
    <w:rsid w:val="003E65FE"/>
    <w:rsid w:val="003E6A51"/>
    <w:rsid w:val="003F38C4"/>
    <w:rsid w:val="003F418B"/>
    <w:rsid w:val="003F4ED2"/>
    <w:rsid w:val="003F6D81"/>
    <w:rsid w:val="003F7672"/>
    <w:rsid w:val="004000CB"/>
    <w:rsid w:val="004012FA"/>
    <w:rsid w:val="004021E2"/>
    <w:rsid w:val="004032E0"/>
    <w:rsid w:val="00403A0D"/>
    <w:rsid w:val="0040496F"/>
    <w:rsid w:val="00405AED"/>
    <w:rsid w:val="00407992"/>
    <w:rsid w:val="00407B44"/>
    <w:rsid w:val="0041222D"/>
    <w:rsid w:val="004125A4"/>
    <w:rsid w:val="00412799"/>
    <w:rsid w:val="00413672"/>
    <w:rsid w:val="00414157"/>
    <w:rsid w:val="00416701"/>
    <w:rsid w:val="004169C3"/>
    <w:rsid w:val="00423809"/>
    <w:rsid w:val="00424DB3"/>
    <w:rsid w:val="00425D7D"/>
    <w:rsid w:val="00426E4F"/>
    <w:rsid w:val="00430205"/>
    <w:rsid w:val="00430649"/>
    <w:rsid w:val="00431FB1"/>
    <w:rsid w:val="0043269D"/>
    <w:rsid w:val="00433912"/>
    <w:rsid w:val="00434D83"/>
    <w:rsid w:val="00436C67"/>
    <w:rsid w:val="00437B22"/>
    <w:rsid w:val="0044029B"/>
    <w:rsid w:val="0044136A"/>
    <w:rsid w:val="00441523"/>
    <w:rsid w:val="0044158C"/>
    <w:rsid w:val="00442E3E"/>
    <w:rsid w:val="00443BD8"/>
    <w:rsid w:val="00443EEF"/>
    <w:rsid w:val="0044610B"/>
    <w:rsid w:val="00446DFC"/>
    <w:rsid w:val="00450C7F"/>
    <w:rsid w:val="00450D27"/>
    <w:rsid w:val="00451970"/>
    <w:rsid w:val="00452E8A"/>
    <w:rsid w:val="0045322C"/>
    <w:rsid w:val="00454B85"/>
    <w:rsid w:val="00454EDF"/>
    <w:rsid w:val="00455655"/>
    <w:rsid w:val="00455E78"/>
    <w:rsid w:val="004564C3"/>
    <w:rsid w:val="004607B9"/>
    <w:rsid w:val="0046144D"/>
    <w:rsid w:val="00462BDB"/>
    <w:rsid w:val="004648C0"/>
    <w:rsid w:val="0046569D"/>
    <w:rsid w:val="0046625D"/>
    <w:rsid w:val="00466B86"/>
    <w:rsid w:val="004673B6"/>
    <w:rsid w:val="0047038A"/>
    <w:rsid w:val="004712F2"/>
    <w:rsid w:val="004717E2"/>
    <w:rsid w:val="004727AD"/>
    <w:rsid w:val="00472981"/>
    <w:rsid w:val="00472D2C"/>
    <w:rsid w:val="0047430A"/>
    <w:rsid w:val="00474E87"/>
    <w:rsid w:val="00475EB5"/>
    <w:rsid w:val="004765EA"/>
    <w:rsid w:val="004766EA"/>
    <w:rsid w:val="00476B07"/>
    <w:rsid w:val="00477DB6"/>
    <w:rsid w:val="00480275"/>
    <w:rsid w:val="0048035F"/>
    <w:rsid w:val="00480E57"/>
    <w:rsid w:val="00480ED1"/>
    <w:rsid w:val="00481077"/>
    <w:rsid w:val="00482E2C"/>
    <w:rsid w:val="00482FAD"/>
    <w:rsid w:val="00484699"/>
    <w:rsid w:val="004852A6"/>
    <w:rsid w:val="0048651B"/>
    <w:rsid w:val="0048720E"/>
    <w:rsid w:val="00487E39"/>
    <w:rsid w:val="0049064C"/>
    <w:rsid w:val="00490758"/>
    <w:rsid w:val="004926A9"/>
    <w:rsid w:val="00492AE7"/>
    <w:rsid w:val="00492FA3"/>
    <w:rsid w:val="00495D8C"/>
    <w:rsid w:val="004968FF"/>
    <w:rsid w:val="00497FDA"/>
    <w:rsid w:val="004A0358"/>
    <w:rsid w:val="004A0EA9"/>
    <w:rsid w:val="004A1712"/>
    <w:rsid w:val="004A2062"/>
    <w:rsid w:val="004A2B18"/>
    <w:rsid w:val="004A3FEB"/>
    <w:rsid w:val="004A5973"/>
    <w:rsid w:val="004B055C"/>
    <w:rsid w:val="004B10A8"/>
    <w:rsid w:val="004B1284"/>
    <w:rsid w:val="004B1323"/>
    <w:rsid w:val="004B27D5"/>
    <w:rsid w:val="004B2A41"/>
    <w:rsid w:val="004B36EC"/>
    <w:rsid w:val="004B4883"/>
    <w:rsid w:val="004B5305"/>
    <w:rsid w:val="004B6170"/>
    <w:rsid w:val="004B73CF"/>
    <w:rsid w:val="004B7EE5"/>
    <w:rsid w:val="004C0659"/>
    <w:rsid w:val="004C2000"/>
    <w:rsid w:val="004C2282"/>
    <w:rsid w:val="004C27E6"/>
    <w:rsid w:val="004C35AF"/>
    <w:rsid w:val="004C44A2"/>
    <w:rsid w:val="004C44F4"/>
    <w:rsid w:val="004C5BBE"/>
    <w:rsid w:val="004C66B4"/>
    <w:rsid w:val="004C6C99"/>
    <w:rsid w:val="004C6EC2"/>
    <w:rsid w:val="004D17DD"/>
    <w:rsid w:val="004D1E1A"/>
    <w:rsid w:val="004D2634"/>
    <w:rsid w:val="004D2EBD"/>
    <w:rsid w:val="004D53C8"/>
    <w:rsid w:val="004D637B"/>
    <w:rsid w:val="004E1C1F"/>
    <w:rsid w:val="004E3716"/>
    <w:rsid w:val="004E3CD7"/>
    <w:rsid w:val="004E4411"/>
    <w:rsid w:val="004E48DD"/>
    <w:rsid w:val="004E4E16"/>
    <w:rsid w:val="004E5862"/>
    <w:rsid w:val="004E6329"/>
    <w:rsid w:val="004E7C12"/>
    <w:rsid w:val="004F01E7"/>
    <w:rsid w:val="004F02C6"/>
    <w:rsid w:val="004F06D1"/>
    <w:rsid w:val="004F0DBD"/>
    <w:rsid w:val="004F0E3F"/>
    <w:rsid w:val="004F1094"/>
    <w:rsid w:val="004F16F1"/>
    <w:rsid w:val="004F1912"/>
    <w:rsid w:val="004F2024"/>
    <w:rsid w:val="004F2E25"/>
    <w:rsid w:val="004F38FD"/>
    <w:rsid w:val="004F54F0"/>
    <w:rsid w:val="004F5A3E"/>
    <w:rsid w:val="004F6AA4"/>
    <w:rsid w:val="00500102"/>
    <w:rsid w:val="00501D4A"/>
    <w:rsid w:val="0050254F"/>
    <w:rsid w:val="00502632"/>
    <w:rsid w:val="005044C1"/>
    <w:rsid w:val="00504660"/>
    <w:rsid w:val="00504A68"/>
    <w:rsid w:val="00504BF4"/>
    <w:rsid w:val="00505251"/>
    <w:rsid w:val="0050616B"/>
    <w:rsid w:val="00506E25"/>
    <w:rsid w:val="00507A41"/>
    <w:rsid w:val="0051185C"/>
    <w:rsid w:val="00513136"/>
    <w:rsid w:val="00513B6B"/>
    <w:rsid w:val="0051546F"/>
    <w:rsid w:val="00515B0A"/>
    <w:rsid w:val="0051610C"/>
    <w:rsid w:val="00516381"/>
    <w:rsid w:val="00516AB8"/>
    <w:rsid w:val="00522E71"/>
    <w:rsid w:val="00526875"/>
    <w:rsid w:val="005268C0"/>
    <w:rsid w:val="00526D24"/>
    <w:rsid w:val="0053187F"/>
    <w:rsid w:val="005318CF"/>
    <w:rsid w:val="00531B7F"/>
    <w:rsid w:val="005323ED"/>
    <w:rsid w:val="00533C4E"/>
    <w:rsid w:val="00535BD2"/>
    <w:rsid w:val="005408C0"/>
    <w:rsid w:val="00541157"/>
    <w:rsid w:val="005412E2"/>
    <w:rsid w:val="0054200B"/>
    <w:rsid w:val="005434D8"/>
    <w:rsid w:val="00546533"/>
    <w:rsid w:val="00547EE0"/>
    <w:rsid w:val="00550F80"/>
    <w:rsid w:val="005518E5"/>
    <w:rsid w:val="005523F1"/>
    <w:rsid w:val="00554F11"/>
    <w:rsid w:val="00554F16"/>
    <w:rsid w:val="00555DC0"/>
    <w:rsid w:val="00557E28"/>
    <w:rsid w:val="00557F8A"/>
    <w:rsid w:val="0056008D"/>
    <w:rsid w:val="00560402"/>
    <w:rsid w:val="005605BA"/>
    <w:rsid w:val="005606C5"/>
    <w:rsid w:val="00564322"/>
    <w:rsid w:val="0056488B"/>
    <w:rsid w:val="00564FE2"/>
    <w:rsid w:val="005660AA"/>
    <w:rsid w:val="00566933"/>
    <w:rsid w:val="00567330"/>
    <w:rsid w:val="00567405"/>
    <w:rsid w:val="00567DC6"/>
    <w:rsid w:val="0057037C"/>
    <w:rsid w:val="005707AF"/>
    <w:rsid w:val="00571D8A"/>
    <w:rsid w:val="0057212D"/>
    <w:rsid w:val="00572596"/>
    <w:rsid w:val="00572A36"/>
    <w:rsid w:val="00572B81"/>
    <w:rsid w:val="0057354A"/>
    <w:rsid w:val="00574097"/>
    <w:rsid w:val="005762DC"/>
    <w:rsid w:val="00582E1C"/>
    <w:rsid w:val="005834B7"/>
    <w:rsid w:val="00584065"/>
    <w:rsid w:val="00585052"/>
    <w:rsid w:val="00585A7A"/>
    <w:rsid w:val="00585D71"/>
    <w:rsid w:val="00586F7C"/>
    <w:rsid w:val="0058765D"/>
    <w:rsid w:val="00591360"/>
    <w:rsid w:val="005913DA"/>
    <w:rsid w:val="00591501"/>
    <w:rsid w:val="00591C59"/>
    <w:rsid w:val="00591F58"/>
    <w:rsid w:val="00591F87"/>
    <w:rsid w:val="005928D7"/>
    <w:rsid w:val="005934FB"/>
    <w:rsid w:val="00595A7F"/>
    <w:rsid w:val="00596656"/>
    <w:rsid w:val="00596985"/>
    <w:rsid w:val="00597743"/>
    <w:rsid w:val="00597901"/>
    <w:rsid w:val="005A0BBC"/>
    <w:rsid w:val="005A119C"/>
    <w:rsid w:val="005A1435"/>
    <w:rsid w:val="005A1CFF"/>
    <w:rsid w:val="005A48A4"/>
    <w:rsid w:val="005A49D0"/>
    <w:rsid w:val="005A5E1D"/>
    <w:rsid w:val="005A5FE2"/>
    <w:rsid w:val="005A6345"/>
    <w:rsid w:val="005A6ACB"/>
    <w:rsid w:val="005A7E3C"/>
    <w:rsid w:val="005B0656"/>
    <w:rsid w:val="005B06A7"/>
    <w:rsid w:val="005B0785"/>
    <w:rsid w:val="005B28C5"/>
    <w:rsid w:val="005B3848"/>
    <w:rsid w:val="005C1601"/>
    <w:rsid w:val="005C1C2A"/>
    <w:rsid w:val="005C1C45"/>
    <w:rsid w:val="005C22A3"/>
    <w:rsid w:val="005C2C59"/>
    <w:rsid w:val="005C35B3"/>
    <w:rsid w:val="005C37A5"/>
    <w:rsid w:val="005C3E4C"/>
    <w:rsid w:val="005C4ADE"/>
    <w:rsid w:val="005C540A"/>
    <w:rsid w:val="005C5AFF"/>
    <w:rsid w:val="005C71F1"/>
    <w:rsid w:val="005C73D8"/>
    <w:rsid w:val="005C73DB"/>
    <w:rsid w:val="005C7424"/>
    <w:rsid w:val="005D0201"/>
    <w:rsid w:val="005D1582"/>
    <w:rsid w:val="005D17BC"/>
    <w:rsid w:val="005D1C6F"/>
    <w:rsid w:val="005D22C2"/>
    <w:rsid w:val="005D32F8"/>
    <w:rsid w:val="005D3E57"/>
    <w:rsid w:val="005D51EF"/>
    <w:rsid w:val="005E069E"/>
    <w:rsid w:val="005E07EC"/>
    <w:rsid w:val="005E0CE6"/>
    <w:rsid w:val="005E2937"/>
    <w:rsid w:val="005E4467"/>
    <w:rsid w:val="005E4AB4"/>
    <w:rsid w:val="005E6162"/>
    <w:rsid w:val="005E772A"/>
    <w:rsid w:val="005E7EB6"/>
    <w:rsid w:val="005F0288"/>
    <w:rsid w:val="005F03D8"/>
    <w:rsid w:val="005F04A1"/>
    <w:rsid w:val="005F14F7"/>
    <w:rsid w:val="005F2155"/>
    <w:rsid w:val="005F231E"/>
    <w:rsid w:val="005F2F2A"/>
    <w:rsid w:val="005F5317"/>
    <w:rsid w:val="005F5999"/>
    <w:rsid w:val="005F5C5C"/>
    <w:rsid w:val="005F7CBC"/>
    <w:rsid w:val="0060051B"/>
    <w:rsid w:val="00600538"/>
    <w:rsid w:val="00601E9D"/>
    <w:rsid w:val="006028E2"/>
    <w:rsid w:val="00602A9C"/>
    <w:rsid w:val="00603790"/>
    <w:rsid w:val="006044E8"/>
    <w:rsid w:val="006052FF"/>
    <w:rsid w:val="00605DDA"/>
    <w:rsid w:val="00605E13"/>
    <w:rsid w:val="00606497"/>
    <w:rsid w:val="00606662"/>
    <w:rsid w:val="006067E9"/>
    <w:rsid w:val="00606F3A"/>
    <w:rsid w:val="006072B8"/>
    <w:rsid w:val="00607473"/>
    <w:rsid w:val="0061005E"/>
    <w:rsid w:val="0061058C"/>
    <w:rsid w:val="006105B1"/>
    <w:rsid w:val="00610ED5"/>
    <w:rsid w:val="00611468"/>
    <w:rsid w:val="00611D21"/>
    <w:rsid w:val="00615106"/>
    <w:rsid w:val="0061537E"/>
    <w:rsid w:val="006156A3"/>
    <w:rsid w:val="00620001"/>
    <w:rsid w:val="00622368"/>
    <w:rsid w:val="00622F70"/>
    <w:rsid w:val="00623029"/>
    <w:rsid w:val="0062423A"/>
    <w:rsid w:val="006262D9"/>
    <w:rsid w:val="00626906"/>
    <w:rsid w:val="006270A6"/>
    <w:rsid w:val="006300F3"/>
    <w:rsid w:val="006312D7"/>
    <w:rsid w:val="00631B25"/>
    <w:rsid w:val="00631EC9"/>
    <w:rsid w:val="00632AA4"/>
    <w:rsid w:val="00633E02"/>
    <w:rsid w:val="00635722"/>
    <w:rsid w:val="00636CDC"/>
    <w:rsid w:val="00637352"/>
    <w:rsid w:val="006379CD"/>
    <w:rsid w:val="00640787"/>
    <w:rsid w:val="00640957"/>
    <w:rsid w:val="00640A4A"/>
    <w:rsid w:val="00641C84"/>
    <w:rsid w:val="00641FD2"/>
    <w:rsid w:val="006423D4"/>
    <w:rsid w:val="00642515"/>
    <w:rsid w:val="00642A98"/>
    <w:rsid w:val="00643556"/>
    <w:rsid w:val="00643C13"/>
    <w:rsid w:val="00643D70"/>
    <w:rsid w:val="006441B2"/>
    <w:rsid w:val="00644FA2"/>
    <w:rsid w:val="0064662F"/>
    <w:rsid w:val="00646ADE"/>
    <w:rsid w:val="0065121C"/>
    <w:rsid w:val="006519C3"/>
    <w:rsid w:val="00652384"/>
    <w:rsid w:val="00652870"/>
    <w:rsid w:val="00653995"/>
    <w:rsid w:val="00653C8E"/>
    <w:rsid w:val="006544F0"/>
    <w:rsid w:val="0065487C"/>
    <w:rsid w:val="00654FAA"/>
    <w:rsid w:val="00655509"/>
    <w:rsid w:val="00660EFA"/>
    <w:rsid w:val="00660F4B"/>
    <w:rsid w:val="006622B8"/>
    <w:rsid w:val="00664EAF"/>
    <w:rsid w:val="0066502C"/>
    <w:rsid w:val="006664F0"/>
    <w:rsid w:val="00667630"/>
    <w:rsid w:val="006678D5"/>
    <w:rsid w:val="00667F33"/>
    <w:rsid w:val="006702A3"/>
    <w:rsid w:val="006719E9"/>
    <w:rsid w:val="0067370E"/>
    <w:rsid w:val="00673D6B"/>
    <w:rsid w:val="0067449A"/>
    <w:rsid w:val="006746EE"/>
    <w:rsid w:val="00675014"/>
    <w:rsid w:val="006757AD"/>
    <w:rsid w:val="006759D3"/>
    <w:rsid w:val="00675FF1"/>
    <w:rsid w:val="00676C7B"/>
    <w:rsid w:val="0067765A"/>
    <w:rsid w:val="00681B2E"/>
    <w:rsid w:val="00682016"/>
    <w:rsid w:val="00682EFC"/>
    <w:rsid w:val="006843CC"/>
    <w:rsid w:val="00684D32"/>
    <w:rsid w:val="006856F0"/>
    <w:rsid w:val="00686098"/>
    <w:rsid w:val="0068613D"/>
    <w:rsid w:val="0068619B"/>
    <w:rsid w:val="00691954"/>
    <w:rsid w:val="00691ECD"/>
    <w:rsid w:val="00693DC4"/>
    <w:rsid w:val="0069451F"/>
    <w:rsid w:val="00694F22"/>
    <w:rsid w:val="0069564D"/>
    <w:rsid w:val="006958C3"/>
    <w:rsid w:val="006958F9"/>
    <w:rsid w:val="006962D9"/>
    <w:rsid w:val="00696422"/>
    <w:rsid w:val="00696EF4"/>
    <w:rsid w:val="006A0197"/>
    <w:rsid w:val="006A3701"/>
    <w:rsid w:val="006A3B60"/>
    <w:rsid w:val="006A5BDC"/>
    <w:rsid w:val="006A68CC"/>
    <w:rsid w:val="006A7E0B"/>
    <w:rsid w:val="006B0F56"/>
    <w:rsid w:val="006B16CF"/>
    <w:rsid w:val="006B17FD"/>
    <w:rsid w:val="006B3195"/>
    <w:rsid w:val="006B368D"/>
    <w:rsid w:val="006B3D3C"/>
    <w:rsid w:val="006B525A"/>
    <w:rsid w:val="006B6202"/>
    <w:rsid w:val="006B735E"/>
    <w:rsid w:val="006C0123"/>
    <w:rsid w:val="006C0D49"/>
    <w:rsid w:val="006C140F"/>
    <w:rsid w:val="006C14E2"/>
    <w:rsid w:val="006C1D73"/>
    <w:rsid w:val="006C1DC5"/>
    <w:rsid w:val="006C2A8A"/>
    <w:rsid w:val="006C333E"/>
    <w:rsid w:val="006C3A06"/>
    <w:rsid w:val="006C3B45"/>
    <w:rsid w:val="006C4558"/>
    <w:rsid w:val="006C5CDC"/>
    <w:rsid w:val="006C62D1"/>
    <w:rsid w:val="006C7757"/>
    <w:rsid w:val="006D2492"/>
    <w:rsid w:val="006D2C9A"/>
    <w:rsid w:val="006D447C"/>
    <w:rsid w:val="006D59F1"/>
    <w:rsid w:val="006D6B35"/>
    <w:rsid w:val="006E142B"/>
    <w:rsid w:val="006E1B78"/>
    <w:rsid w:val="006E253A"/>
    <w:rsid w:val="006E314E"/>
    <w:rsid w:val="006E330B"/>
    <w:rsid w:val="006E3819"/>
    <w:rsid w:val="006E3F2E"/>
    <w:rsid w:val="006E4011"/>
    <w:rsid w:val="006E42B5"/>
    <w:rsid w:val="006E678F"/>
    <w:rsid w:val="006E6C54"/>
    <w:rsid w:val="006F2193"/>
    <w:rsid w:val="006F251C"/>
    <w:rsid w:val="006F4023"/>
    <w:rsid w:val="006F4050"/>
    <w:rsid w:val="006F4DBF"/>
    <w:rsid w:val="006F4F6B"/>
    <w:rsid w:val="006F60EF"/>
    <w:rsid w:val="006F69A9"/>
    <w:rsid w:val="006F6E7A"/>
    <w:rsid w:val="006F7BA5"/>
    <w:rsid w:val="00703CDC"/>
    <w:rsid w:val="00704588"/>
    <w:rsid w:val="007061A2"/>
    <w:rsid w:val="007063C9"/>
    <w:rsid w:val="00706898"/>
    <w:rsid w:val="0070695E"/>
    <w:rsid w:val="00707604"/>
    <w:rsid w:val="0071159B"/>
    <w:rsid w:val="00711FFD"/>
    <w:rsid w:val="007129AC"/>
    <w:rsid w:val="007130B9"/>
    <w:rsid w:val="00714CAE"/>
    <w:rsid w:val="00715225"/>
    <w:rsid w:val="007152D8"/>
    <w:rsid w:val="00715A92"/>
    <w:rsid w:val="00715C9A"/>
    <w:rsid w:val="007166A9"/>
    <w:rsid w:val="00716F14"/>
    <w:rsid w:val="007170FE"/>
    <w:rsid w:val="00723A11"/>
    <w:rsid w:val="00723E77"/>
    <w:rsid w:val="00730FF7"/>
    <w:rsid w:val="0073371A"/>
    <w:rsid w:val="00733CD6"/>
    <w:rsid w:val="00734D95"/>
    <w:rsid w:val="00734F56"/>
    <w:rsid w:val="00735844"/>
    <w:rsid w:val="00735B79"/>
    <w:rsid w:val="00736D07"/>
    <w:rsid w:val="00736E37"/>
    <w:rsid w:val="0073752A"/>
    <w:rsid w:val="00737598"/>
    <w:rsid w:val="0074326F"/>
    <w:rsid w:val="00744370"/>
    <w:rsid w:val="0074476E"/>
    <w:rsid w:val="007448F1"/>
    <w:rsid w:val="0074566E"/>
    <w:rsid w:val="00750003"/>
    <w:rsid w:val="007501FD"/>
    <w:rsid w:val="00750219"/>
    <w:rsid w:val="00750691"/>
    <w:rsid w:val="0075235B"/>
    <w:rsid w:val="007531C2"/>
    <w:rsid w:val="0075322F"/>
    <w:rsid w:val="00753678"/>
    <w:rsid w:val="007539EA"/>
    <w:rsid w:val="007539EF"/>
    <w:rsid w:val="00753F86"/>
    <w:rsid w:val="0075413D"/>
    <w:rsid w:val="00755016"/>
    <w:rsid w:val="0075685E"/>
    <w:rsid w:val="007602D0"/>
    <w:rsid w:val="007616B0"/>
    <w:rsid w:val="00761A6B"/>
    <w:rsid w:val="007620AC"/>
    <w:rsid w:val="007629FA"/>
    <w:rsid w:val="00762DE6"/>
    <w:rsid w:val="0076301E"/>
    <w:rsid w:val="00763965"/>
    <w:rsid w:val="007642E2"/>
    <w:rsid w:val="0076478F"/>
    <w:rsid w:val="00765164"/>
    <w:rsid w:val="0076612C"/>
    <w:rsid w:val="0076623C"/>
    <w:rsid w:val="007670B4"/>
    <w:rsid w:val="0077033B"/>
    <w:rsid w:val="00770B8D"/>
    <w:rsid w:val="00772A0D"/>
    <w:rsid w:val="007742B1"/>
    <w:rsid w:val="007751E0"/>
    <w:rsid w:val="00775597"/>
    <w:rsid w:val="00775BCF"/>
    <w:rsid w:val="007768B4"/>
    <w:rsid w:val="0077720C"/>
    <w:rsid w:val="007773BA"/>
    <w:rsid w:val="007808FC"/>
    <w:rsid w:val="00781C9C"/>
    <w:rsid w:val="00782B09"/>
    <w:rsid w:val="00783D73"/>
    <w:rsid w:val="0078562D"/>
    <w:rsid w:val="00785C38"/>
    <w:rsid w:val="00786A81"/>
    <w:rsid w:val="00787E71"/>
    <w:rsid w:val="00790207"/>
    <w:rsid w:val="00790CB7"/>
    <w:rsid w:val="00793E0F"/>
    <w:rsid w:val="007947C8"/>
    <w:rsid w:val="00795A0F"/>
    <w:rsid w:val="00796A4B"/>
    <w:rsid w:val="007976C8"/>
    <w:rsid w:val="00797900"/>
    <w:rsid w:val="00797B4F"/>
    <w:rsid w:val="007A02A4"/>
    <w:rsid w:val="007A37A9"/>
    <w:rsid w:val="007A4DC4"/>
    <w:rsid w:val="007A5545"/>
    <w:rsid w:val="007A60B0"/>
    <w:rsid w:val="007A7ECA"/>
    <w:rsid w:val="007B0B1F"/>
    <w:rsid w:val="007B1F64"/>
    <w:rsid w:val="007B2842"/>
    <w:rsid w:val="007B4BF0"/>
    <w:rsid w:val="007B50AA"/>
    <w:rsid w:val="007B55FC"/>
    <w:rsid w:val="007B56EC"/>
    <w:rsid w:val="007B61AC"/>
    <w:rsid w:val="007B6BA5"/>
    <w:rsid w:val="007C04F8"/>
    <w:rsid w:val="007C1520"/>
    <w:rsid w:val="007C2712"/>
    <w:rsid w:val="007C332E"/>
    <w:rsid w:val="007C3C78"/>
    <w:rsid w:val="007C3D04"/>
    <w:rsid w:val="007C4B64"/>
    <w:rsid w:val="007C5B8F"/>
    <w:rsid w:val="007C5ECB"/>
    <w:rsid w:val="007C6902"/>
    <w:rsid w:val="007C6F64"/>
    <w:rsid w:val="007C7BD4"/>
    <w:rsid w:val="007D1160"/>
    <w:rsid w:val="007D2432"/>
    <w:rsid w:val="007D2826"/>
    <w:rsid w:val="007D3398"/>
    <w:rsid w:val="007D36E0"/>
    <w:rsid w:val="007D3B97"/>
    <w:rsid w:val="007D4295"/>
    <w:rsid w:val="007D52D9"/>
    <w:rsid w:val="007D5E37"/>
    <w:rsid w:val="007D605E"/>
    <w:rsid w:val="007E14C0"/>
    <w:rsid w:val="007E2197"/>
    <w:rsid w:val="007E21BE"/>
    <w:rsid w:val="007E3B07"/>
    <w:rsid w:val="007E58D7"/>
    <w:rsid w:val="007E675D"/>
    <w:rsid w:val="007E6EF7"/>
    <w:rsid w:val="007E7F28"/>
    <w:rsid w:val="007F1DBF"/>
    <w:rsid w:val="007F2887"/>
    <w:rsid w:val="007F2ECD"/>
    <w:rsid w:val="007F30D6"/>
    <w:rsid w:val="007F3B13"/>
    <w:rsid w:val="007F438D"/>
    <w:rsid w:val="007F4C22"/>
    <w:rsid w:val="007F5257"/>
    <w:rsid w:val="007F5613"/>
    <w:rsid w:val="007F722D"/>
    <w:rsid w:val="00801DB0"/>
    <w:rsid w:val="00802CF4"/>
    <w:rsid w:val="00802F49"/>
    <w:rsid w:val="0080373C"/>
    <w:rsid w:val="0080644C"/>
    <w:rsid w:val="008073B2"/>
    <w:rsid w:val="00812039"/>
    <w:rsid w:val="00813527"/>
    <w:rsid w:val="0081458D"/>
    <w:rsid w:val="0081491E"/>
    <w:rsid w:val="00814DD9"/>
    <w:rsid w:val="00815004"/>
    <w:rsid w:val="00817CFA"/>
    <w:rsid w:val="0082051A"/>
    <w:rsid w:val="00820D18"/>
    <w:rsid w:val="00820D54"/>
    <w:rsid w:val="0082114D"/>
    <w:rsid w:val="008223F9"/>
    <w:rsid w:val="00822AF7"/>
    <w:rsid w:val="00823BAC"/>
    <w:rsid w:val="00823D38"/>
    <w:rsid w:val="00827271"/>
    <w:rsid w:val="008306A6"/>
    <w:rsid w:val="00831AD7"/>
    <w:rsid w:val="00831CE4"/>
    <w:rsid w:val="00831CEA"/>
    <w:rsid w:val="00832143"/>
    <w:rsid w:val="008326BB"/>
    <w:rsid w:val="00832C34"/>
    <w:rsid w:val="0083399F"/>
    <w:rsid w:val="00834E21"/>
    <w:rsid w:val="00837003"/>
    <w:rsid w:val="008375C7"/>
    <w:rsid w:val="00840957"/>
    <w:rsid w:val="00843BFA"/>
    <w:rsid w:val="00847E88"/>
    <w:rsid w:val="00852341"/>
    <w:rsid w:val="008524BF"/>
    <w:rsid w:val="00852851"/>
    <w:rsid w:val="008549A5"/>
    <w:rsid w:val="00854F37"/>
    <w:rsid w:val="00857918"/>
    <w:rsid w:val="0086069D"/>
    <w:rsid w:val="00860E06"/>
    <w:rsid w:val="008611D6"/>
    <w:rsid w:val="008639E4"/>
    <w:rsid w:val="00863DEA"/>
    <w:rsid w:val="00866D3A"/>
    <w:rsid w:val="0087056B"/>
    <w:rsid w:val="0087197F"/>
    <w:rsid w:val="008721C1"/>
    <w:rsid w:val="00876165"/>
    <w:rsid w:val="008770BE"/>
    <w:rsid w:val="008802C4"/>
    <w:rsid w:val="008815EE"/>
    <w:rsid w:val="00881E54"/>
    <w:rsid w:val="008836C1"/>
    <w:rsid w:val="008838B4"/>
    <w:rsid w:val="00884102"/>
    <w:rsid w:val="00885304"/>
    <w:rsid w:val="00885A1F"/>
    <w:rsid w:val="00886B08"/>
    <w:rsid w:val="00890304"/>
    <w:rsid w:val="008903C2"/>
    <w:rsid w:val="00891675"/>
    <w:rsid w:val="00891849"/>
    <w:rsid w:val="008918DD"/>
    <w:rsid w:val="0089258A"/>
    <w:rsid w:val="00892D39"/>
    <w:rsid w:val="00892DC4"/>
    <w:rsid w:val="008948CC"/>
    <w:rsid w:val="008A0097"/>
    <w:rsid w:val="008A09FB"/>
    <w:rsid w:val="008A124E"/>
    <w:rsid w:val="008A3FCD"/>
    <w:rsid w:val="008A4E24"/>
    <w:rsid w:val="008A542B"/>
    <w:rsid w:val="008A5BB4"/>
    <w:rsid w:val="008A7B4A"/>
    <w:rsid w:val="008A7C77"/>
    <w:rsid w:val="008B1240"/>
    <w:rsid w:val="008B21D5"/>
    <w:rsid w:val="008B2A64"/>
    <w:rsid w:val="008B45AC"/>
    <w:rsid w:val="008B4642"/>
    <w:rsid w:val="008B5676"/>
    <w:rsid w:val="008B6349"/>
    <w:rsid w:val="008B6B34"/>
    <w:rsid w:val="008B72B2"/>
    <w:rsid w:val="008B7513"/>
    <w:rsid w:val="008B7AD8"/>
    <w:rsid w:val="008C0DEA"/>
    <w:rsid w:val="008C4355"/>
    <w:rsid w:val="008C7076"/>
    <w:rsid w:val="008C7D88"/>
    <w:rsid w:val="008D074D"/>
    <w:rsid w:val="008D17E5"/>
    <w:rsid w:val="008D1A61"/>
    <w:rsid w:val="008D28E0"/>
    <w:rsid w:val="008D2B87"/>
    <w:rsid w:val="008D35EC"/>
    <w:rsid w:val="008D4D6C"/>
    <w:rsid w:val="008D5E60"/>
    <w:rsid w:val="008D64A3"/>
    <w:rsid w:val="008D6580"/>
    <w:rsid w:val="008D7CC4"/>
    <w:rsid w:val="008E0630"/>
    <w:rsid w:val="008E0D85"/>
    <w:rsid w:val="008E106F"/>
    <w:rsid w:val="008E2415"/>
    <w:rsid w:val="008E3F06"/>
    <w:rsid w:val="008E4810"/>
    <w:rsid w:val="008E493F"/>
    <w:rsid w:val="008E4C5D"/>
    <w:rsid w:val="008E59B2"/>
    <w:rsid w:val="008E6068"/>
    <w:rsid w:val="008E6D88"/>
    <w:rsid w:val="008E779B"/>
    <w:rsid w:val="008E7E76"/>
    <w:rsid w:val="008E7FCA"/>
    <w:rsid w:val="008F0CB9"/>
    <w:rsid w:val="008F356D"/>
    <w:rsid w:val="008F3CCB"/>
    <w:rsid w:val="008F4552"/>
    <w:rsid w:val="008F4E3B"/>
    <w:rsid w:val="008F71B0"/>
    <w:rsid w:val="008F7843"/>
    <w:rsid w:val="00900573"/>
    <w:rsid w:val="00901914"/>
    <w:rsid w:val="00901E9B"/>
    <w:rsid w:val="009025C6"/>
    <w:rsid w:val="009054C2"/>
    <w:rsid w:val="00906B6C"/>
    <w:rsid w:val="00910739"/>
    <w:rsid w:val="009128F0"/>
    <w:rsid w:val="00915151"/>
    <w:rsid w:val="00915171"/>
    <w:rsid w:val="009164C1"/>
    <w:rsid w:val="00916D68"/>
    <w:rsid w:val="009170A9"/>
    <w:rsid w:val="009171FB"/>
    <w:rsid w:val="009174AC"/>
    <w:rsid w:val="00917CEC"/>
    <w:rsid w:val="00917F44"/>
    <w:rsid w:val="00920BF9"/>
    <w:rsid w:val="0092173E"/>
    <w:rsid w:val="00921E59"/>
    <w:rsid w:val="00921F9D"/>
    <w:rsid w:val="00923B03"/>
    <w:rsid w:val="00925116"/>
    <w:rsid w:val="0092523A"/>
    <w:rsid w:val="00926598"/>
    <w:rsid w:val="00926AE2"/>
    <w:rsid w:val="00926BA7"/>
    <w:rsid w:val="009272B9"/>
    <w:rsid w:val="00927CC4"/>
    <w:rsid w:val="00932843"/>
    <w:rsid w:val="00932980"/>
    <w:rsid w:val="009329A7"/>
    <w:rsid w:val="00933EA0"/>
    <w:rsid w:val="009372C3"/>
    <w:rsid w:val="00937556"/>
    <w:rsid w:val="00937DF2"/>
    <w:rsid w:val="009402EE"/>
    <w:rsid w:val="009408CC"/>
    <w:rsid w:val="00941CE5"/>
    <w:rsid w:val="00943AF9"/>
    <w:rsid w:val="00945B6A"/>
    <w:rsid w:val="00945DC4"/>
    <w:rsid w:val="0094698A"/>
    <w:rsid w:val="00946C5C"/>
    <w:rsid w:val="00946CC3"/>
    <w:rsid w:val="009476DE"/>
    <w:rsid w:val="00950D95"/>
    <w:rsid w:val="009512C0"/>
    <w:rsid w:val="00951A8C"/>
    <w:rsid w:val="00951CF0"/>
    <w:rsid w:val="00952103"/>
    <w:rsid w:val="00953DBE"/>
    <w:rsid w:val="00953FBB"/>
    <w:rsid w:val="0095451C"/>
    <w:rsid w:val="00955CDB"/>
    <w:rsid w:val="00956A4E"/>
    <w:rsid w:val="009570F4"/>
    <w:rsid w:val="009571BD"/>
    <w:rsid w:val="009573C8"/>
    <w:rsid w:val="00961D1F"/>
    <w:rsid w:val="0096216B"/>
    <w:rsid w:val="00963A9F"/>
    <w:rsid w:val="009662C2"/>
    <w:rsid w:val="00967D91"/>
    <w:rsid w:val="00973BE2"/>
    <w:rsid w:val="009740BE"/>
    <w:rsid w:val="009754A5"/>
    <w:rsid w:val="00976624"/>
    <w:rsid w:val="009767E2"/>
    <w:rsid w:val="009772B7"/>
    <w:rsid w:val="0098128C"/>
    <w:rsid w:val="00981BBA"/>
    <w:rsid w:val="00982CA1"/>
    <w:rsid w:val="00982F0B"/>
    <w:rsid w:val="0098462F"/>
    <w:rsid w:val="009862DD"/>
    <w:rsid w:val="00990C2B"/>
    <w:rsid w:val="00990E2A"/>
    <w:rsid w:val="009911A4"/>
    <w:rsid w:val="0099192C"/>
    <w:rsid w:val="00991EE5"/>
    <w:rsid w:val="0099202D"/>
    <w:rsid w:val="0099338E"/>
    <w:rsid w:val="00994615"/>
    <w:rsid w:val="009948BE"/>
    <w:rsid w:val="00995D35"/>
    <w:rsid w:val="00997059"/>
    <w:rsid w:val="00997E7D"/>
    <w:rsid w:val="009A0037"/>
    <w:rsid w:val="009A093D"/>
    <w:rsid w:val="009A0F66"/>
    <w:rsid w:val="009A1385"/>
    <w:rsid w:val="009A1862"/>
    <w:rsid w:val="009A1A09"/>
    <w:rsid w:val="009A223B"/>
    <w:rsid w:val="009A2B9F"/>
    <w:rsid w:val="009A311D"/>
    <w:rsid w:val="009A318C"/>
    <w:rsid w:val="009A3EBF"/>
    <w:rsid w:val="009A6DCB"/>
    <w:rsid w:val="009A7E52"/>
    <w:rsid w:val="009B0D81"/>
    <w:rsid w:val="009B11D7"/>
    <w:rsid w:val="009B2C36"/>
    <w:rsid w:val="009B63B6"/>
    <w:rsid w:val="009B7C39"/>
    <w:rsid w:val="009C2040"/>
    <w:rsid w:val="009C21BE"/>
    <w:rsid w:val="009C233B"/>
    <w:rsid w:val="009C2589"/>
    <w:rsid w:val="009C26AF"/>
    <w:rsid w:val="009C284B"/>
    <w:rsid w:val="009C3392"/>
    <w:rsid w:val="009C3C22"/>
    <w:rsid w:val="009C3C27"/>
    <w:rsid w:val="009C4733"/>
    <w:rsid w:val="009C64BA"/>
    <w:rsid w:val="009C6DBB"/>
    <w:rsid w:val="009D023E"/>
    <w:rsid w:val="009D2882"/>
    <w:rsid w:val="009D317C"/>
    <w:rsid w:val="009D3877"/>
    <w:rsid w:val="009D41F9"/>
    <w:rsid w:val="009D4580"/>
    <w:rsid w:val="009D4868"/>
    <w:rsid w:val="009D635F"/>
    <w:rsid w:val="009D741D"/>
    <w:rsid w:val="009E2941"/>
    <w:rsid w:val="009E3CDB"/>
    <w:rsid w:val="009E3FFF"/>
    <w:rsid w:val="009E4822"/>
    <w:rsid w:val="009E593F"/>
    <w:rsid w:val="009E6415"/>
    <w:rsid w:val="009E6DA9"/>
    <w:rsid w:val="009F36E6"/>
    <w:rsid w:val="009F5CAF"/>
    <w:rsid w:val="009F5F07"/>
    <w:rsid w:val="009F6818"/>
    <w:rsid w:val="009F68BA"/>
    <w:rsid w:val="009F6C51"/>
    <w:rsid w:val="00A043A5"/>
    <w:rsid w:val="00A0453E"/>
    <w:rsid w:val="00A06173"/>
    <w:rsid w:val="00A06895"/>
    <w:rsid w:val="00A0765A"/>
    <w:rsid w:val="00A129E2"/>
    <w:rsid w:val="00A12A96"/>
    <w:rsid w:val="00A15168"/>
    <w:rsid w:val="00A1576D"/>
    <w:rsid w:val="00A17A69"/>
    <w:rsid w:val="00A17B91"/>
    <w:rsid w:val="00A205AE"/>
    <w:rsid w:val="00A20CF6"/>
    <w:rsid w:val="00A20F15"/>
    <w:rsid w:val="00A211BC"/>
    <w:rsid w:val="00A2155C"/>
    <w:rsid w:val="00A229D8"/>
    <w:rsid w:val="00A22E8D"/>
    <w:rsid w:val="00A24D63"/>
    <w:rsid w:val="00A257DB"/>
    <w:rsid w:val="00A31C89"/>
    <w:rsid w:val="00A322C8"/>
    <w:rsid w:val="00A34017"/>
    <w:rsid w:val="00A3437C"/>
    <w:rsid w:val="00A3468D"/>
    <w:rsid w:val="00A34819"/>
    <w:rsid w:val="00A34ED4"/>
    <w:rsid w:val="00A3611C"/>
    <w:rsid w:val="00A37CAC"/>
    <w:rsid w:val="00A40855"/>
    <w:rsid w:val="00A42A7C"/>
    <w:rsid w:val="00A42C0E"/>
    <w:rsid w:val="00A42DF0"/>
    <w:rsid w:val="00A43088"/>
    <w:rsid w:val="00A45559"/>
    <w:rsid w:val="00A47428"/>
    <w:rsid w:val="00A50510"/>
    <w:rsid w:val="00A50728"/>
    <w:rsid w:val="00A50BB8"/>
    <w:rsid w:val="00A50D0A"/>
    <w:rsid w:val="00A53382"/>
    <w:rsid w:val="00A53A84"/>
    <w:rsid w:val="00A550F4"/>
    <w:rsid w:val="00A55151"/>
    <w:rsid w:val="00A553D8"/>
    <w:rsid w:val="00A56E6B"/>
    <w:rsid w:val="00A57185"/>
    <w:rsid w:val="00A60D22"/>
    <w:rsid w:val="00A60EC2"/>
    <w:rsid w:val="00A617DA"/>
    <w:rsid w:val="00A63188"/>
    <w:rsid w:val="00A63652"/>
    <w:rsid w:val="00A6368F"/>
    <w:rsid w:val="00A63B55"/>
    <w:rsid w:val="00A662F4"/>
    <w:rsid w:val="00A6732A"/>
    <w:rsid w:val="00A67E8C"/>
    <w:rsid w:val="00A706D6"/>
    <w:rsid w:val="00A722BB"/>
    <w:rsid w:val="00A72DD5"/>
    <w:rsid w:val="00A73C2E"/>
    <w:rsid w:val="00A74438"/>
    <w:rsid w:val="00A74D98"/>
    <w:rsid w:val="00A750C2"/>
    <w:rsid w:val="00A75E15"/>
    <w:rsid w:val="00A75F7D"/>
    <w:rsid w:val="00A760BB"/>
    <w:rsid w:val="00A76652"/>
    <w:rsid w:val="00A76656"/>
    <w:rsid w:val="00A768EE"/>
    <w:rsid w:val="00A76CDB"/>
    <w:rsid w:val="00A77E3F"/>
    <w:rsid w:val="00A8126C"/>
    <w:rsid w:val="00A82120"/>
    <w:rsid w:val="00A83B72"/>
    <w:rsid w:val="00A84F92"/>
    <w:rsid w:val="00A8567C"/>
    <w:rsid w:val="00A878F8"/>
    <w:rsid w:val="00A90DAF"/>
    <w:rsid w:val="00A919E3"/>
    <w:rsid w:val="00A920CE"/>
    <w:rsid w:val="00A92350"/>
    <w:rsid w:val="00A94179"/>
    <w:rsid w:val="00A941E5"/>
    <w:rsid w:val="00A941F8"/>
    <w:rsid w:val="00A95A53"/>
    <w:rsid w:val="00A96271"/>
    <w:rsid w:val="00A96E67"/>
    <w:rsid w:val="00A975FD"/>
    <w:rsid w:val="00AA011A"/>
    <w:rsid w:val="00AA3650"/>
    <w:rsid w:val="00AA395E"/>
    <w:rsid w:val="00AA6571"/>
    <w:rsid w:val="00AA68E8"/>
    <w:rsid w:val="00AA6B56"/>
    <w:rsid w:val="00AA7457"/>
    <w:rsid w:val="00AA7E06"/>
    <w:rsid w:val="00AA7E44"/>
    <w:rsid w:val="00AB0C24"/>
    <w:rsid w:val="00AB1079"/>
    <w:rsid w:val="00AB42EA"/>
    <w:rsid w:val="00AB51F5"/>
    <w:rsid w:val="00AB57E3"/>
    <w:rsid w:val="00AB5B20"/>
    <w:rsid w:val="00AC08A3"/>
    <w:rsid w:val="00AC0E26"/>
    <w:rsid w:val="00AC7539"/>
    <w:rsid w:val="00AC7C47"/>
    <w:rsid w:val="00AC7E22"/>
    <w:rsid w:val="00AD003F"/>
    <w:rsid w:val="00AD0F15"/>
    <w:rsid w:val="00AD1E0E"/>
    <w:rsid w:val="00AD22A8"/>
    <w:rsid w:val="00AD3D41"/>
    <w:rsid w:val="00AD7BB4"/>
    <w:rsid w:val="00AE0204"/>
    <w:rsid w:val="00AE18E3"/>
    <w:rsid w:val="00AE3239"/>
    <w:rsid w:val="00AE3C07"/>
    <w:rsid w:val="00AE555C"/>
    <w:rsid w:val="00AE5FC8"/>
    <w:rsid w:val="00AF0690"/>
    <w:rsid w:val="00AF07C7"/>
    <w:rsid w:val="00AF2805"/>
    <w:rsid w:val="00AF34AB"/>
    <w:rsid w:val="00AF3AD4"/>
    <w:rsid w:val="00AF432A"/>
    <w:rsid w:val="00AF4EE4"/>
    <w:rsid w:val="00AF5CEC"/>
    <w:rsid w:val="00AF6D65"/>
    <w:rsid w:val="00AF70C7"/>
    <w:rsid w:val="00AF74FD"/>
    <w:rsid w:val="00AF77E1"/>
    <w:rsid w:val="00AF79A7"/>
    <w:rsid w:val="00B004F0"/>
    <w:rsid w:val="00B0069E"/>
    <w:rsid w:val="00B008DF"/>
    <w:rsid w:val="00B024F4"/>
    <w:rsid w:val="00B0275E"/>
    <w:rsid w:val="00B03D61"/>
    <w:rsid w:val="00B0431C"/>
    <w:rsid w:val="00B044C6"/>
    <w:rsid w:val="00B0459F"/>
    <w:rsid w:val="00B05EE6"/>
    <w:rsid w:val="00B07482"/>
    <w:rsid w:val="00B074D5"/>
    <w:rsid w:val="00B07D3D"/>
    <w:rsid w:val="00B113A3"/>
    <w:rsid w:val="00B11ACC"/>
    <w:rsid w:val="00B120C3"/>
    <w:rsid w:val="00B1270C"/>
    <w:rsid w:val="00B15351"/>
    <w:rsid w:val="00B17D84"/>
    <w:rsid w:val="00B21554"/>
    <w:rsid w:val="00B21A3B"/>
    <w:rsid w:val="00B21B87"/>
    <w:rsid w:val="00B24389"/>
    <w:rsid w:val="00B25776"/>
    <w:rsid w:val="00B26104"/>
    <w:rsid w:val="00B2622E"/>
    <w:rsid w:val="00B267B3"/>
    <w:rsid w:val="00B27648"/>
    <w:rsid w:val="00B30B5D"/>
    <w:rsid w:val="00B30EFE"/>
    <w:rsid w:val="00B31A1B"/>
    <w:rsid w:val="00B3289C"/>
    <w:rsid w:val="00B330C2"/>
    <w:rsid w:val="00B33786"/>
    <w:rsid w:val="00B33852"/>
    <w:rsid w:val="00B34DF6"/>
    <w:rsid w:val="00B35A1A"/>
    <w:rsid w:val="00B363A1"/>
    <w:rsid w:val="00B36B34"/>
    <w:rsid w:val="00B42F80"/>
    <w:rsid w:val="00B45A61"/>
    <w:rsid w:val="00B47EEE"/>
    <w:rsid w:val="00B5079B"/>
    <w:rsid w:val="00B51EE6"/>
    <w:rsid w:val="00B532D8"/>
    <w:rsid w:val="00B5395B"/>
    <w:rsid w:val="00B552F1"/>
    <w:rsid w:val="00B5598D"/>
    <w:rsid w:val="00B5619E"/>
    <w:rsid w:val="00B567FB"/>
    <w:rsid w:val="00B56BBD"/>
    <w:rsid w:val="00B61A2B"/>
    <w:rsid w:val="00B61AE3"/>
    <w:rsid w:val="00B6242C"/>
    <w:rsid w:val="00B63D22"/>
    <w:rsid w:val="00B64813"/>
    <w:rsid w:val="00B64BB5"/>
    <w:rsid w:val="00B66166"/>
    <w:rsid w:val="00B67B34"/>
    <w:rsid w:val="00B71F7E"/>
    <w:rsid w:val="00B7210E"/>
    <w:rsid w:val="00B75BD1"/>
    <w:rsid w:val="00B767E0"/>
    <w:rsid w:val="00B768B9"/>
    <w:rsid w:val="00B8318D"/>
    <w:rsid w:val="00B851A6"/>
    <w:rsid w:val="00B85A57"/>
    <w:rsid w:val="00B86841"/>
    <w:rsid w:val="00B86A0D"/>
    <w:rsid w:val="00B873B5"/>
    <w:rsid w:val="00B874BF"/>
    <w:rsid w:val="00B90308"/>
    <w:rsid w:val="00B90F12"/>
    <w:rsid w:val="00B91A50"/>
    <w:rsid w:val="00B92518"/>
    <w:rsid w:val="00B9252A"/>
    <w:rsid w:val="00B9492A"/>
    <w:rsid w:val="00B970A1"/>
    <w:rsid w:val="00B9777A"/>
    <w:rsid w:val="00B97B80"/>
    <w:rsid w:val="00BA0952"/>
    <w:rsid w:val="00BA114F"/>
    <w:rsid w:val="00BA24C8"/>
    <w:rsid w:val="00BA251C"/>
    <w:rsid w:val="00BA446D"/>
    <w:rsid w:val="00BA6E00"/>
    <w:rsid w:val="00BA7273"/>
    <w:rsid w:val="00BB0C9E"/>
    <w:rsid w:val="00BB1F48"/>
    <w:rsid w:val="00BB2BE3"/>
    <w:rsid w:val="00BB2F59"/>
    <w:rsid w:val="00BB40EF"/>
    <w:rsid w:val="00BB53A1"/>
    <w:rsid w:val="00BB5B15"/>
    <w:rsid w:val="00BB5E75"/>
    <w:rsid w:val="00BB7566"/>
    <w:rsid w:val="00BC00F9"/>
    <w:rsid w:val="00BC0976"/>
    <w:rsid w:val="00BC0A67"/>
    <w:rsid w:val="00BC0E73"/>
    <w:rsid w:val="00BC1C81"/>
    <w:rsid w:val="00BC328D"/>
    <w:rsid w:val="00BC33DF"/>
    <w:rsid w:val="00BC5874"/>
    <w:rsid w:val="00BC6C71"/>
    <w:rsid w:val="00BC7340"/>
    <w:rsid w:val="00BD0FB7"/>
    <w:rsid w:val="00BD136D"/>
    <w:rsid w:val="00BD1BAF"/>
    <w:rsid w:val="00BD2BB4"/>
    <w:rsid w:val="00BD4F7E"/>
    <w:rsid w:val="00BD51CB"/>
    <w:rsid w:val="00BE0A12"/>
    <w:rsid w:val="00BE234F"/>
    <w:rsid w:val="00BE3F16"/>
    <w:rsid w:val="00BE5957"/>
    <w:rsid w:val="00BE5B5F"/>
    <w:rsid w:val="00BF0407"/>
    <w:rsid w:val="00BF078E"/>
    <w:rsid w:val="00BF0D60"/>
    <w:rsid w:val="00BF1A52"/>
    <w:rsid w:val="00BF23AF"/>
    <w:rsid w:val="00BF2494"/>
    <w:rsid w:val="00BF26E4"/>
    <w:rsid w:val="00BF4592"/>
    <w:rsid w:val="00BF5368"/>
    <w:rsid w:val="00BF5D6A"/>
    <w:rsid w:val="00BF5E3F"/>
    <w:rsid w:val="00BF6EFA"/>
    <w:rsid w:val="00BF7116"/>
    <w:rsid w:val="00BF72EC"/>
    <w:rsid w:val="00BF76EA"/>
    <w:rsid w:val="00C02736"/>
    <w:rsid w:val="00C02BB5"/>
    <w:rsid w:val="00C02DE8"/>
    <w:rsid w:val="00C02F12"/>
    <w:rsid w:val="00C03767"/>
    <w:rsid w:val="00C03D8E"/>
    <w:rsid w:val="00C04297"/>
    <w:rsid w:val="00C074A3"/>
    <w:rsid w:val="00C07C82"/>
    <w:rsid w:val="00C07C85"/>
    <w:rsid w:val="00C11450"/>
    <w:rsid w:val="00C11491"/>
    <w:rsid w:val="00C119DD"/>
    <w:rsid w:val="00C12E05"/>
    <w:rsid w:val="00C15FEA"/>
    <w:rsid w:val="00C16355"/>
    <w:rsid w:val="00C22F16"/>
    <w:rsid w:val="00C23917"/>
    <w:rsid w:val="00C2444C"/>
    <w:rsid w:val="00C25936"/>
    <w:rsid w:val="00C27552"/>
    <w:rsid w:val="00C27C97"/>
    <w:rsid w:val="00C303F4"/>
    <w:rsid w:val="00C311BA"/>
    <w:rsid w:val="00C32B80"/>
    <w:rsid w:val="00C32BFC"/>
    <w:rsid w:val="00C33E2A"/>
    <w:rsid w:val="00C346BC"/>
    <w:rsid w:val="00C34B10"/>
    <w:rsid w:val="00C351C9"/>
    <w:rsid w:val="00C36886"/>
    <w:rsid w:val="00C36AF6"/>
    <w:rsid w:val="00C36BA4"/>
    <w:rsid w:val="00C423D7"/>
    <w:rsid w:val="00C42623"/>
    <w:rsid w:val="00C515C1"/>
    <w:rsid w:val="00C51743"/>
    <w:rsid w:val="00C52C33"/>
    <w:rsid w:val="00C545F4"/>
    <w:rsid w:val="00C5569D"/>
    <w:rsid w:val="00C56444"/>
    <w:rsid w:val="00C56C29"/>
    <w:rsid w:val="00C61613"/>
    <w:rsid w:val="00C63493"/>
    <w:rsid w:val="00C64B34"/>
    <w:rsid w:val="00C659EE"/>
    <w:rsid w:val="00C65E4E"/>
    <w:rsid w:val="00C6700B"/>
    <w:rsid w:val="00C674AF"/>
    <w:rsid w:val="00C70C57"/>
    <w:rsid w:val="00C73368"/>
    <w:rsid w:val="00C73E6C"/>
    <w:rsid w:val="00C74521"/>
    <w:rsid w:val="00C7504C"/>
    <w:rsid w:val="00C75F0F"/>
    <w:rsid w:val="00C764B5"/>
    <w:rsid w:val="00C8003D"/>
    <w:rsid w:val="00C81DF3"/>
    <w:rsid w:val="00C8209B"/>
    <w:rsid w:val="00C83C2F"/>
    <w:rsid w:val="00C84B62"/>
    <w:rsid w:val="00C8634E"/>
    <w:rsid w:val="00C86757"/>
    <w:rsid w:val="00C90E4B"/>
    <w:rsid w:val="00C91959"/>
    <w:rsid w:val="00C94767"/>
    <w:rsid w:val="00C94FCF"/>
    <w:rsid w:val="00C952C5"/>
    <w:rsid w:val="00C955F3"/>
    <w:rsid w:val="00C966A6"/>
    <w:rsid w:val="00C96A72"/>
    <w:rsid w:val="00CA2019"/>
    <w:rsid w:val="00CA6568"/>
    <w:rsid w:val="00CA6898"/>
    <w:rsid w:val="00CB0153"/>
    <w:rsid w:val="00CB1D0E"/>
    <w:rsid w:val="00CB3C4B"/>
    <w:rsid w:val="00CB48AC"/>
    <w:rsid w:val="00CB4DE2"/>
    <w:rsid w:val="00CB56DB"/>
    <w:rsid w:val="00CB5CA8"/>
    <w:rsid w:val="00CB627F"/>
    <w:rsid w:val="00CC1BD1"/>
    <w:rsid w:val="00CC2107"/>
    <w:rsid w:val="00CC3BC0"/>
    <w:rsid w:val="00CC4528"/>
    <w:rsid w:val="00CC5493"/>
    <w:rsid w:val="00CC7369"/>
    <w:rsid w:val="00CD0E35"/>
    <w:rsid w:val="00CD3843"/>
    <w:rsid w:val="00CD5390"/>
    <w:rsid w:val="00CE28EC"/>
    <w:rsid w:val="00CE2C8B"/>
    <w:rsid w:val="00CE2CF1"/>
    <w:rsid w:val="00CE553F"/>
    <w:rsid w:val="00CE57BA"/>
    <w:rsid w:val="00CE5CA4"/>
    <w:rsid w:val="00CE6BE4"/>
    <w:rsid w:val="00CE7F44"/>
    <w:rsid w:val="00CF09E0"/>
    <w:rsid w:val="00CF1E9C"/>
    <w:rsid w:val="00CF3B33"/>
    <w:rsid w:val="00CF3EA2"/>
    <w:rsid w:val="00D00E1D"/>
    <w:rsid w:val="00D01727"/>
    <w:rsid w:val="00D01B56"/>
    <w:rsid w:val="00D0370D"/>
    <w:rsid w:val="00D058F3"/>
    <w:rsid w:val="00D05D2C"/>
    <w:rsid w:val="00D06575"/>
    <w:rsid w:val="00D103B4"/>
    <w:rsid w:val="00D10586"/>
    <w:rsid w:val="00D10A5A"/>
    <w:rsid w:val="00D11331"/>
    <w:rsid w:val="00D1137B"/>
    <w:rsid w:val="00D1289A"/>
    <w:rsid w:val="00D13005"/>
    <w:rsid w:val="00D13622"/>
    <w:rsid w:val="00D13AA8"/>
    <w:rsid w:val="00D14010"/>
    <w:rsid w:val="00D142A7"/>
    <w:rsid w:val="00D151A5"/>
    <w:rsid w:val="00D164E1"/>
    <w:rsid w:val="00D16547"/>
    <w:rsid w:val="00D16701"/>
    <w:rsid w:val="00D17208"/>
    <w:rsid w:val="00D17596"/>
    <w:rsid w:val="00D212B9"/>
    <w:rsid w:val="00D22124"/>
    <w:rsid w:val="00D2215F"/>
    <w:rsid w:val="00D22431"/>
    <w:rsid w:val="00D22DA0"/>
    <w:rsid w:val="00D2327B"/>
    <w:rsid w:val="00D24E36"/>
    <w:rsid w:val="00D24F42"/>
    <w:rsid w:val="00D27C84"/>
    <w:rsid w:val="00D304EA"/>
    <w:rsid w:val="00D30597"/>
    <w:rsid w:val="00D30C3C"/>
    <w:rsid w:val="00D31149"/>
    <w:rsid w:val="00D31FCF"/>
    <w:rsid w:val="00D32A88"/>
    <w:rsid w:val="00D32EE3"/>
    <w:rsid w:val="00D33153"/>
    <w:rsid w:val="00D33B6E"/>
    <w:rsid w:val="00D349F3"/>
    <w:rsid w:val="00D34C63"/>
    <w:rsid w:val="00D34F85"/>
    <w:rsid w:val="00D37AEE"/>
    <w:rsid w:val="00D40869"/>
    <w:rsid w:val="00D40D74"/>
    <w:rsid w:val="00D41A8F"/>
    <w:rsid w:val="00D42086"/>
    <w:rsid w:val="00D42AB4"/>
    <w:rsid w:val="00D42C40"/>
    <w:rsid w:val="00D43389"/>
    <w:rsid w:val="00D436CE"/>
    <w:rsid w:val="00D443D5"/>
    <w:rsid w:val="00D446FC"/>
    <w:rsid w:val="00D44AC9"/>
    <w:rsid w:val="00D45ED2"/>
    <w:rsid w:val="00D46428"/>
    <w:rsid w:val="00D4686B"/>
    <w:rsid w:val="00D4719B"/>
    <w:rsid w:val="00D4723D"/>
    <w:rsid w:val="00D503C5"/>
    <w:rsid w:val="00D51C7F"/>
    <w:rsid w:val="00D569D4"/>
    <w:rsid w:val="00D56F42"/>
    <w:rsid w:val="00D60986"/>
    <w:rsid w:val="00D62399"/>
    <w:rsid w:val="00D6239E"/>
    <w:rsid w:val="00D627C4"/>
    <w:rsid w:val="00D65491"/>
    <w:rsid w:val="00D70D42"/>
    <w:rsid w:val="00D7113C"/>
    <w:rsid w:val="00D729BD"/>
    <w:rsid w:val="00D736D9"/>
    <w:rsid w:val="00D7380A"/>
    <w:rsid w:val="00D75F15"/>
    <w:rsid w:val="00D76387"/>
    <w:rsid w:val="00D778F1"/>
    <w:rsid w:val="00D77A28"/>
    <w:rsid w:val="00D77FE8"/>
    <w:rsid w:val="00D80D4F"/>
    <w:rsid w:val="00D816D2"/>
    <w:rsid w:val="00D820E4"/>
    <w:rsid w:val="00D853E3"/>
    <w:rsid w:val="00D858F2"/>
    <w:rsid w:val="00D86C90"/>
    <w:rsid w:val="00D870C2"/>
    <w:rsid w:val="00D87703"/>
    <w:rsid w:val="00D92C19"/>
    <w:rsid w:val="00D92D54"/>
    <w:rsid w:val="00D92EF9"/>
    <w:rsid w:val="00D9310A"/>
    <w:rsid w:val="00D958B6"/>
    <w:rsid w:val="00D95BE1"/>
    <w:rsid w:val="00DA0F76"/>
    <w:rsid w:val="00DA13E3"/>
    <w:rsid w:val="00DA1833"/>
    <w:rsid w:val="00DA3C38"/>
    <w:rsid w:val="00DA58C2"/>
    <w:rsid w:val="00DB0A59"/>
    <w:rsid w:val="00DB15AD"/>
    <w:rsid w:val="00DB41C1"/>
    <w:rsid w:val="00DB4545"/>
    <w:rsid w:val="00DB601D"/>
    <w:rsid w:val="00DB69F2"/>
    <w:rsid w:val="00DC019C"/>
    <w:rsid w:val="00DC0EAA"/>
    <w:rsid w:val="00DC1F0D"/>
    <w:rsid w:val="00DC381E"/>
    <w:rsid w:val="00DC3C97"/>
    <w:rsid w:val="00DC46FB"/>
    <w:rsid w:val="00DC71F7"/>
    <w:rsid w:val="00DC7C28"/>
    <w:rsid w:val="00DC7D18"/>
    <w:rsid w:val="00DC7D94"/>
    <w:rsid w:val="00DD2D78"/>
    <w:rsid w:val="00DD2E33"/>
    <w:rsid w:val="00DD3A60"/>
    <w:rsid w:val="00DD402A"/>
    <w:rsid w:val="00DD4B26"/>
    <w:rsid w:val="00DD5D8F"/>
    <w:rsid w:val="00DD6BC5"/>
    <w:rsid w:val="00DD6C30"/>
    <w:rsid w:val="00DD793E"/>
    <w:rsid w:val="00DE05B6"/>
    <w:rsid w:val="00DE3303"/>
    <w:rsid w:val="00DE5848"/>
    <w:rsid w:val="00DE5A34"/>
    <w:rsid w:val="00DE6547"/>
    <w:rsid w:val="00DF1DF1"/>
    <w:rsid w:val="00DF272B"/>
    <w:rsid w:val="00DF483A"/>
    <w:rsid w:val="00DF550A"/>
    <w:rsid w:val="00DF5533"/>
    <w:rsid w:val="00DF5B4A"/>
    <w:rsid w:val="00DF70B2"/>
    <w:rsid w:val="00DF7374"/>
    <w:rsid w:val="00E007C4"/>
    <w:rsid w:val="00E01085"/>
    <w:rsid w:val="00E01AB7"/>
    <w:rsid w:val="00E01CB9"/>
    <w:rsid w:val="00E045A7"/>
    <w:rsid w:val="00E0460B"/>
    <w:rsid w:val="00E05872"/>
    <w:rsid w:val="00E05FBD"/>
    <w:rsid w:val="00E06627"/>
    <w:rsid w:val="00E07CC8"/>
    <w:rsid w:val="00E07ED6"/>
    <w:rsid w:val="00E10F33"/>
    <w:rsid w:val="00E115F5"/>
    <w:rsid w:val="00E1167F"/>
    <w:rsid w:val="00E1193A"/>
    <w:rsid w:val="00E1294C"/>
    <w:rsid w:val="00E12E85"/>
    <w:rsid w:val="00E13C30"/>
    <w:rsid w:val="00E13D7B"/>
    <w:rsid w:val="00E15977"/>
    <w:rsid w:val="00E170E2"/>
    <w:rsid w:val="00E207FB"/>
    <w:rsid w:val="00E21417"/>
    <w:rsid w:val="00E23FB2"/>
    <w:rsid w:val="00E2538A"/>
    <w:rsid w:val="00E25DAA"/>
    <w:rsid w:val="00E27BC3"/>
    <w:rsid w:val="00E30267"/>
    <w:rsid w:val="00E314EF"/>
    <w:rsid w:val="00E31CC1"/>
    <w:rsid w:val="00E31E9F"/>
    <w:rsid w:val="00E32D83"/>
    <w:rsid w:val="00E33160"/>
    <w:rsid w:val="00E349E9"/>
    <w:rsid w:val="00E34CC7"/>
    <w:rsid w:val="00E35633"/>
    <w:rsid w:val="00E35B0E"/>
    <w:rsid w:val="00E35DCE"/>
    <w:rsid w:val="00E37B02"/>
    <w:rsid w:val="00E40038"/>
    <w:rsid w:val="00E41879"/>
    <w:rsid w:val="00E43C37"/>
    <w:rsid w:val="00E450B8"/>
    <w:rsid w:val="00E45E61"/>
    <w:rsid w:val="00E4617A"/>
    <w:rsid w:val="00E46241"/>
    <w:rsid w:val="00E4769F"/>
    <w:rsid w:val="00E47846"/>
    <w:rsid w:val="00E47BBC"/>
    <w:rsid w:val="00E50EE7"/>
    <w:rsid w:val="00E533C0"/>
    <w:rsid w:val="00E536E4"/>
    <w:rsid w:val="00E552A2"/>
    <w:rsid w:val="00E55B38"/>
    <w:rsid w:val="00E60089"/>
    <w:rsid w:val="00E61215"/>
    <w:rsid w:val="00E619DD"/>
    <w:rsid w:val="00E639B2"/>
    <w:rsid w:val="00E6485F"/>
    <w:rsid w:val="00E64C2D"/>
    <w:rsid w:val="00E66113"/>
    <w:rsid w:val="00E661A7"/>
    <w:rsid w:val="00E66A58"/>
    <w:rsid w:val="00E66C9B"/>
    <w:rsid w:val="00E70131"/>
    <w:rsid w:val="00E75000"/>
    <w:rsid w:val="00E7534F"/>
    <w:rsid w:val="00E75511"/>
    <w:rsid w:val="00E75FBC"/>
    <w:rsid w:val="00E76B80"/>
    <w:rsid w:val="00E828DD"/>
    <w:rsid w:val="00E83BC0"/>
    <w:rsid w:val="00E8663C"/>
    <w:rsid w:val="00E8667B"/>
    <w:rsid w:val="00E87F32"/>
    <w:rsid w:val="00E9025E"/>
    <w:rsid w:val="00E91410"/>
    <w:rsid w:val="00E91992"/>
    <w:rsid w:val="00E93163"/>
    <w:rsid w:val="00E9331C"/>
    <w:rsid w:val="00E93F16"/>
    <w:rsid w:val="00E94980"/>
    <w:rsid w:val="00E9643D"/>
    <w:rsid w:val="00E964EB"/>
    <w:rsid w:val="00E96DC5"/>
    <w:rsid w:val="00EA01D9"/>
    <w:rsid w:val="00EA02F5"/>
    <w:rsid w:val="00EA0F23"/>
    <w:rsid w:val="00EA24DB"/>
    <w:rsid w:val="00EA41EE"/>
    <w:rsid w:val="00EA4E6C"/>
    <w:rsid w:val="00EA5823"/>
    <w:rsid w:val="00EA5D54"/>
    <w:rsid w:val="00EA608A"/>
    <w:rsid w:val="00EA6E54"/>
    <w:rsid w:val="00EA74FC"/>
    <w:rsid w:val="00EB003E"/>
    <w:rsid w:val="00EB0153"/>
    <w:rsid w:val="00EB08FA"/>
    <w:rsid w:val="00EB1552"/>
    <w:rsid w:val="00EB1879"/>
    <w:rsid w:val="00EB1BD8"/>
    <w:rsid w:val="00EB2813"/>
    <w:rsid w:val="00EB2891"/>
    <w:rsid w:val="00EB32AF"/>
    <w:rsid w:val="00EB3409"/>
    <w:rsid w:val="00EB4A16"/>
    <w:rsid w:val="00EB745D"/>
    <w:rsid w:val="00EC21C9"/>
    <w:rsid w:val="00EC2B61"/>
    <w:rsid w:val="00EC2C8D"/>
    <w:rsid w:val="00EC3484"/>
    <w:rsid w:val="00EC4DB6"/>
    <w:rsid w:val="00EC5430"/>
    <w:rsid w:val="00EC6200"/>
    <w:rsid w:val="00EC6429"/>
    <w:rsid w:val="00ED0D03"/>
    <w:rsid w:val="00ED1262"/>
    <w:rsid w:val="00ED12E5"/>
    <w:rsid w:val="00ED2361"/>
    <w:rsid w:val="00ED3722"/>
    <w:rsid w:val="00ED40DF"/>
    <w:rsid w:val="00ED47F1"/>
    <w:rsid w:val="00ED4899"/>
    <w:rsid w:val="00ED6C17"/>
    <w:rsid w:val="00EE0967"/>
    <w:rsid w:val="00EE1588"/>
    <w:rsid w:val="00EE1737"/>
    <w:rsid w:val="00EE1A08"/>
    <w:rsid w:val="00EE3CE6"/>
    <w:rsid w:val="00EE487C"/>
    <w:rsid w:val="00EE5D44"/>
    <w:rsid w:val="00EF2119"/>
    <w:rsid w:val="00EF2333"/>
    <w:rsid w:val="00EF6284"/>
    <w:rsid w:val="00EF6612"/>
    <w:rsid w:val="00EF73C0"/>
    <w:rsid w:val="00EF744D"/>
    <w:rsid w:val="00EF7C75"/>
    <w:rsid w:val="00F018A1"/>
    <w:rsid w:val="00F01FAB"/>
    <w:rsid w:val="00F05554"/>
    <w:rsid w:val="00F071A2"/>
    <w:rsid w:val="00F079F2"/>
    <w:rsid w:val="00F07F70"/>
    <w:rsid w:val="00F123FB"/>
    <w:rsid w:val="00F12795"/>
    <w:rsid w:val="00F12FB8"/>
    <w:rsid w:val="00F141C5"/>
    <w:rsid w:val="00F171F8"/>
    <w:rsid w:val="00F17CC9"/>
    <w:rsid w:val="00F2293F"/>
    <w:rsid w:val="00F23CDC"/>
    <w:rsid w:val="00F24A1D"/>
    <w:rsid w:val="00F27DA4"/>
    <w:rsid w:val="00F308DF"/>
    <w:rsid w:val="00F3116A"/>
    <w:rsid w:val="00F3123F"/>
    <w:rsid w:val="00F3166A"/>
    <w:rsid w:val="00F31770"/>
    <w:rsid w:val="00F31977"/>
    <w:rsid w:val="00F325D6"/>
    <w:rsid w:val="00F32A69"/>
    <w:rsid w:val="00F32E0B"/>
    <w:rsid w:val="00F335A6"/>
    <w:rsid w:val="00F355C7"/>
    <w:rsid w:val="00F35831"/>
    <w:rsid w:val="00F36740"/>
    <w:rsid w:val="00F36D33"/>
    <w:rsid w:val="00F371E0"/>
    <w:rsid w:val="00F419F9"/>
    <w:rsid w:val="00F42795"/>
    <w:rsid w:val="00F42F13"/>
    <w:rsid w:val="00F445A3"/>
    <w:rsid w:val="00F44DD5"/>
    <w:rsid w:val="00F45C80"/>
    <w:rsid w:val="00F46DBF"/>
    <w:rsid w:val="00F46DFB"/>
    <w:rsid w:val="00F4769F"/>
    <w:rsid w:val="00F47CC6"/>
    <w:rsid w:val="00F52497"/>
    <w:rsid w:val="00F52909"/>
    <w:rsid w:val="00F54BAC"/>
    <w:rsid w:val="00F54E69"/>
    <w:rsid w:val="00F550EB"/>
    <w:rsid w:val="00F577F5"/>
    <w:rsid w:val="00F57C0B"/>
    <w:rsid w:val="00F606B7"/>
    <w:rsid w:val="00F61DDA"/>
    <w:rsid w:val="00F621F4"/>
    <w:rsid w:val="00F632B3"/>
    <w:rsid w:val="00F6480D"/>
    <w:rsid w:val="00F67DF2"/>
    <w:rsid w:val="00F708D3"/>
    <w:rsid w:val="00F70A09"/>
    <w:rsid w:val="00F71158"/>
    <w:rsid w:val="00F724E3"/>
    <w:rsid w:val="00F729F0"/>
    <w:rsid w:val="00F7482A"/>
    <w:rsid w:val="00F74AC6"/>
    <w:rsid w:val="00F74C3E"/>
    <w:rsid w:val="00F74CB0"/>
    <w:rsid w:val="00F75301"/>
    <w:rsid w:val="00F75DC8"/>
    <w:rsid w:val="00F76241"/>
    <w:rsid w:val="00F77B9D"/>
    <w:rsid w:val="00F81AC3"/>
    <w:rsid w:val="00F82292"/>
    <w:rsid w:val="00F822F1"/>
    <w:rsid w:val="00F8326D"/>
    <w:rsid w:val="00F8438F"/>
    <w:rsid w:val="00F859B9"/>
    <w:rsid w:val="00F90D6C"/>
    <w:rsid w:val="00F90E93"/>
    <w:rsid w:val="00F916F8"/>
    <w:rsid w:val="00F93432"/>
    <w:rsid w:val="00F94780"/>
    <w:rsid w:val="00F9514A"/>
    <w:rsid w:val="00F95853"/>
    <w:rsid w:val="00F95CD7"/>
    <w:rsid w:val="00F96075"/>
    <w:rsid w:val="00F97296"/>
    <w:rsid w:val="00FA1B8F"/>
    <w:rsid w:val="00FA1E11"/>
    <w:rsid w:val="00FA239D"/>
    <w:rsid w:val="00FA2ACD"/>
    <w:rsid w:val="00FA3441"/>
    <w:rsid w:val="00FA3685"/>
    <w:rsid w:val="00FA3832"/>
    <w:rsid w:val="00FA3AEA"/>
    <w:rsid w:val="00FA43D1"/>
    <w:rsid w:val="00FA6935"/>
    <w:rsid w:val="00FB06DA"/>
    <w:rsid w:val="00FB0702"/>
    <w:rsid w:val="00FB0D62"/>
    <w:rsid w:val="00FB1E19"/>
    <w:rsid w:val="00FB1FD2"/>
    <w:rsid w:val="00FB2D9C"/>
    <w:rsid w:val="00FB35E0"/>
    <w:rsid w:val="00FB47D0"/>
    <w:rsid w:val="00FB496B"/>
    <w:rsid w:val="00FB4DF5"/>
    <w:rsid w:val="00FB528A"/>
    <w:rsid w:val="00FB5B61"/>
    <w:rsid w:val="00FB6E5B"/>
    <w:rsid w:val="00FB70C6"/>
    <w:rsid w:val="00FC19F5"/>
    <w:rsid w:val="00FC2924"/>
    <w:rsid w:val="00FC4FEB"/>
    <w:rsid w:val="00FC5290"/>
    <w:rsid w:val="00FC6F7E"/>
    <w:rsid w:val="00FD0A58"/>
    <w:rsid w:val="00FD15BB"/>
    <w:rsid w:val="00FD1D57"/>
    <w:rsid w:val="00FD41B0"/>
    <w:rsid w:val="00FD4F30"/>
    <w:rsid w:val="00FD5783"/>
    <w:rsid w:val="00FD57C4"/>
    <w:rsid w:val="00FD68D1"/>
    <w:rsid w:val="00FD7A06"/>
    <w:rsid w:val="00FD7FC4"/>
    <w:rsid w:val="00FE01F0"/>
    <w:rsid w:val="00FE0AE9"/>
    <w:rsid w:val="00FE1AB0"/>
    <w:rsid w:val="00FE1C7C"/>
    <w:rsid w:val="00FE3977"/>
    <w:rsid w:val="00FE54B1"/>
    <w:rsid w:val="00FF0B30"/>
    <w:rsid w:val="00FF2073"/>
    <w:rsid w:val="00FF2BA1"/>
    <w:rsid w:val="00FF3758"/>
    <w:rsid w:val="00FF40AA"/>
    <w:rsid w:val="00FF4888"/>
    <w:rsid w:val="00FF504F"/>
    <w:rsid w:val="00FF5B3E"/>
    <w:rsid w:val="00FF60BA"/>
    <w:rsid w:val="00FF60ED"/>
    <w:rsid w:val="00FF61D2"/>
    <w:rsid w:val="00FF6AAA"/>
    <w:rsid w:val="00FF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692EF67"/>
  <w15:docId w15:val="{11B9498E-665E-4D4B-A49A-89E6A5DA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Arial" w:hAnsi="Arial"/>
      <w:b/>
      <w:sz w:val="22"/>
      <w:szCs w:val="20"/>
    </w:rPr>
  </w:style>
  <w:style w:type="paragraph" w:styleId="Heading5">
    <w:name w:val="heading 5"/>
    <w:basedOn w:val="Normal"/>
    <w:next w:val="Normal"/>
    <w:qFormat/>
    <w:pPr>
      <w:keepNext/>
      <w:ind w:left="360"/>
      <w:jc w:val="both"/>
      <w:outlineLvl w:val="4"/>
    </w:pPr>
    <w:rPr>
      <w:rFonts w:ascii="Arial" w:hAnsi="Arial" w:cs="Arial"/>
      <w:b/>
      <w:sz w:val="20"/>
    </w:rPr>
  </w:style>
  <w:style w:type="paragraph" w:styleId="Heading6">
    <w:name w:val="heading 6"/>
    <w:basedOn w:val="Normal"/>
    <w:next w:val="Normal"/>
    <w:qFormat/>
    <w:pPr>
      <w:keepNext/>
      <w:outlineLvl w:val="5"/>
    </w:pPr>
    <w:rPr>
      <w:rFonts w:ascii="Arial" w:hAnsi="Arial"/>
      <w:b/>
      <w:sz w:val="20"/>
      <w:szCs w:val="20"/>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jc w:val="both"/>
      <w:outlineLvl w:val="8"/>
    </w:pPr>
    <w:rPr>
      <w:rFonts w:ascii="Arial" w:hAnsi="Arial"/>
      <w:b/>
      <w:bCs/>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BodyText">
    <w:name w:val="Body Text"/>
    <w:basedOn w:val="Normal"/>
    <w:link w:val="BodyTextChar"/>
    <w:rPr>
      <w:rFonts w:ascii="Arial" w:hAnsi="Arial" w:cs="Arial"/>
      <w:b/>
      <w:bCs/>
      <w:sz w:val="22"/>
      <w:szCs w:val="20"/>
    </w:rPr>
  </w:style>
  <w:style w:type="paragraph" w:styleId="BodyText3">
    <w:name w:val="Body Text 3"/>
    <w:basedOn w:val="Normal"/>
    <w:link w:val="BodyText3Char"/>
    <w:pPr>
      <w:spacing w:after="120"/>
    </w:pPr>
    <w:rPr>
      <w:sz w:val="16"/>
      <w:szCs w:val="16"/>
    </w:rPr>
  </w:style>
  <w:style w:type="paragraph" w:customStyle="1" w:styleId="ReferenceInitials">
    <w:name w:val="Reference Initials"/>
    <w:basedOn w:val="BodyText"/>
    <w:next w:val="Normal"/>
    <w:pPr>
      <w:keepNext/>
      <w:keepLines/>
      <w:spacing w:before="220" w:line="220" w:lineRule="atLeast"/>
      <w:jc w:val="both"/>
    </w:pPr>
    <w:rPr>
      <w:rFonts w:cs="Times New Roman"/>
      <w:b w:val="0"/>
      <w:bCs w:val="0"/>
      <w:spacing w:val="-5"/>
      <w:sz w:val="20"/>
    </w:rPr>
  </w:style>
  <w:style w:type="paragraph" w:styleId="List2">
    <w:name w:val="List 2"/>
    <w:basedOn w:val="Normal"/>
    <w:pPr>
      <w:ind w:left="720" w:hanging="360"/>
    </w:pPr>
    <w:rPr>
      <w:sz w:val="20"/>
      <w:szCs w:val="20"/>
    </w:rPr>
  </w:style>
  <w:style w:type="paragraph" w:styleId="List">
    <w:name w:val="List"/>
    <w:basedOn w:val="Normal"/>
    <w:pPr>
      <w:ind w:left="360" w:hanging="360"/>
    </w:pPr>
    <w:rPr>
      <w:sz w:val="20"/>
      <w:szCs w:val="20"/>
    </w:rPr>
  </w:style>
  <w:style w:type="paragraph" w:customStyle="1" w:styleId="ABC">
    <w:name w:val="ABC"/>
    <w:basedOn w:val="Normal"/>
    <w:pPr>
      <w:widowControl w:val="0"/>
      <w:tabs>
        <w:tab w:val="left" w:pos="720"/>
      </w:tabs>
      <w:overflowPunct w:val="0"/>
      <w:autoSpaceDE w:val="0"/>
      <w:autoSpaceDN w:val="0"/>
      <w:adjustRightInd w:val="0"/>
      <w:spacing w:line="240" w:lineRule="atLeast"/>
      <w:textAlignment w:val="baseline"/>
    </w:pPr>
    <w:rPr>
      <w:rFonts w:ascii="Times" w:hAnsi="Times"/>
      <w:sz w:val="20"/>
      <w:szCs w:val="20"/>
    </w:rPr>
  </w:style>
  <w:style w:type="paragraph" w:styleId="BodyText2">
    <w:name w:val="Body Text 2"/>
    <w:basedOn w:val="Normal"/>
    <w:link w:val="BodyText2Char"/>
    <w:pPr>
      <w:spacing w:after="120" w:line="480" w:lineRule="auto"/>
    </w:pPr>
  </w:style>
  <w:style w:type="character" w:styleId="PageNumber">
    <w:name w:val="page number"/>
    <w:basedOn w:val="DefaultParagraphFont"/>
  </w:style>
  <w:style w:type="paragraph" w:styleId="PlainText">
    <w:name w:val="Plain Text"/>
    <w:basedOn w:val="Normal"/>
    <w:link w:val="PlainTextChar"/>
    <w:rPr>
      <w:rFonts w:ascii="Courier New" w:hAnsi="Courier New" w:cs="Courier New"/>
      <w:sz w:val="20"/>
      <w:szCs w:val="20"/>
    </w:rPr>
  </w:style>
  <w:style w:type="paragraph" w:styleId="BodyTextIndent">
    <w:name w:val="Body Text Indent"/>
    <w:basedOn w:val="Normal"/>
    <w:link w:val="BodyTextIndentChar1"/>
    <w:pPr>
      <w:ind w:left="720"/>
    </w:pPr>
    <w:rPr>
      <w:rFonts w:ascii="Arial" w:hAnsi="Arial"/>
      <w:sz w:val="20"/>
      <w:szCs w:val="20"/>
    </w:rPr>
  </w:style>
  <w:style w:type="paragraph" w:customStyle="1" w:styleId="StdNoSpace">
    <w:name w:val="StdNoSpace"/>
    <w:basedOn w:val="Normal"/>
    <w:rPr>
      <w:szCs w:val="20"/>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ind w:left="720"/>
      <w:jc w:val="both"/>
    </w:pPr>
    <w:rPr>
      <w:rFonts w:ascii="Arial" w:hAnsi="Arial" w:cs="Arial"/>
      <w:sz w:val="20"/>
      <w:szCs w:val="20"/>
    </w:rPr>
  </w:style>
  <w:style w:type="paragraph" w:customStyle="1" w:styleId="level1">
    <w:name w:val="_level1"/>
    <w:basedOn w:val="Normal"/>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rPr>
      <w:snapToGrid w:val="0"/>
      <w:szCs w:val="20"/>
    </w:rPr>
  </w:style>
  <w:style w:type="paragraph" w:styleId="Title">
    <w:name w:val="Title"/>
    <w:basedOn w:val="Normal"/>
    <w:qFormat/>
    <w:pPr>
      <w:jc w:val="center"/>
    </w:pPr>
    <w:rPr>
      <w:rFonts w:ascii="Arial" w:hAnsi="Arial"/>
      <w:b/>
      <w:szCs w:val="20"/>
      <w:u w:val="single"/>
    </w:rPr>
  </w:style>
  <w:style w:type="paragraph" w:styleId="BodyTextIndent2">
    <w:name w:val="Body Text Indent 2"/>
    <w:basedOn w:val="Normal"/>
    <w:pPr>
      <w:ind w:left="720"/>
    </w:pPr>
    <w:rPr>
      <w:rFonts w:ascii="Arial" w:hAnsi="Arial" w:cs="Arial"/>
      <w:sz w:val="20"/>
      <w:szCs w:val="20"/>
    </w:rPr>
  </w:style>
  <w:style w:type="paragraph" w:customStyle="1" w:styleId="SECTION123">
    <w:name w:val="SECTION 123"/>
    <w:basedOn w:val="Normal"/>
    <w:pPr>
      <w:widowControl w:val="0"/>
      <w:numPr>
        <w:numId w:val="1"/>
      </w:numPr>
    </w:pPr>
    <w:rPr>
      <w:rFonts w:ascii="Arial" w:hAnsi="Arial"/>
      <w:sz w:val="20"/>
      <w:szCs w:val="20"/>
    </w:rPr>
  </w:style>
  <w:style w:type="paragraph" w:customStyle="1" w:styleId="CenterTitle">
    <w:name w:val="Center Title"/>
    <w:basedOn w:val="Normal"/>
    <w:pPr>
      <w:jc w:val="center"/>
    </w:pPr>
    <w:rPr>
      <w:szCs w:val="20"/>
    </w:rPr>
  </w:style>
  <w:style w:type="character" w:customStyle="1" w:styleId="StyleBodyText2TimesNewRomanBlueChar">
    <w:name w:val="Style Body Text 2 + Times New Roman Blue Char"/>
    <w:locked/>
    <w:rPr>
      <w:rFonts w:ascii="Courier New" w:hAnsi="Courier New" w:cs="Courier New"/>
      <w:color w:val="FF0000"/>
      <w:sz w:val="22"/>
      <w:szCs w:val="22"/>
      <w:lang w:val="en-US" w:eastAsia="en-US" w:bidi="ar-SA"/>
    </w:rPr>
  </w:style>
  <w:style w:type="paragraph" w:styleId="EndnoteText">
    <w:name w:val="endnote text"/>
    <w:basedOn w:val="Normal"/>
    <w:semiHidden/>
    <w:rsid w:val="007F2ECD"/>
    <w:rPr>
      <w:rFonts w:ascii="Courier New" w:hAnsi="Courier New" w:cs="Courier New"/>
    </w:rPr>
  </w:style>
  <w:style w:type="paragraph" w:styleId="ListContinue">
    <w:name w:val="List Continue"/>
    <w:basedOn w:val="Normal"/>
    <w:rsid w:val="00F44DD5"/>
    <w:pPr>
      <w:spacing w:after="120"/>
      <w:ind w:left="360"/>
    </w:pPr>
    <w:rPr>
      <w:rFonts w:ascii="Arial" w:hAnsi="Arial"/>
      <w:sz w:val="20"/>
      <w:szCs w:val="20"/>
    </w:rPr>
  </w:style>
  <w:style w:type="paragraph" w:styleId="Caption">
    <w:name w:val="caption"/>
    <w:basedOn w:val="Normal"/>
    <w:next w:val="Normal"/>
    <w:qFormat/>
    <w:rsid w:val="00574097"/>
    <w:pPr>
      <w:framePr w:w="2364" w:h="0" w:hSpace="180" w:wrap="around" w:vAnchor="text" w:hAnchor="page" w:x="9081" w:y="881"/>
      <w:jc w:val="right"/>
    </w:pPr>
    <w:rPr>
      <w:rFonts w:ascii="Arial" w:hAnsi="Arial"/>
      <w:b/>
      <w:sz w:val="16"/>
      <w:szCs w:val="20"/>
    </w:rPr>
  </w:style>
  <w:style w:type="paragraph" w:customStyle="1" w:styleId="StyleArial10ptBoldLinespacingAtleast132pt">
    <w:name w:val="Style Arial 10 pt Bold Line spacing:  At least 13.2 pt"/>
    <w:basedOn w:val="Normal"/>
    <w:rsid w:val="00DD2D78"/>
    <w:pPr>
      <w:spacing w:line="264" w:lineRule="atLeast"/>
    </w:pPr>
    <w:rPr>
      <w:rFonts w:ascii="Arial" w:hAnsi="Arial"/>
      <w:b/>
      <w:bCs/>
      <w:sz w:val="20"/>
      <w:szCs w:val="20"/>
    </w:rPr>
  </w:style>
  <w:style w:type="paragraph" w:styleId="Revision">
    <w:name w:val="Revision"/>
    <w:hidden/>
    <w:uiPriority w:val="99"/>
    <w:semiHidden/>
    <w:rsid w:val="000B6540"/>
    <w:rPr>
      <w:sz w:val="24"/>
      <w:szCs w:val="24"/>
    </w:rPr>
  </w:style>
  <w:style w:type="character" w:styleId="FollowedHyperlink">
    <w:name w:val="FollowedHyperlink"/>
    <w:rsid w:val="003616F6"/>
    <w:rPr>
      <w:color w:val="800080"/>
      <w:u w:val="single"/>
    </w:rPr>
  </w:style>
  <w:style w:type="character" w:customStyle="1" w:styleId="HeaderChar">
    <w:name w:val="Header Char"/>
    <w:link w:val="Header"/>
    <w:uiPriority w:val="99"/>
    <w:locked/>
    <w:rsid w:val="005F5C5C"/>
    <w:rPr>
      <w:sz w:val="24"/>
      <w:szCs w:val="24"/>
      <w:lang w:val="en-US" w:eastAsia="en-US" w:bidi="ar-SA"/>
    </w:rPr>
  </w:style>
  <w:style w:type="character" w:customStyle="1" w:styleId="Heading1Char">
    <w:name w:val="Heading 1 Char"/>
    <w:link w:val="Heading1"/>
    <w:locked/>
    <w:rsid w:val="00FC4FEB"/>
    <w:rPr>
      <w:rFonts w:ascii="Arial" w:hAnsi="Arial" w:cs="Arial"/>
      <w:b/>
      <w:bCs/>
      <w:kern w:val="32"/>
      <w:sz w:val="32"/>
      <w:szCs w:val="32"/>
      <w:lang w:val="en-US" w:eastAsia="en-US" w:bidi="ar-SA"/>
    </w:rPr>
  </w:style>
  <w:style w:type="character" w:customStyle="1" w:styleId="BodyTextIndentChar1">
    <w:name w:val="Body Text Indent Char1"/>
    <w:link w:val="BodyTextIndent"/>
    <w:semiHidden/>
    <w:locked/>
    <w:rsid w:val="00FC4FEB"/>
    <w:rPr>
      <w:rFonts w:ascii="Arial" w:hAnsi="Arial"/>
      <w:lang w:val="en-US" w:eastAsia="en-US" w:bidi="ar-SA"/>
    </w:rPr>
  </w:style>
  <w:style w:type="character" w:customStyle="1" w:styleId="BodyText3Char">
    <w:name w:val="Body Text 3 Char"/>
    <w:link w:val="BodyText3"/>
    <w:locked/>
    <w:rsid w:val="00FC4FEB"/>
    <w:rPr>
      <w:sz w:val="16"/>
      <w:szCs w:val="16"/>
      <w:lang w:val="en-US" w:eastAsia="en-US" w:bidi="ar-SA"/>
    </w:rPr>
  </w:style>
  <w:style w:type="paragraph" w:styleId="DocumentMap">
    <w:name w:val="Document Map"/>
    <w:basedOn w:val="Normal"/>
    <w:semiHidden/>
    <w:rsid w:val="00FC4FEB"/>
    <w:pPr>
      <w:shd w:val="clear" w:color="auto" w:fill="000080"/>
    </w:pPr>
    <w:rPr>
      <w:rFonts w:ascii="Tahoma" w:hAnsi="Tahoma" w:cs="Tahoma"/>
      <w:sz w:val="20"/>
      <w:szCs w:val="20"/>
    </w:rPr>
  </w:style>
  <w:style w:type="character" w:customStyle="1" w:styleId="Heading2Char">
    <w:name w:val="Heading 2 Char"/>
    <w:link w:val="Heading2"/>
    <w:rsid w:val="00FC4FEB"/>
    <w:rPr>
      <w:rFonts w:ascii="Arial" w:hAnsi="Arial" w:cs="Arial"/>
      <w:b/>
      <w:bCs/>
      <w:i/>
      <w:iCs/>
      <w:sz w:val="28"/>
      <w:szCs w:val="28"/>
      <w:lang w:val="en-US" w:eastAsia="en-US" w:bidi="ar-SA"/>
    </w:rPr>
  </w:style>
  <w:style w:type="paragraph" w:customStyle="1" w:styleId="Technical4">
    <w:name w:val="Technical 4"/>
    <w:rsid w:val="00FC4FEB"/>
    <w:pPr>
      <w:tabs>
        <w:tab w:val="left" w:pos="-720"/>
      </w:tabs>
      <w:suppressAutoHyphens/>
    </w:pPr>
    <w:rPr>
      <w:rFonts w:ascii="Courier New" w:hAnsi="Courier New"/>
      <w:b/>
      <w:sz w:val="24"/>
    </w:rPr>
  </w:style>
  <w:style w:type="paragraph" w:styleId="TOC1">
    <w:name w:val="toc 1"/>
    <w:basedOn w:val="Normal"/>
    <w:next w:val="Normal"/>
    <w:autoRedefine/>
    <w:semiHidden/>
    <w:rsid w:val="00FC4FEB"/>
    <w:pPr>
      <w:tabs>
        <w:tab w:val="right" w:leader="dot" w:pos="9360"/>
      </w:tabs>
    </w:pPr>
    <w:rPr>
      <w:rFonts w:ascii="Arial" w:hAnsi="Arial"/>
      <w:bCs/>
      <w:noProof/>
      <w:sz w:val="20"/>
      <w:szCs w:val="20"/>
    </w:rPr>
  </w:style>
  <w:style w:type="paragraph" w:styleId="TOC2">
    <w:name w:val="toc 2"/>
    <w:basedOn w:val="Normal"/>
    <w:next w:val="Normal"/>
    <w:autoRedefine/>
    <w:semiHidden/>
    <w:rsid w:val="00FC4FEB"/>
    <w:pPr>
      <w:spacing w:before="120"/>
      <w:ind w:left="200"/>
    </w:pPr>
    <w:rPr>
      <w:i/>
      <w:iCs/>
      <w:sz w:val="20"/>
      <w:szCs w:val="20"/>
    </w:rPr>
  </w:style>
  <w:style w:type="paragraph" w:styleId="TOC3">
    <w:name w:val="toc 3"/>
    <w:basedOn w:val="Normal"/>
    <w:next w:val="Normal"/>
    <w:autoRedefine/>
    <w:semiHidden/>
    <w:rsid w:val="00FC4FEB"/>
    <w:pPr>
      <w:ind w:left="400"/>
    </w:pPr>
    <w:rPr>
      <w:sz w:val="20"/>
      <w:szCs w:val="20"/>
    </w:rPr>
  </w:style>
  <w:style w:type="paragraph" w:styleId="TOC4">
    <w:name w:val="toc 4"/>
    <w:basedOn w:val="Normal"/>
    <w:next w:val="Normal"/>
    <w:autoRedefine/>
    <w:semiHidden/>
    <w:rsid w:val="00FC4FEB"/>
    <w:pPr>
      <w:ind w:left="600"/>
    </w:pPr>
    <w:rPr>
      <w:sz w:val="20"/>
      <w:szCs w:val="20"/>
    </w:rPr>
  </w:style>
  <w:style w:type="paragraph" w:styleId="TOC5">
    <w:name w:val="toc 5"/>
    <w:basedOn w:val="Normal"/>
    <w:next w:val="Normal"/>
    <w:autoRedefine/>
    <w:semiHidden/>
    <w:rsid w:val="00FC4FEB"/>
    <w:pPr>
      <w:ind w:left="800"/>
    </w:pPr>
    <w:rPr>
      <w:sz w:val="20"/>
      <w:szCs w:val="20"/>
    </w:rPr>
  </w:style>
  <w:style w:type="paragraph" w:styleId="TOC6">
    <w:name w:val="toc 6"/>
    <w:basedOn w:val="Normal"/>
    <w:next w:val="Normal"/>
    <w:autoRedefine/>
    <w:semiHidden/>
    <w:rsid w:val="00FC4FEB"/>
    <w:pPr>
      <w:ind w:left="1000"/>
    </w:pPr>
    <w:rPr>
      <w:sz w:val="20"/>
      <w:szCs w:val="20"/>
    </w:rPr>
  </w:style>
  <w:style w:type="paragraph" w:styleId="TOC7">
    <w:name w:val="toc 7"/>
    <w:basedOn w:val="Normal"/>
    <w:next w:val="Normal"/>
    <w:autoRedefine/>
    <w:semiHidden/>
    <w:rsid w:val="00FC4FEB"/>
    <w:pPr>
      <w:ind w:left="1200"/>
    </w:pPr>
    <w:rPr>
      <w:sz w:val="20"/>
      <w:szCs w:val="20"/>
    </w:rPr>
  </w:style>
  <w:style w:type="paragraph" w:styleId="TOC8">
    <w:name w:val="toc 8"/>
    <w:basedOn w:val="Normal"/>
    <w:next w:val="Normal"/>
    <w:autoRedefine/>
    <w:semiHidden/>
    <w:rsid w:val="00FC4FEB"/>
    <w:pPr>
      <w:ind w:left="1400"/>
    </w:pPr>
    <w:rPr>
      <w:sz w:val="20"/>
      <w:szCs w:val="20"/>
    </w:rPr>
  </w:style>
  <w:style w:type="paragraph" w:styleId="TOC9">
    <w:name w:val="toc 9"/>
    <w:basedOn w:val="Normal"/>
    <w:next w:val="Normal"/>
    <w:autoRedefine/>
    <w:semiHidden/>
    <w:rsid w:val="00FC4FEB"/>
    <w:pPr>
      <w:ind w:left="1600"/>
    </w:pPr>
    <w:rPr>
      <w:sz w:val="20"/>
      <w:szCs w:val="20"/>
    </w:rPr>
  </w:style>
  <w:style w:type="paragraph" w:styleId="ListParagraph">
    <w:name w:val="List Paragraph"/>
    <w:basedOn w:val="Normal"/>
    <w:uiPriority w:val="34"/>
    <w:qFormat/>
    <w:rsid w:val="00FC4FEB"/>
    <w:pPr>
      <w:spacing w:after="200" w:line="276" w:lineRule="auto"/>
      <w:ind w:left="720"/>
      <w:contextualSpacing/>
    </w:pPr>
    <w:rPr>
      <w:rFonts w:ascii="Verdana" w:hAnsi="Verdana"/>
      <w:color w:val="000000"/>
      <w:sz w:val="20"/>
    </w:rPr>
  </w:style>
  <w:style w:type="paragraph" w:customStyle="1" w:styleId="wfxRecipient">
    <w:name w:val="wfxRecipient"/>
    <w:basedOn w:val="Normal"/>
    <w:rsid w:val="00FC4FEB"/>
    <w:rPr>
      <w:szCs w:val="20"/>
    </w:rPr>
  </w:style>
  <w:style w:type="paragraph" w:styleId="Subtitle">
    <w:name w:val="Subtitle"/>
    <w:basedOn w:val="Normal"/>
    <w:qFormat/>
    <w:rsid w:val="00FC4FEB"/>
    <w:pPr>
      <w:jc w:val="center"/>
    </w:pPr>
    <w:rPr>
      <w:b/>
      <w:szCs w:val="20"/>
    </w:rPr>
  </w:style>
  <w:style w:type="paragraph" w:customStyle="1" w:styleId="Default">
    <w:name w:val="Default"/>
    <w:basedOn w:val="Normal"/>
    <w:rsid w:val="00FC4FEB"/>
    <w:pPr>
      <w:widowControl w:val="0"/>
      <w:autoSpaceDE w:val="0"/>
      <w:autoSpaceDN w:val="0"/>
      <w:adjustRightInd w:val="0"/>
    </w:pPr>
    <w:rPr>
      <w:rFonts w:ascii="Helvetica" w:hAnsi="Helvetica" w:cs="Helvetica"/>
      <w:color w:val="000000"/>
    </w:rPr>
  </w:style>
  <w:style w:type="paragraph" w:styleId="NoSpacing">
    <w:name w:val="No Spacing"/>
    <w:qFormat/>
    <w:rsid w:val="00FC4FEB"/>
    <w:rPr>
      <w:rFonts w:ascii="Calibri" w:hAnsi="Calibri"/>
      <w:sz w:val="22"/>
      <w:szCs w:val="22"/>
    </w:rPr>
  </w:style>
  <w:style w:type="character" w:customStyle="1" w:styleId="Heading3Char">
    <w:name w:val="Heading 3 Char"/>
    <w:link w:val="Heading3"/>
    <w:semiHidden/>
    <w:locked/>
    <w:rsid w:val="00232C71"/>
    <w:rPr>
      <w:rFonts w:ascii="Arial" w:hAnsi="Arial" w:cs="Arial"/>
      <w:b/>
      <w:bCs/>
      <w:sz w:val="26"/>
      <w:szCs w:val="26"/>
      <w:lang w:val="en-US" w:eastAsia="en-US" w:bidi="ar-SA"/>
    </w:rPr>
  </w:style>
  <w:style w:type="character" w:customStyle="1" w:styleId="BodyTextIndentChar">
    <w:name w:val="Body Text Indent Char"/>
    <w:locked/>
    <w:rsid w:val="00232C71"/>
    <w:rPr>
      <w:rFonts w:cs="Times New Roman"/>
      <w:i/>
      <w:sz w:val="22"/>
    </w:rPr>
  </w:style>
  <w:style w:type="character" w:customStyle="1" w:styleId="BodyTextChar">
    <w:name w:val="Body Text Char"/>
    <w:link w:val="BodyText"/>
    <w:semiHidden/>
    <w:locked/>
    <w:rsid w:val="00232C71"/>
    <w:rPr>
      <w:rFonts w:ascii="Arial" w:hAnsi="Arial" w:cs="Arial"/>
      <w:b/>
      <w:bCs/>
      <w:sz w:val="22"/>
      <w:lang w:val="en-US" w:eastAsia="en-US" w:bidi="ar-SA"/>
    </w:rPr>
  </w:style>
  <w:style w:type="character" w:customStyle="1" w:styleId="BodyText2Char">
    <w:name w:val="Body Text 2 Char"/>
    <w:link w:val="BodyText2"/>
    <w:semiHidden/>
    <w:locked/>
    <w:rsid w:val="00644FA2"/>
    <w:rPr>
      <w:sz w:val="24"/>
      <w:szCs w:val="24"/>
      <w:lang w:val="en-US" w:eastAsia="en-US" w:bidi="ar-SA"/>
    </w:rPr>
  </w:style>
  <w:style w:type="character" w:styleId="CommentReference">
    <w:name w:val="annotation reference"/>
    <w:semiHidden/>
    <w:rsid w:val="000631D9"/>
    <w:rPr>
      <w:sz w:val="16"/>
      <w:szCs w:val="16"/>
    </w:rPr>
  </w:style>
  <w:style w:type="paragraph" w:styleId="CommentText">
    <w:name w:val="annotation text"/>
    <w:basedOn w:val="Normal"/>
    <w:semiHidden/>
    <w:rsid w:val="000631D9"/>
    <w:rPr>
      <w:sz w:val="20"/>
      <w:szCs w:val="20"/>
    </w:rPr>
  </w:style>
  <w:style w:type="paragraph" w:styleId="CommentSubject">
    <w:name w:val="annotation subject"/>
    <w:basedOn w:val="CommentText"/>
    <w:next w:val="CommentText"/>
    <w:semiHidden/>
    <w:rsid w:val="000631D9"/>
    <w:rPr>
      <w:b/>
      <w:bCs/>
    </w:rPr>
  </w:style>
  <w:style w:type="character" w:customStyle="1" w:styleId="PlainTextChar">
    <w:name w:val="Plain Text Char"/>
    <w:basedOn w:val="DefaultParagraphFont"/>
    <w:link w:val="PlainText"/>
    <w:rsid w:val="0060051B"/>
    <w:rPr>
      <w:rFonts w:ascii="Courier New" w:hAnsi="Courier New" w:cs="Courier New"/>
    </w:rPr>
  </w:style>
  <w:style w:type="paragraph" w:customStyle="1" w:styleId="RevisionText2">
    <w:name w:val="Revision Text 2"/>
    <w:basedOn w:val="Normal"/>
    <w:link w:val="RevisionText2Char"/>
    <w:rsid w:val="00172636"/>
    <w:pPr>
      <w:autoSpaceDE w:val="0"/>
      <w:autoSpaceDN w:val="0"/>
      <w:adjustRightInd w:val="0"/>
      <w:jc w:val="both"/>
    </w:pPr>
    <w:rPr>
      <w:rFonts w:ascii="Arial" w:hAnsi="Arial" w:cs="Arial"/>
      <w:sz w:val="22"/>
      <w:szCs w:val="22"/>
    </w:rPr>
  </w:style>
  <w:style w:type="character" w:customStyle="1" w:styleId="RevisionText2Char">
    <w:name w:val="Revision Text 2 Char"/>
    <w:link w:val="RevisionText2"/>
    <w:rsid w:val="00172636"/>
    <w:rPr>
      <w:rFonts w:ascii="Arial" w:hAnsi="Arial" w:cs="Arial"/>
      <w:sz w:val="22"/>
      <w:szCs w:val="22"/>
    </w:rPr>
  </w:style>
  <w:style w:type="paragraph" w:customStyle="1" w:styleId="m-7559225252959923216msolistparagraph">
    <w:name w:val="m_-7559225252959923216msolistparagraph"/>
    <w:basedOn w:val="Normal"/>
    <w:rsid w:val="007B4BF0"/>
    <w:pPr>
      <w:spacing w:before="100" w:beforeAutospacing="1" w:after="100" w:afterAutospacing="1"/>
    </w:pPr>
    <w:rPr>
      <w:rFonts w:ascii="Calibri" w:eastAsiaTheme="minorHAnsi" w:hAnsi="Calibri"/>
      <w:sz w:val="22"/>
      <w:szCs w:val="22"/>
    </w:rPr>
  </w:style>
  <w:style w:type="character" w:customStyle="1" w:styleId="UnresolvedMention1">
    <w:name w:val="Unresolved Mention1"/>
    <w:basedOn w:val="DefaultParagraphFont"/>
    <w:uiPriority w:val="99"/>
    <w:semiHidden/>
    <w:unhideWhenUsed/>
    <w:rsid w:val="008D64A3"/>
    <w:rPr>
      <w:color w:val="605E5C"/>
      <w:shd w:val="clear" w:color="auto" w:fill="E1DFDD"/>
    </w:rPr>
  </w:style>
  <w:style w:type="table" w:customStyle="1" w:styleId="TableGrid1">
    <w:name w:val="Table Grid1"/>
    <w:basedOn w:val="TableNormal"/>
    <w:next w:val="TableGrid"/>
    <w:uiPriority w:val="39"/>
    <w:rsid w:val="004D637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2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27441">
      <w:bodyDiv w:val="1"/>
      <w:marLeft w:val="0"/>
      <w:marRight w:val="0"/>
      <w:marTop w:val="0"/>
      <w:marBottom w:val="0"/>
      <w:divBdr>
        <w:top w:val="none" w:sz="0" w:space="0" w:color="auto"/>
        <w:left w:val="none" w:sz="0" w:space="0" w:color="auto"/>
        <w:bottom w:val="none" w:sz="0" w:space="0" w:color="auto"/>
        <w:right w:val="none" w:sz="0" w:space="0" w:color="auto"/>
      </w:divBdr>
    </w:div>
    <w:div w:id="513803619">
      <w:bodyDiv w:val="1"/>
      <w:marLeft w:val="0"/>
      <w:marRight w:val="0"/>
      <w:marTop w:val="0"/>
      <w:marBottom w:val="0"/>
      <w:divBdr>
        <w:top w:val="none" w:sz="0" w:space="0" w:color="auto"/>
        <w:left w:val="none" w:sz="0" w:space="0" w:color="auto"/>
        <w:bottom w:val="none" w:sz="0" w:space="0" w:color="auto"/>
        <w:right w:val="none" w:sz="0" w:space="0" w:color="auto"/>
      </w:divBdr>
    </w:div>
    <w:div w:id="635531379">
      <w:bodyDiv w:val="1"/>
      <w:marLeft w:val="0"/>
      <w:marRight w:val="0"/>
      <w:marTop w:val="0"/>
      <w:marBottom w:val="0"/>
      <w:divBdr>
        <w:top w:val="none" w:sz="0" w:space="0" w:color="auto"/>
        <w:left w:val="none" w:sz="0" w:space="0" w:color="auto"/>
        <w:bottom w:val="none" w:sz="0" w:space="0" w:color="auto"/>
        <w:right w:val="none" w:sz="0" w:space="0" w:color="auto"/>
      </w:divBdr>
    </w:div>
    <w:div w:id="650252877">
      <w:bodyDiv w:val="1"/>
      <w:marLeft w:val="0"/>
      <w:marRight w:val="0"/>
      <w:marTop w:val="0"/>
      <w:marBottom w:val="0"/>
      <w:divBdr>
        <w:top w:val="none" w:sz="0" w:space="0" w:color="auto"/>
        <w:left w:val="none" w:sz="0" w:space="0" w:color="auto"/>
        <w:bottom w:val="none" w:sz="0" w:space="0" w:color="auto"/>
        <w:right w:val="none" w:sz="0" w:space="0" w:color="auto"/>
      </w:divBdr>
    </w:div>
    <w:div w:id="840044129">
      <w:bodyDiv w:val="1"/>
      <w:marLeft w:val="0"/>
      <w:marRight w:val="0"/>
      <w:marTop w:val="0"/>
      <w:marBottom w:val="0"/>
      <w:divBdr>
        <w:top w:val="none" w:sz="0" w:space="0" w:color="auto"/>
        <w:left w:val="none" w:sz="0" w:space="0" w:color="auto"/>
        <w:bottom w:val="none" w:sz="0" w:space="0" w:color="auto"/>
        <w:right w:val="none" w:sz="0" w:space="0" w:color="auto"/>
      </w:divBdr>
    </w:div>
    <w:div w:id="905337994">
      <w:bodyDiv w:val="1"/>
      <w:marLeft w:val="0"/>
      <w:marRight w:val="0"/>
      <w:marTop w:val="0"/>
      <w:marBottom w:val="0"/>
      <w:divBdr>
        <w:top w:val="none" w:sz="0" w:space="0" w:color="auto"/>
        <w:left w:val="none" w:sz="0" w:space="0" w:color="auto"/>
        <w:bottom w:val="none" w:sz="0" w:space="0" w:color="auto"/>
        <w:right w:val="none" w:sz="0" w:space="0" w:color="auto"/>
      </w:divBdr>
    </w:div>
    <w:div w:id="1206992164">
      <w:bodyDiv w:val="1"/>
      <w:marLeft w:val="0"/>
      <w:marRight w:val="0"/>
      <w:marTop w:val="0"/>
      <w:marBottom w:val="0"/>
      <w:divBdr>
        <w:top w:val="none" w:sz="0" w:space="0" w:color="auto"/>
        <w:left w:val="none" w:sz="0" w:space="0" w:color="auto"/>
        <w:bottom w:val="none" w:sz="0" w:space="0" w:color="auto"/>
        <w:right w:val="none" w:sz="0" w:space="0" w:color="auto"/>
      </w:divBdr>
    </w:div>
    <w:div w:id="1295256025">
      <w:bodyDiv w:val="1"/>
      <w:marLeft w:val="0"/>
      <w:marRight w:val="0"/>
      <w:marTop w:val="0"/>
      <w:marBottom w:val="0"/>
      <w:divBdr>
        <w:top w:val="none" w:sz="0" w:space="0" w:color="auto"/>
        <w:left w:val="none" w:sz="0" w:space="0" w:color="auto"/>
        <w:bottom w:val="none" w:sz="0" w:space="0" w:color="auto"/>
        <w:right w:val="none" w:sz="0" w:space="0" w:color="auto"/>
      </w:divBdr>
    </w:div>
    <w:div w:id="1455362849">
      <w:bodyDiv w:val="1"/>
      <w:marLeft w:val="0"/>
      <w:marRight w:val="0"/>
      <w:marTop w:val="0"/>
      <w:marBottom w:val="0"/>
      <w:divBdr>
        <w:top w:val="none" w:sz="0" w:space="0" w:color="auto"/>
        <w:left w:val="none" w:sz="0" w:space="0" w:color="auto"/>
        <w:bottom w:val="none" w:sz="0" w:space="0" w:color="auto"/>
        <w:right w:val="none" w:sz="0" w:space="0" w:color="auto"/>
      </w:divBdr>
    </w:div>
    <w:div w:id="1610578361">
      <w:bodyDiv w:val="1"/>
      <w:marLeft w:val="0"/>
      <w:marRight w:val="0"/>
      <w:marTop w:val="0"/>
      <w:marBottom w:val="0"/>
      <w:divBdr>
        <w:top w:val="none" w:sz="0" w:space="0" w:color="auto"/>
        <w:left w:val="none" w:sz="0" w:space="0" w:color="auto"/>
        <w:bottom w:val="none" w:sz="0" w:space="0" w:color="auto"/>
        <w:right w:val="none" w:sz="0" w:space="0" w:color="auto"/>
      </w:divBdr>
    </w:div>
    <w:div w:id="183903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carey@elpasoco.com" TargetMode="External"/><Relationship Id="rId13" Type="http://schemas.openxmlformats.org/officeDocument/2006/relationships/header" Target="header2.xml"/><Relationship Id="rId18" Type="http://schemas.openxmlformats.org/officeDocument/2006/relationships/hyperlink" Target="https://protect-us.mimecast.com/s/rjBZCmZ68oH5jWZ8SOPgSp" TargetMode="External"/><Relationship Id="rId26" Type="http://schemas.openxmlformats.org/officeDocument/2006/relationships/hyperlink" Target="ftp://EPCDOT_FilesOut:DOT_output0@elpxfr.elpasoco.com:51171/Hanson" TargetMode="External"/><Relationship Id="rId3" Type="http://schemas.openxmlformats.org/officeDocument/2006/relationships/styles" Target="styles.xml"/><Relationship Id="rId21" Type="http://schemas.openxmlformats.org/officeDocument/2006/relationships/hyperlink" Target="mailto:davidcarey@elpasoco.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rotect-us.mimecast.com/s/eYfaCDkr65uB531wFx52h1" TargetMode="External"/><Relationship Id="rId25" Type="http://schemas.openxmlformats.org/officeDocument/2006/relationships/hyperlink" Target="http://www.sam.gov" TargetMode="Externa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protect-us.mimecast.com/s/eYfaCDkr65uB531wFx52h1"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normaingalls@elpasoco.com"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davidcarey@elpasoco.com" TargetMode="External"/><Relationship Id="rId28" Type="http://schemas.openxmlformats.org/officeDocument/2006/relationships/header" Target="header4.xml"/><Relationship Id="rId10" Type="http://schemas.openxmlformats.org/officeDocument/2006/relationships/hyperlink" Target="mailto:davidcarey@elpasoco.com" TargetMode="External"/><Relationship Id="rId19" Type="http://schemas.openxmlformats.org/officeDocument/2006/relationships/hyperlink" Target="https://protect-us.mimecast.com/s/eYfaCDkr65uB531wFx52h1"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normaingalls@elpasoco.com" TargetMode="External"/><Relationship Id="rId14" Type="http://schemas.openxmlformats.org/officeDocument/2006/relationships/footer" Target="footer2.xml"/><Relationship Id="rId22" Type="http://schemas.openxmlformats.org/officeDocument/2006/relationships/hyperlink" Target="http://www.bidnetdirect.com" TargetMode="External"/><Relationship Id="rId27" Type="http://schemas.openxmlformats.org/officeDocument/2006/relationships/hyperlink" Target="mailto:davidcarey@elpasoco.com" TargetMode="External"/><Relationship Id="rId30" Type="http://schemas.openxmlformats.org/officeDocument/2006/relationships/header" Target="header5.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44A76-DDF3-45FA-943F-0FBC0FB0B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26</TotalTime>
  <Pages>25</Pages>
  <Words>12274</Words>
  <Characters>68750</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INVITATION FOR BIDS</vt:lpstr>
    </vt:vector>
  </TitlesOfParts>
  <Company>El Paso County</Company>
  <LinksUpToDate>false</LinksUpToDate>
  <CharactersWithSpaces>80863</CharactersWithSpaces>
  <SharedDoc>false</SharedDoc>
  <HLinks>
    <vt:vector size="24" baseType="variant">
      <vt:variant>
        <vt:i4>3604488</vt:i4>
      </vt:variant>
      <vt:variant>
        <vt:i4>9</vt:i4>
      </vt:variant>
      <vt:variant>
        <vt:i4>0</vt:i4>
      </vt:variant>
      <vt:variant>
        <vt:i4>5</vt:i4>
      </vt:variant>
      <vt:variant>
        <vt:lpwstr>mailto:sharonleroux@elpasoco.com</vt:lpwstr>
      </vt:variant>
      <vt:variant>
        <vt:lpwstr/>
      </vt:variant>
      <vt:variant>
        <vt:i4>3801114</vt:i4>
      </vt:variant>
      <vt:variant>
        <vt:i4>6</vt:i4>
      </vt:variant>
      <vt:variant>
        <vt:i4>0</vt:i4>
      </vt:variant>
      <vt:variant>
        <vt:i4>5</vt:i4>
      </vt:variant>
      <vt:variant>
        <vt:lpwstr>mailto:joannestone@elpasoco.com</vt:lpwstr>
      </vt:variant>
      <vt:variant>
        <vt:lpwstr/>
      </vt:variant>
      <vt:variant>
        <vt:i4>8192109</vt:i4>
      </vt:variant>
      <vt:variant>
        <vt:i4>3</vt:i4>
      </vt:variant>
      <vt:variant>
        <vt:i4>0</vt:i4>
      </vt:variant>
      <vt:variant>
        <vt:i4>5</vt:i4>
      </vt:variant>
      <vt:variant>
        <vt:lpwstr>http://adm.elpasoco.com/publicservices/transportation/Documents/Pikes Peak Region Asphalt Paving Specs - February 2015 - Version 3.pdf</vt:lpwstr>
      </vt:variant>
      <vt:variant>
        <vt:lpwstr/>
      </vt:variant>
      <vt:variant>
        <vt:i4>4194387</vt:i4>
      </vt:variant>
      <vt:variant>
        <vt:i4>0</vt:i4>
      </vt:variant>
      <vt:variant>
        <vt:i4>0</vt:i4>
      </vt:variant>
      <vt:variant>
        <vt:i4>5</vt:i4>
      </vt:variant>
      <vt:variant>
        <vt:lpwstr>http://www.elpasoco.com/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BIDS</dc:title>
  <dc:creator>admin</dc:creator>
  <cp:lastModifiedBy>Norma Ingalls</cp:lastModifiedBy>
  <cp:revision>4</cp:revision>
  <cp:lastPrinted>2020-08-05T22:02:00Z</cp:lastPrinted>
  <dcterms:created xsi:type="dcterms:W3CDTF">2020-08-05T21:16:00Z</dcterms:created>
  <dcterms:modified xsi:type="dcterms:W3CDTF">2020-08-05T22:12:00Z</dcterms:modified>
</cp:coreProperties>
</file>