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4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93"/>
        <w:gridCol w:w="2947"/>
        <w:gridCol w:w="5005"/>
      </w:tblGrid>
      <w:tr w:rsidR="004273F6" w14:paraId="597A2091" w14:textId="77777777" w:rsidTr="004273F6">
        <w:trPr>
          <w:trHeight w:val="198"/>
        </w:trPr>
        <w:tc>
          <w:tcPr>
            <w:tcW w:w="3192" w:type="dxa"/>
            <w:hideMark/>
          </w:tcPr>
          <w:p w14:paraId="03F19E68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</w:p>
          <w:p w14:paraId="0326CD4F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</w:p>
          <w:p w14:paraId="2874F098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</w:p>
          <w:p w14:paraId="62BDAA9A" w14:textId="771737DF" w:rsidR="004273F6" w:rsidRDefault="004273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BF20C1">
              <w:rPr>
                <w:rFonts w:ascii="Arial" w:hAnsi="Arial" w:cs="Arial"/>
                <w:b/>
                <w:bCs/>
              </w:rPr>
              <w:t>IFB</w:t>
            </w:r>
            <w:r>
              <w:rPr>
                <w:rFonts w:ascii="Arial" w:hAnsi="Arial" w:cs="Arial"/>
                <w:b/>
                <w:bCs/>
              </w:rPr>
              <w:t xml:space="preserve"> NO. 21-0</w:t>
            </w:r>
            <w:r w:rsidR="00864353"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2946" w:type="dxa"/>
          </w:tcPr>
          <w:p w14:paraId="2146B3FC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4" w:type="dxa"/>
            <w:hideMark/>
          </w:tcPr>
          <w:p w14:paraId="673D8EC3" w14:textId="77777777" w:rsidR="004273F6" w:rsidRDefault="004273F6" w:rsidP="004273F6">
            <w:pPr>
              <w:ind w:right="7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  <w:p w14:paraId="308FCFF9" w14:textId="77777777" w:rsidR="004273F6" w:rsidRDefault="004273F6" w:rsidP="004273F6">
            <w:pPr>
              <w:ind w:right="75"/>
              <w:rPr>
                <w:rFonts w:ascii="Arial" w:hAnsi="Arial" w:cs="Arial"/>
                <w:b/>
                <w:bCs/>
              </w:rPr>
            </w:pPr>
          </w:p>
          <w:p w14:paraId="28CC0681" w14:textId="77777777" w:rsidR="004273F6" w:rsidRDefault="004273F6" w:rsidP="004273F6">
            <w:pPr>
              <w:ind w:right="75"/>
              <w:rPr>
                <w:rFonts w:ascii="Arial" w:hAnsi="Arial" w:cs="Arial"/>
                <w:b/>
                <w:bCs/>
              </w:rPr>
            </w:pPr>
          </w:p>
          <w:p w14:paraId="30737C73" w14:textId="61515670" w:rsidR="004273F6" w:rsidRDefault="004273F6" w:rsidP="004273F6">
            <w:pPr>
              <w:ind w:right="7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DUE DATE: </w:t>
            </w:r>
            <w:r w:rsidR="00864353">
              <w:rPr>
                <w:rFonts w:ascii="Arial" w:hAnsi="Arial" w:cs="Arial"/>
                <w:b/>
                <w:bCs/>
              </w:rPr>
              <w:t>June 1,</w:t>
            </w:r>
            <w:r>
              <w:rPr>
                <w:rFonts w:ascii="Arial" w:hAnsi="Arial" w:cs="Arial"/>
                <w:b/>
                <w:bCs/>
              </w:rPr>
              <w:t xml:space="preserve"> 2021</w:t>
            </w:r>
          </w:p>
        </w:tc>
      </w:tr>
    </w:tbl>
    <w:p w14:paraId="3D403DE2" w14:textId="77777777" w:rsidR="004273F6" w:rsidRDefault="004273F6" w:rsidP="004273F6">
      <w:pPr>
        <w:tabs>
          <w:tab w:val="left" w:pos="1740"/>
        </w:tabs>
        <w:rPr>
          <w:rFonts w:ascii="Arial" w:hAnsi="Arial" w:cs="Arial"/>
          <w:b/>
          <w:bCs/>
          <w:sz w:val="22"/>
          <w:szCs w:val="22"/>
        </w:rPr>
      </w:pPr>
    </w:p>
    <w:p w14:paraId="6492CD75" w14:textId="77777777" w:rsidR="004273F6" w:rsidRDefault="004273F6" w:rsidP="004273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ADDENDUM NO. 1</w:t>
      </w:r>
    </w:p>
    <w:p w14:paraId="6EE0F0D8" w14:textId="1700E1F0" w:rsidR="004273F6" w:rsidRDefault="004273F6" w:rsidP="004273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</w:t>
      </w:r>
    </w:p>
    <w:p w14:paraId="17E87D2C" w14:textId="769CF28A" w:rsidR="00BF20C1" w:rsidRDefault="00864353" w:rsidP="004273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JUDICIAL COMPLEX GLASS WALL REPAIR</w:t>
      </w:r>
    </w:p>
    <w:p w14:paraId="65E973A9" w14:textId="77777777" w:rsidR="004273F6" w:rsidRDefault="004273F6" w:rsidP="004273F6">
      <w:pPr>
        <w:ind w:right="-1260"/>
        <w:rPr>
          <w:rFonts w:ascii="Arial" w:hAnsi="Arial" w:cs="Arial"/>
          <w:b/>
          <w:bCs/>
        </w:rPr>
      </w:pPr>
    </w:p>
    <w:p w14:paraId="48070E62" w14:textId="74B45717" w:rsidR="004273F6" w:rsidRDefault="004273F6" w:rsidP="004273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OF ADDENDUM: </w:t>
      </w:r>
      <w:r w:rsidR="00864353">
        <w:rPr>
          <w:rFonts w:ascii="Arial" w:hAnsi="Arial" w:cs="Arial"/>
          <w:b/>
          <w:bCs/>
        </w:rPr>
        <w:t>May 21</w:t>
      </w:r>
      <w:r w:rsidR="00AC7061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2021</w:t>
      </w:r>
    </w:p>
    <w:p w14:paraId="51BFA655" w14:textId="77777777" w:rsidR="004273F6" w:rsidRDefault="004273F6" w:rsidP="004273F6">
      <w:pPr>
        <w:rPr>
          <w:rFonts w:ascii="Arial" w:hAnsi="Arial" w:cs="Arial"/>
          <w:b/>
          <w:bCs/>
        </w:rPr>
      </w:pPr>
    </w:p>
    <w:p w14:paraId="405CF7D3" w14:textId="678EA5A0" w:rsidR="004273F6" w:rsidRDefault="004273F6" w:rsidP="004273F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THE ATTACHED </w:t>
      </w:r>
      <w:r>
        <w:rPr>
          <w:rFonts w:ascii="Arial" w:hAnsi="Arial" w:cs="Arial"/>
          <w:bCs/>
        </w:rPr>
        <w:t xml:space="preserve">addendum shall become as fully a part of the above named </w:t>
      </w:r>
      <w:r w:rsidR="00BF20C1">
        <w:rPr>
          <w:rFonts w:ascii="Arial" w:hAnsi="Arial" w:cs="Arial"/>
          <w:bCs/>
        </w:rPr>
        <w:t>Invitation for Bid</w:t>
      </w:r>
      <w:r>
        <w:rPr>
          <w:rFonts w:ascii="Arial" w:hAnsi="Arial" w:cs="Arial"/>
          <w:bCs/>
        </w:rPr>
        <w:t xml:space="preserve"> (</w:t>
      </w:r>
      <w:r w:rsidR="00BF20C1">
        <w:rPr>
          <w:rFonts w:ascii="Arial" w:hAnsi="Arial" w:cs="Arial"/>
          <w:bCs/>
        </w:rPr>
        <w:t>IFB</w:t>
      </w:r>
      <w:r>
        <w:rPr>
          <w:rFonts w:ascii="Arial" w:hAnsi="Arial" w:cs="Arial"/>
          <w:bCs/>
        </w:rPr>
        <w:t>) as if therein included and shall take full and complete precedence over anything contained to the contrary.</w:t>
      </w:r>
    </w:p>
    <w:p w14:paraId="499C378A" w14:textId="77777777" w:rsidR="004273F6" w:rsidRDefault="004273F6" w:rsidP="004273F6">
      <w:pPr>
        <w:jc w:val="both"/>
        <w:rPr>
          <w:rFonts w:ascii="Arial" w:hAnsi="Arial" w:cs="Arial"/>
          <w:bCs/>
        </w:rPr>
      </w:pPr>
    </w:p>
    <w:p w14:paraId="090B7377" w14:textId="77777777" w:rsidR="004273F6" w:rsidRDefault="004273F6" w:rsidP="004273F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ACKNOWLEDGMENT:</w:t>
      </w:r>
      <w:r>
        <w:rPr>
          <w:rFonts w:ascii="Arial" w:hAnsi="Arial" w:cs="Arial"/>
          <w:bCs/>
        </w:rPr>
        <w:t xml:space="preserve"> Each proposer shall indicate acknowledgment of receipt of this addendum by signing below and submitting this addendum (this page only) with the proposal.</w:t>
      </w:r>
    </w:p>
    <w:p w14:paraId="175956E7" w14:textId="77777777" w:rsidR="004273F6" w:rsidRDefault="004273F6" w:rsidP="004273F6">
      <w:pPr>
        <w:jc w:val="both"/>
        <w:rPr>
          <w:rFonts w:ascii="Arial" w:hAnsi="Arial" w:cs="Arial"/>
          <w:bCs/>
        </w:rPr>
      </w:pPr>
    </w:p>
    <w:p w14:paraId="59679802" w14:textId="77777777" w:rsidR="004273F6" w:rsidRDefault="004273F6" w:rsidP="004273F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Each proposer shall be responsible for reading every item on the attached addendum to ascertain to what extent and in what manner it affects the work being proposed.</w:t>
      </w:r>
    </w:p>
    <w:p w14:paraId="763F787D" w14:textId="77777777" w:rsidR="004273F6" w:rsidRDefault="004273F6" w:rsidP="004273F6">
      <w:pPr>
        <w:jc w:val="both"/>
        <w:rPr>
          <w:rFonts w:ascii="Arial" w:hAnsi="Arial" w:cs="Arial"/>
          <w:bCs/>
        </w:rPr>
      </w:pPr>
    </w:p>
    <w:p w14:paraId="7BFE4599" w14:textId="77777777" w:rsidR="004273F6" w:rsidRDefault="004273F6" w:rsidP="004273F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attempt is made to list Addendum items in chronological order or in conformity with the Drawings to which they refer or which they affect.</w:t>
      </w:r>
    </w:p>
    <w:p w14:paraId="64C0F7E4" w14:textId="77777777" w:rsidR="004273F6" w:rsidRDefault="004273F6" w:rsidP="004273F6">
      <w:pPr>
        <w:ind w:left="-720" w:right="-810"/>
        <w:jc w:val="both"/>
        <w:rPr>
          <w:rFonts w:ascii="Arial" w:hAnsi="Arial" w:cs="Arial"/>
          <w:bCs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</w:tblGrid>
      <w:tr w:rsidR="004273F6" w14:paraId="3F83D4C3" w14:textId="77777777" w:rsidTr="004273F6">
        <w:trPr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F2C2AA" w14:textId="2A7B1D32" w:rsidR="004273F6" w:rsidRDefault="004273F6">
            <w:pPr>
              <w:tabs>
                <w:tab w:val="left" w:pos="72"/>
              </w:tabs>
              <w:ind w:left="-18" w:right="-8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22CF9F" w14:textId="77777777" w:rsidR="004273F6" w:rsidRDefault="004273F6">
            <w:pPr>
              <w:ind w:right="-8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CHANGE TO DUE DATE</w:t>
            </w:r>
          </w:p>
        </w:tc>
      </w:tr>
      <w:tr w:rsidR="004273F6" w14:paraId="690D6E92" w14:textId="77777777" w:rsidTr="004273F6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861A0D" w14:textId="501BD2D7" w:rsidR="004273F6" w:rsidRDefault="004273F6">
            <w:pPr>
              <w:ind w:right="-8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047D35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A23D11" w14:textId="0EF91012" w:rsidR="004273F6" w:rsidRDefault="004273F6">
            <w:pPr>
              <w:ind w:right="-8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CHANGE DUE DATE TO: </w:t>
            </w:r>
            <w:r w:rsidR="00047D35">
              <w:rPr>
                <w:rFonts w:ascii="Arial" w:hAnsi="Arial" w:cs="Arial"/>
                <w:b/>
                <w:bCs/>
              </w:rPr>
              <w:t>Tuesday, June 1 at 2:00 P.M.</w:t>
            </w:r>
          </w:p>
        </w:tc>
      </w:tr>
    </w:tbl>
    <w:p w14:paraId="4357B620" w14:textId="77777777" w:rsidR="004273F6" w:rsidRDefault="004273F6" w:rsidP="004273F6">
      <w:pPr>
        <w:tabs>
          <w:tab w:val="left" w:pos="1740"/>
        </w:tabs>
        <w:ind w:right="-810"/>
        <w:rPr>
          <w:rFonts w:ascii="Arial" w:hAnsi="Arial" w:cs="Arial"/>
          <w:b/>
          <w:bCs/>
          <w:sz w:val="22"/>
          <w:szCs w:val="22"/>
        </w:rPr>
      </w:pPr>
    </w:p>
    <w:p w14:paraId="16F2B05C" w14:textId="77777777" w:rsidR="004273F6" w:rsidRDefault="004273F6" w:rsidP="004273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acknowledge receipt of this addendum which shall become a part of the submitted proposal.</w:t>
      </w:r>
    </w:p>
    <w:tbl>
      <w:tblPr>
        <w:tblpPr w:leftFromText="180" w:rightFromText="180" w:bottomFromText="200" w:vertAnchor="text" w:horzAnchor="page" w:tblpX="1795" w:tblpY="351"/>
        <w:tblW w:w="8745" w:type="dxa"/>
        <w:tblLayout w:type="fixed"/>
        <w:tblLook w:val="04A0" w:firstRow="1" w:lastRow="0" w:firstColumn="1" w:lastColumn="0" w:noHBand="0" w:noVBand="1"/>
      </w:tblPr>
      <w:tblGrid>
        <w:gridCol w:w="5398"/>
        <w:gridCol w:w="720"/>
        <w:gridCol w:w="2627"/>
      </w:tblGrid>
      <w:tr w:rsidR="004273F6" w14:paraId="4159FC7F" w14:textId="77777777" w:rsidTr="004273F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647EE1" w14:textId="77777777" w:rsidR="004273F6" w:rsidRDefault="004273F6">
            <w:pPr>
              <w:ind w:left="-720" w:right="-126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14:paraId="65646630" w14:textId="77777777" w:rsidR="004273F6" w:rsidRDefault="004273F6">
            <w:pPr>
              <w:ind w:left="-720" w:right="-1260"/>
              <w:rPr>
                <w:rFonts w:ascii="Arial" w:hAnsi="Arial" w:cs="Arial"/>
                <w:bCs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B1215E" w14:textId="77777777" w:rsidR="004273F6" w:rsidRDefault="004273F6">
            <w:pPr>
              <w:ind w:left="-720" w:right="-1260"/>
              <w:rPr>
                <w:rFonts w:ascii="Arial" w:hAnsi="Arial" w:cs="Arial"/>
                <w:bCs/>
              </w:rPr>
            </w:pPr>
          </w:p>
        </w:tc>
      </w:tr>
      <w:tr w:rsidR="004273F6" w14:paraId="5B46B9B4" w14:textId="77777777" w:rsidTr="004273F6">
        <w:tc>
          <w:tcPr>
            <w:tcW w:w="5400" w:type="dxa"/>
            <w:hideMark/>
          </w:tcPr>
          <w:p w14:paraId="34387CD0" w14:textId="77777777" w:rsidR="004273F6" w:rsidRDefault="004273F6">
            <w:pPr>
              <w:ind w:left="-18"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720" w:type="dxa"/>
          </w:tcPr>
          <w:p w14:paraId="761907E2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hideMark/>
          </w:tcPr>
          <w:p w14:paraId="39505E84" w14:textId="77777777" w:rsidR="004273F6" w:rsidRDefault="004273F6">
            <w:pPr>
              <w:ind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</w:t>
            </w:r>
          </w:p>
        </w:tc>
      </w:tr>
      <w:tr w:rsidR="004273F6" w14:paraId="4DA786D1" w14:textId="77777777" w:rsidTr="004273F6">
        <w:tc>
          <w:tcPr>
            <w:tcW w:w="8748" w:type="dxa"/>
            <w:gridSpan w:val="3"/>
          </w:tcPr>
          <w:p w14:paraId="434F20BB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</w:tr>
      <w:tr w:rsidR="004273F6" w14:paraId="454B5E08" w14:textId="77777777" w:rsidTr="004273F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EBD472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14:paraId="2841EF0F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7CDD88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</w:tr>
      <w:tr w:rsidR="004273F6" w14:paraId="702670D0" w14:textId="77777777" w:rsidTr="004273F6">
        <w:tc>
          <w:tcPr>
            <w:tcW w:w="5400" w:type="dxa"/>
            <w:hideMark/>
          </w:tcPr>
          <w:p w14:paraId="77633883" w14:textId="77777777" w:rsidR="004273F6" w:rsidRDefault="004273F6">
            <w:pPr>
              <w:ind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AUTHORIZED REPRESENTATIVE</w:t>
            </w:r>
          </w:p>
        </w:tc>
        <w:tc>
          <w:tcPr>
            <w:tcW w:w="720" w:type="dxa"/>
          </w:tcPr>
          <w:p w14:paraId="347BF11A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hideMark/>
          </w:tcPr>
          <w:p w14:paraId="11DD417F" w14:textId="77777777" w:rsidR="004273F6" w:rsidRDefault="004273F6">
            <w:pPr>
              <w:ind w:left="-18"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</w:tr>
      <w:tr w:rsidR="004273F6" w14:paraId="0456A3E8" w14:textId="77777777" w:rsidTr="004273F6">
        <w:tc>
          <w:tcPr>
            <w:tcW w:w="8748" w:type="dxa"/>
            <w:gridSpan w:val="3"/>
          </w:tcPr>
          <w:p w14:paraId="0DC2C6F0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</w:tr>
      <w:tr w:rsidR="004273F6" w14:paraId="3EF188D7" w14:textId="77777777" w:rsidTr="004273F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DAB009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14:paraId="029FF7F4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F80556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</w:tr>
      <w:tr w:rsidR="004273F6" w14:paraId="1D5D0B44" w14:textId="77777777" w:rsidTr="004273F6">
        <w:trPr>
          <w:trHeight w:val="237"/>
        </w:trPr>
        <w:tc>
          <w:tcPr>
            <w:tcW w:w="5400" w:type="dxa"/>
            <w:hideMark/>
          </w:tcPr>
          <w:p w14:paraId="531B6D5B" w14:textId="77777777" w:rsidR="004273F6" w:rsidRDefault="004273F6">
            <w:pPr>
              <w:ind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720" w:type="dxa"/>
          </w:tcPr>
          <w:p w14:paraId="5E3F2050" w14:textId="77777777" w:rsidR="004273F6" w:rsidRDefault="004273F6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hideMark/>
          </w:tcPr>
          <w:p w14:paraId="36C77840" w14:textId="77777777" w:rsidR="004273F6" w:rsidRDefault="004273F6">
            <w:pPr>
              <w:ind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1585E548" w14:textId="77777777" w:rsidR="004273F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CB9A9C3" w14:textId="77777777" w:rsidR="004273F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09B276EF" w14:textId="77777777" w:rsidR="004273F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1E89612E" w14:textId="77777777" w:rsidR="004273F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1761D796" w14:textId="77777777" w:rsidR="004273F6" w:rsidRDefault="004273F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1F985FF9" w14:textId="77777777" w:rsidR="004273F6" w:rsidRDefault="004273F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33A69C10" w14:textId="77777777" w:rsidR="004273F6" w:rsidRDefault="004273F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1C432712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1AC344C9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3F55912D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7014E790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5E21795B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485D5005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58292ED3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06AFDA73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1DBCEB96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5763D8CD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6C9AFA90" w14:textId="77777777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561FDEE0" w14:textId="7C4E863C" w:rsidR="004273F6" w:rsidRDefault="004273F6" w:rsidP="004273F6">
      <w:pPr>
        <w:rPr>
          <w:rFonts w:ascii="Arial" w:eastAsiaTheme="minorEastAsia" w:hAnsi="Arial" w:cstheme="minorBidi"/>
          <w:sz w:val="22"/>
          <w:szCs w:val="22"/>
        </w:rPr>
      </w:pPr>
      <w:r>
        <w:rPr>
          <w:rFonts w:ascii="Arial" w:eastAsiaTheme="minorEastAsia" w:hAnsi="Arial" w:cstheme="minorBidi"/>
          <w:bCs/>
        </w:rPr>
        <w:lastRenderedPageBreak/>
        <w:t>The following is hereby made a part of this solicitation</w:t>
      </w:r>
      <w:r w:rsidR="00A00DCF">
        <w:rPr>
          <w:rFonts w:ascii="Arial" w:eastAsiaTheme="minorEastAsia" w:hAnsi="Arial" w:cstheme="minorBidi"/>
          <w:bCs/>
        </w:rPr>
        <w:t>.</w:t>
      </w:r>
    </w:p>
    <w:p w14:paraId="5647E637" w14:textId="77777777" w:rsidR="004273F6" w:rsidRDefault="004273F6" w:rsidP="004273F6">
      <w:pPr>
        <w:contextualSpacing/>
        <w:rPr>
          <w:rFonts w:ascii="Arial" w:hAnsi="Arial" w:cs="Arial"/>
          <w:bCs/>
        </w:rPr>
      </w:pPr>
    </w:p>
    <w:p w14:paraId="41A969D0" w14:textId="3F61CA7E" w:rsidR="00864353" w:rsidRPr="00864353" w:rsidRDefault="00864353" w:rsidP="00864353">
      <w:pPr>
        <w:jc w:val="both"/>
        <w:rPr>
          <w:rFonts w:ascii="Arial" w:hAnsi="Arial" w:cs="Arial"/>
        </w:rPr>
      </w:pPr>
      <w:r w:rsidRPr="00864353">
        <w:rPr>
          <w:rFonts w:ascii="Arial" w:hAnsi="Arial" w:cs="Arial"/>
        </w:rPr>
        <w:t xml:space="preserve">This addendum issues a correction to clarify the Deadline for Bid Responses as </w:t>
      </w:r>
      <w:r>
        <w:rPr>
          <w:rFonts w:ascii="Arial" w:hAnsi="Arial" w:cs="Arial"/>
          <w:b/>
        </w:rPr>
        <w:t>Tuesday</w:t>
      </w:r>
      <w:r w:rsidRPr="0086435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June</w:t>
      </w:r>
      <w:r w:rsidRPr="008643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Pr="00864353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1</w:t>
      </w:r>
      <w:r w:rsidRPr="00864353">
        <w:rPr>
          <w:rFonts w:ascii="Arial" w:hAnsi="Arial" w:cs="Arial"/>
          <w:b/>
        </w:rPr>
        <w:t xml:space="preserve"> </w:t>
      </w:r>
      <w:r w:rsidRPr="00864353">
        <w:rPr>
          <w:rFonts w:ascii="Arial" w:hAnsi="Arial" w:cs="Arial"/>
        </w:rPr>
        <w:t>at</w:t>
      </w:r>
      <w:r w:rsidRPr="008643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864353">
        <w:rPr>
          <w:rFonts w:ascii="Arial" w:hAnsi="Arial" w:cs="Arial"/>
          <w:b/>
        </w:rPr>
        <w:t>:00 PM (MT).</w:t>
      </w:r>
      <w:r w:rsidRPr="00864353">
        <w:rPr>
          <w:rFonts w:ascii="Arial" w:hAnsi="Arial" w:cs="Arial"/>
        </w:rPr>
        <w:t xml:space="preserve"> </w:t>
      </w:r>
    </w:p>
    <w:p w14:paraId="306EDD8A" w14:textId="2835BB65" w:rsidR="00A00DCF" w:rsidRDefault="00A00DCF" w:rsidP="004273F6">
      <w:pPr>
        <w:ind w:left="-720" w:right="-1080" w:firstLine="720"/>
        <w:rPr>
          <w:rFonts w:ascii="Arial" w:hAnsi="Arial" w:cs="Arial"/>
          <w:b/>
          <w:bCs/>
          <w:u w:val="single"/>
        </w:rPr>
      </w:pPr>
    </w:p>
    <w:p w14:paraId="67D4DDE1" w14:textId="773687B1" w:rsidR="006A370B" w:rsidRDefault="006A370B" w:rsidP="006A370B">
      <w:pPr>
        <w:rPr>
          <w:rFonts w:ascii="Tahoma" w:hAnsi="Tahoma" w:cs="Tahoma"/>
        </w:rPr>
      </w:pPr>
    </w:p>
    <w:p w14:paraId="67737D86" w14:textId="77777777" w:rsidR="004273F6" w:rsidRPr="004273F6" w:rsidRDefault="004273F6" w:rsidP="004273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14:paraId="54A36EAC" w14:textId="77777777" w:rsidR="004273F6" w:rsidRDefault="004273F6" w:rsidP="004273F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END OF ADDENDUM NUMBER ONE</w:t>
      </w:r>
    </w:p>
    <w:p w14:paraId="1CD99307" w14:textId="77777777" w:rsidR="004273F6" w:rsidRDefault="004273F6" w:rsidP="004273F6">
      <w:pPr>
        <w:jc w:val="both"/>
        <w:rPr>
          <w:rFonts w:ascii="Arial" w:hAnsi="Arial" w:cs="Arial"/>
          <w:bCs/>
        </w:rPr>
      </w:pPr>
    </w:p>
    <w:p w14:paraId="61EA4583" w14:textId="752F5D25" w:rsidR="004273F6" w:rsidRDefault="004273F6" w:rsidP="00427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other terms and conditions of the original </w:t>
      </w:r>
      <w:r w:rsidR="00BF20C1">
        <w:rPr>
          <w:rFonts w:ascii="Arial" w:hAnsi="Arial" w:cs="Arial"/>
        </w:rPr>
        <w:t>IFB</w:t>
      </w:r>
      <w:r w:rsidR="009376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 remain unchanged and the subsequent proposals received as a result of this solicitation shall be opened and evaluated in accordance with those terms and conditions.</w:t>
      </w:r>
    </w:p>
    <w:p w14:paraId="7379A7DA" w14:textId="77777777" w:rsidR="004273F6" w:rsidRDefault="004273F6" w:rsidP="004273F6">
      <w:pPr>
        <w:jc w:val="both"/>
        <w:rPr>
          <w:rFonts w:ascii="Arial" w:hAnsi="Arial" w:cs="Arial"/>
        </w:rPr>
      </w:pPr>
    </w:p>
    <w:p w14:paraId="1D293A4D" w14:textId="77777777" w:rsidR="004273F6" w:rsidRDefault="004273F6" w:rsidP="00427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sign the addendum signature page and return it with your proposal. Failure to acknowledge this addendum in writing may be cause for rejection of your proposal. </w:t>
      </w:r>
    </w:p>
    <w:p w14:paraId="51AE6939" w14:textId="77777777" w:rsidR="004273F6" w:rsidRDefault="004273F6" w:rsidP="004273F6">
      <w:pPr>
        <w:ind w:left="-720" w:right="-1260"/>
        <w:rPr>
          <w:rFonts w:ascii="Arial" w:hAnsi="Arial" w:cs="Arial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370"/>
        <w:gridCol w:w="4975"/>
      </w:tblGrid>
      <w:tr w:rsidR="004273F6" w14:paraId="7AA7DE5B" w14:textId="77777777" w:rsidTr="004273F6">
        <w:trPr>
          <w:trHeight w:val="1186"/>
        </w:trPr>
        <w:tc>
          <w:tcPr>
            <w:tcW w:w="4369" w:type="dxa"/>
          </w:tcPr>
          <w:p w14:paraId="2B0793F6" w14:textId="77777777" w:rsidR="004273F6" w:rsidRDefault="004273F6">
            <w:pPr>
              <w:ind w:left="-720" w:right="-12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  <w:hideMark/>
          </w:tcPr>
          <w:p w14:paraId="5CC41F8E" w14:textId="77777777" w:rsidR="004273F6" w:rsidRDefault="004273F6">
            <w:pPr>
              <w:pBdr>
                <w:bottom w:val="single" w:sz="12" w:space="1" w:color="auto"/>
              </w:pBdr>
              <w:ind w:right="-1260"/>
              <w:jc w:val="both"/>
              <w:rPr>
                <w:rFonts w:ascii="Brush Script MT" w:hAnsi="Brush Script MT" w:cs="Arial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Brush Script MT" w:hAnsi="Brush Script MT" w:cs="Arial"/>
                <w:b/>
                <w:bCs/>
                <w:color w:val="0070C0"/>
                <w:sz w:val="36"/>
                <w:szCs w:val="36"/>
              </w:rPr>
              <w:t>Mark E Means II</w:t>
            </w:r>
          </w:p>
          <w:p w14:paraId="6AFB6698" w14:textId="77777777" w:rsidR="004273F6" w:rsidRDefault="004273F6">
            <w:pPr>
              <w:ind w:left="-18" w:right="-12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 Means</w:t>
            </w:r>
          </w:p>
          <w:p w14:paraId="499BD785" w14:textId="77777777" w:rsidR="004273F6" w:rsidRDefault="004273F6">
            <w:pPr>
              <w:ind w:left="-18" w:right="-1260"/>
              <w:jc w:val="both"/>
              <w:rPr>
                <w:rFonts w:ascii="Edwardian Script ITC" w:hAnsi="Edwardian Script ITC" w:cs="Comic Sans MS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Procurement Specialist </w:t>
            </w:r>
          </w:p>
        </w:tc>
      </w:tr>
    </w:tbl>
    <w:p w14:paraId="30B8AE9B" w14:textId="6CF4789B" w:rsidR="00E358AE" w:rsidRPr="00AE2F06" w:rsidRDefault="00E358AE" w:rsidP="00577C95">
      <w:pPr>
        <w:rPr>
          <w:sz w:val="20"/>
          <w:szCs w:val="20"/>
        </w:rPr>
      </w:pPr>
    </w:p>
    <w:sectPr w:rsidR="00E358AE" w:rsidRPr="00AE2F06" w:rsidSect="004273F6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2A1C6" w14:textId="77777777" w:rsidR="009078EE" w:rsidRDefault="009078EE">
      <w:r>
        <w:separator/>
      </w:r>
    </w:p>
  </w:endnote>
  <w:endnote w:type="continuationSeparator" w:id="0">
    <w:p w14:paraId="2DA1082B" w14:textId="77777777" w:rsidR="009078EE" w:rsidRDefault="0090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121B" w14:textId="29CE1A32" w:rsidR="005409C0" w:rsidRDefault="00375C67">
    <w:pPr>
      <w:pStyle w:val="Footer"/>
    </w:pPr>
    <w:r w:rsidRPr="00375C6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D1174" wp14:editId="0BEB17B0">
              <wp:simplePos x="0" y="0"/>
              <wp:positionH relativeFrom="column">
                <wp:posOffset>4189095</wp:posOffset>
              </wp:positionH>
              <wp:positionV relativeFrom="paragraph">
                <wp:posOffset>149225</wp:posOffset>
              </wp:positionV>
              <wp:extent cx="3535103" cy="339090"/>
              <wp:effectExtent l="0" t="0" r="0" b="381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103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69F53" w14:textId="4AB27CA0" w:rsidR="00375C67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Colorado Springs, CO 80903</w:t>
                          </w:r>
                        </w:p>
                        <w:p w14:paraId="3C63D433" w14:textId="79880F2E" w:rsidR="00375C67" w:rsidRPr="00241D8D" w:rsidRDefault="00375C67" w:rsidP="00375C67">
                          <w:pPr>
                            <w:pStyle w:val="Header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Fax: (719) 520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-6730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D117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9.85pt;margin-top:11.75pt;width:278.3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" filled="f" stroked="f">
              <v:textbox>
                <w:txbxContent>
                  <w:p w14:paraId="00B69F53" w14:textId="4AB27CA0" w:rsidR="00375C67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Colorado Springs, CO 80903</w:t>
                    </w:r>
                  </w:p>
                  <w:p w14:paraId="3C63D433" w14:textId="79880F2E" w:rsidR="00375C67" w:rsidRPr="00241D8D" w:rsidRDefault="00375C67" w:rsidP="00375C67">
                    <w:pPr>
                      <w:pStyle w:val="Header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Fax: (719) 520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-6730</w:t>
                    </w:r>
                  </w:p>
                </w:txbxContent>
              </v:textbox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A0BE4C" wp14:editId="08C33A9E">
              <wp:simplePos x="0" y="0"/>
              <wp:positionH relativeFrom="margin">
                <wp:align>left</wp:align>
              </wp:positionH>
              <wp:positionV relativeFrom="paragraph">
                <wp:posOffset>135428</wp:posOffset>
              </wp:positionV>
              <wp:extent cx="2757055" cy="353060"/>
              <wp:effectExtent l="0" t="0" r="0" b="889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0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2D79F" w14:textId="20E10876" w:rsidR="00375C67" w:rsidRDefault="00F002E3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15 eAST vERMIJO</w:t>
                          </w:r>
                        </w:p>
                        <w:p w14:paraId="4B30F885" w14:textId="2E574FC8" w:rsidR="00375C67" w:rsidRDefault="00375C67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Office: (719) 520 –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6390</w:t>
                          </w:r>
                        </w:p>
                        <w:p w14:paraId="3170BDA3" w14:textId="77777777" w:rsidR="00375C67" w:rsidRPr="00241D8D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0BE4C" id="_x0000_s1030" type="#_x0000_t202" style="position:absolute;margin-left:0;margin-top:10.65pt;width:217.1pt;height:27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" filled="f" stroked="f">
              <v:textbox>
                <w:txbxContent>
                  <w:p w14:paraId="5E72D79F" w14:textId="20E10876" w:rsidR="00375C67" w:rsidRDefault="00F002E3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15 eAST vERMIJO</w:t>
                    </w:r>
                  </w:p>
                  <w:p w14:paraId="4B30F885" w14:textId="2E574FC8" w:rsidR="00375C67" w:rsidRDefault="00375C67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Office: (719) 520 –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6390</w:t>
                    </w:r>
                  </w:p>
                  <w:p w14:paraId="3170BDA3" w14:textId="77777777" w:rsidR="00375C67" w:rsidRPr="00241D8D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E6D188" wp14:editId="2C7FC394">
              <wp:simplePos x="0" y="0"/>
              <wp:positionH relativeFrom="margin">
                <wp:align>center</wp:align>
              </wp:positionH>
              <wp:positionV relativeFrom="paragraph">
                <wp:posOffset>689264</wp:posOffset>
              </wp:positionV>
              <wp:extent cx="2171700" cy="242455"/>
              <wp:effectExtent l="0" t="0" r="0" b="571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4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03AF5" w14:textId="2047A0EF" w:rsidR="00375C67" w:rsidRPr="00375C67" w:rsidRDefault="00047D35" w:rsidP="00375C67">
                          <w:pPr>
                            <w:pStyle w:val="Header"/>
                            <w:jc w:val="cent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75C67" w:rsidRPr="00375C67">
                              <w:rPr>
                                <w:rStyle w:val="Hyperlink"/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  <w:u w:val="none"/>
                              </w:rPr>
                              <w:t>www.elpasoco.com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6D188" id="_x0000_s1031" type="#_x0000_t202" style="position:absolute;margin-left:0;margin-top:54.25pt;width:171pt;height:19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" filled="f" stroked="f">
              <v:textbox>
                <w:txbxContent>
                  <w:p w14:paraId="42503AF5" w14:textId="2047A0EF" w:rsidR="00375C67" w:rsidRPr="00375C67" w:rsidRDefault="00047D35" w:rsidP="00375C67">
                    <w:pPr>
                      <w:pStyle w:val="Header"/>
                      <w:jc w:val="cent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hyperlink r:id="rId2" w:history="1">
                      <w:r w:rsidR="00375C67" w:rsidRPr="00375C67">
                        <w:rPr>
                          <w:rStyle w:val="Hyperlink"/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  <w:u w:val="none"/>
                        </w:rPr>
                        <w:t>www.elpasoco.com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241D8D">
      <w:rPr>
        <w:noProof/>
      </w:rPr>
      <w:drawing>
        <wp:anchor distT="0" distB="0" distL="114300" distR="114300" simplePos="0" relativeHeight="251660288" behindDoc="1" locked="0" layoutInCell="1" allowOverlap="1" wp14:anchorId="57CA4801" wp14:editId="49F0FFBE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640080" cy="640080"/>
          <wp:effectExtent l="0" t="0" r="762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B37CE" w14:textId="77777777" w:rsidR="009078EE" w:rsidRDefault="009078EE">
      <w:r>
        <w:separator/>
      </w:r>
    </w:p>
  </w:footnote>
  <w:footnote w:type="continuationSeparator" w:id="0">
    <w:p w14:paraId="03AF99D8" w14:textId="77777777" w:rsidR="009078EE" w:rsidRDefault="0090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204D" w14:textId="4E8483E3" w:rsidR="00A3534E" w:rsidRDefault="00A3534E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</w:p>
  <w:p w14:paraId="1CCFF6DA" w14:textId="4916E367" w:rsidR="00A3534E" w:rsidRPr="00BF20C1" w:rsidRDefault="00BF20C1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IFB</w:t>
    </w:r>
    <w:r w:rsidR="00A3534E" w:rsidRPr="00BF20C1">
      <w:rPr>
        <w:rFonts w:ascii="Arial" w:hAnsi="Arial" w:cs="Arial"/>
        <w:sz w:val="16"/>
        <w:szCs w:val="16"/>
      </w:rPr>
      <w:t xml:space="preserve"> No. 21-0</w:t>
    </w:r>
    <w:r w:rsidR="00864353">
      <w:rPr>
        <w:rFonts w:ascii="Arial" w:hAnsi="Arial" w:cs="Arial"/>
        <w:sz w:val="16"/>
        <w:szCs w:val="16"/>
      </w:rPr>
      <w:t>79</w:t>
    </w:r>
    <w:r w:rsidR="00A3534E" w:rsidRPr="00BF20C1">
      <w:rPr>
        <w:rFonts w:ascii="Arial" w:hAnsi="Arial" w:cs="Arial"/>
        <w:sz w:val="16"/>
        <w:szCs w:val="16"/>
      </w:rPr>
      <w:t xml:space="preserve"> </w:t>
    </w:r>
    <w:r w:rsidR="00864353">
      <w:rPr>
        <w:rFonts w:ascii="Arial" w:hAnsi="Arial" w:cs="Arial"/>
        <w:sz w:val="16"/>
        <w:szCs w:val="16"/>
      </w:rPr>
      <w:t>JUDICIAL COMPLEX GLASS WALL REPAIR</w:t>
    </w:r>
  </w:p>
  <w:p w14:paraId="713DCA9B" w14:textId="77777777" w:rsidR="00A3534E" w:rsidRDefault="00A3534E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Addendum No. 1</w:t>
    </w:r>
  </w:p>
  <w:p w14:paraId="6A928C19" w14:textId="27308D74" w:rsidR="00A3534E" w:rsidRDefault="00A3534E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A3534E">
      <w:rPr>
        <w:rFonts w:ascii="Arial" w:hAnsi="Arial" w:cs="Arial"/>
        <w:sz w:val="18"/>
        <w:szCs w:val="18"/>
      </w:rPr>
      <w:fldChar w:fldCharType="begin"/>
    </w:r>
    <w:r w:rsidRPr="00A3534E">
      <w:rPr>
        <w:rFonts w:ascii="Arial" w:hAnsi="Arial" w:cs="Arial"/>
        <w:sz w:val="18"/>
        <w:szCs w:val="18"/>
      </w:rPr>
      <w:instrText xml:space="preserve"> PAGE   \* MERGEFORMAT </w:instrText>
    </w:r>
    <w:r w:rsidRPr="00A3534E">
      <w:rPr>
        <w:rFonts w:ascii="Arial" w:hAnsi="Arial" w:cs="Arial"/>
        <w:sz w:val="18"/>
        <w:szCs w:val="18"/>
      </w:rPr>
      <w:fldChar w:fldCharType="separate"/>
    </w:r>
    <w:r w:rsidRPr="00A3534E">
      <w:rPr>
        <w:rFonts w:ascii="Arial" w:hAnsi="Arial" w:cs="Arial"/>
        <w:noProof/>
        <w:sz w:val="18"/>
        <w:szCs w:val="18"/>
      </w:rPr>
      <w:t>1</w:t>
    </w:r>
    <w:r w:rsidRPr="00A3534E">
      <w:rPr>
        <w:rFonts w:ascii="Arial" w:hAnsi="Arial" w:cs="Arial"/>
        <w:noProof/>
        <w:sz w:val="18"/>
        <w:szCs w:val="18"/>
      </w:rPr>
      <w:fldChar w:fldCharType="end"/>
    </w:r>
  </w:p>
  <w:p w14:paraId="0165C71D" w14:textId="77777777" w:rsidR="00A3534E" w:rsidRPr="00A3534E" w:rsidRDefault="00A3534E" w:rsidP="00A35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92CA" w14:textId="77777777"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3A5447DC" wp14:editId="2584A745">
          <wp:simplePos x="0" y="0"/>
          <wp:positionH relativeFrom="page">
            <wp:align>center</wp:align>
          </wp:positionH>
          <wp:positionV relativeFrom="paragraph">
            <wp:posOffset>-390525</wp:posOffset>
          </wp:positionV>
          <wp:extent cx="3887721" cy="1298448"/>
          <wp:effectExtent l="0" t="0" r="0" b="0"/>
          <wp:wrapThrough wrapText="bothSides">
            <wp:wrapPolygon edited="0">
              <wp:start x="10056" y="1268"/>
              <wp:lineTo x="423" y="6023"/>
              <wp:lineTo x="423" y="11730"/>
              <wp:lineTo x="8468" y="12681"/>
              <wp:lineTo x="10479" y="17119"/>
              <wp:lineTo x="7939" y="17119"/>
              <wp:lineTo x="7409" y="17436"/>
              <wp:lineTo x="7621" y="20290"/>
              <wp:lineTo x="13866" y="20290"/>
              <wp:lineTo x="14184" y="17753"/>
              <wp:lineTo x="13549" y="17119"/>
              <wp:lineTo x="11114" y="17119"/>
              <wp:lineTo x="13019" y="12681"/>
              <wp:lineTo x="20005" y="12047"/>
              <wp:lineTo x="21275" y="11413"/>
              <wp:lineTo x="21170" y="6975"/>
              <wp:lineTo x="11432" y="1268"/>
              <wp:lineTo x="10056" y="1268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7721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329D3" w14:textId="77777777" w:rsidR="005409C0" w:rsidRDefault="005409C0" w:rsidP="00567510">
    <w:pPr>
      <w:pStyle w:val="Header"/>
    </w:pPr>
  </w:p>
  <w:p w14:paraId="1BE84059" w14:textId="396CF164" w:rsidR="005409C0" w:rsidRDefault="00241D8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69592C" wp14:editId="5B287066">
              <wp:simplePos x="0" y="0"/>
              <wp:positionH relativeFrom="column">
                <wp:posOffset>123825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6987A" w14:textId="55891521" w:rsidR="005409C0" w:rsidRPr="00241D8D" w:rsidRDefault="005409C0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Commissioners</w:t>
                          </w:r>
                          <w:r w:rsidR="00E359D6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094822C" w14:textId="298E8B26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Stan VanderWerf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(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4C52A395" w14:textId="51191159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Cami Bremer 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(Vice-Chair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95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" filled="f" stroked="f">
              <v:textbox>
                <w:txbxContent>
                  <w:p w14:paraId="7286987A" w14:textId="55891521" w:rsidR="005409C0" w:rsidRPr="00241D8D" w:rsidRDefault="005409C0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Commissioners</w:t>
                    </w:r>
                    <w:r w:rsidR="00E359D6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:</w:t>
                    </w:r>
                  </w:p>
                  <w:p w14:paraId="3094822C" w14:textId="298E8B26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Stan VanderWerf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(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  <w:p w14:paraId="4C52A395" w14:textId="51191159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Cami Bremer 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(Vice-Chair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EBE48" wp14:editId="65615864">
              <wp:simplePos x="0" y="0"/>
              <wp:positionH relativeFrom="column">
                <wp:posOffset>4591050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3BC92" w14:textId="4A2C0FA5" w:rsidR="005409C0" w:rsidRPr="00241D8D" w:rsidRDefault="00E358AE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0225F86C" w14:textId="1F12450B" w:rsidR="005409C0" w:rsidRPr="00241D8D" w:rsidRDefault="00241D8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Carrie Geitner </w:t>
                          </w:r>
                        </w:p>
                        <w:p w14:paraId="05B7F060" w14:textId="7EC1B4EF" w:rsidR="005718D3" w:rsidRPr="00241D8D" w:rsidRDefault="00241D8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Longinos Gonzalez</w:t>
                          </w:r>
                          <w:r w:rsidR="002B602C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, Jr.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EBE48" id="Text Box 3" o:spid="_x0000_s1027" type="#_x0000_t202" style="position:absolute;margin-left:361.5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WEjPW90AAAAJAQAADwAAAGRycy9kb3ducmV2&#10;LnhtbEyPS0/DMBCE70j8B2uRuFG7j9A0jVMhEFdQX0jc3HibRMTrKHab8O9ZTnDcmdHsfPlmdK24&#10;Yh8aTxqmEwUCqfS2oUrDYf/6kIII0ZA1rSfU8I0BNsXtTW4y6wfa4nUXK8ElFDKjoY6xy6QMZY3O&#10;hInvkNg7+96ZyGdfSdubgctdK2dKPUpnGuIPtenwucbya3dxGo5v58+PhXqvXlzSDX5UktxKan1/&#10;Nz6tQUQc418YfufzdCh408lfyAbRaljO5swS2ZgzAgdWyYKFk4Y0SUEWufxPUPw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WEjPW90AAAAJAQAADwAAAAAAAAAAAAAAAABLBAAAZHJz&#10;L2Rvd25yZXYueG1sUEsFBgAAAAAEAAQA8wAAAFUFAAAAAA==&#10;" filled="f" stroked="f">
              <v:textbox>
                <w:txbxContent>
                  <w:p w14:paraId="3AC3BC92" w14:textId="4A2C0FA5" w:rsidR="005409C0" w:rsidRPr="00241D8D" w:rsidRDefault="00E358AE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Holly Williams</w:t>
                    </w:r>
                  </w:p>
                  <w:p w14:paraId="0225F86C" w14:textId="1F12450B" w:rsidR="005409C0" w:rsidRPr="00241D8D" w:rsidRDefault="00241D8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Carrie Geitner </w:t>
                    </w:r>
                  </w:p>
                  <w:p w14:paraId="05B7F060" w14:textId="7EC1B4EF" w:rsidR="005718D3" w:rsidRPr="00241D8D" w:rsidRDefault="00241D8D" w:rsidP="00621C73">
                    <w:pPr>
                      <w:pStyle w:val="Header"/>
                      <w:jc w:val="right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Longinos Gonzalez</w:t>
                    </w:r>
                    <w:r w:rsidR="002B602C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, Jr.</w:t>
                    </w:r>
                  </w:p>
                </w:txbxContent>
              </v:textbox>
            </v:shape>
          </w:pict>
        </mc:Fallback>
      </mc:AlternateContent>
    </w:r>
  </w:p>
  <w:p w14:paraId="37F94EC1" w14:textId="77777777" w:rsidR="005409C0" w:rsidRDefault="005409C0" w:rsidP="00567510">
    <w:pPr>
      <w:pStyle w:val="Header"/>
    </w:pPr>
  </w:p>
  <w:p w14:paraId="724F1355" w14:textId="7DB0A424" w:rsidR="005409C0" w:rsidRDefault="005409C0" w:rsidP="00567510">
    <w:pPr>
      <w:pStyle w:val="Header"/>
    </w:pPr>
  </w:p>
  <w:p w14:paraId="4797AD73" w14:textId="3D1F3D13" w:rsidR="00375C67" w:rsidRDefault="00375C67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AACDB8" wp14:editId="43C4B8DB">
              <wp:simplePos x="0" y="0"/>
              <wp:positionH relativeFrom="page">
                <wp:align>right</wp:align>
              </wp:positionH>
              <wp:positionV relativeFrom="paragraph">
                <wp:posOffset>126134</wp:posOffset>
              </wp:positionV>
              <wp:extent cx="7772400" cy="4381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363D5" w14:textId="0B8F9C64" w:rsidR="00375C67" w:rsidRPr="00496037" w:rsidRDefault="00B27F37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Financial Services Department</w:t>
                          </w:r>
                        </w:p>
                        <w:p w14:paraId="11D1C083" w14:textId="53138E2A" w:rsidR="00B27F37" w:rsidRPr="00496037" w:rsidRDefault="00E659E0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Eileen Gonzales, cppo, cppb – Contracts &amp; Procurement Manager</w:t>
                          </w:r>
                        </w:p>
                        <w:p w14:paraId="5F87223A" w14:textId="77777777" w:rsidR="00B27F37" w:rsidRPr="001754C9" w:rsidRDefault="00B27F37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ACDB8" id="_x0000_s1028" type="#_x0000_t202" style="position:absolute;margin-left:560.8pt;margin-top:9.95pt;width:612pt;height:34.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" filled="f" stroked="f">
              <v:textbox>
                <w:txbxContent>
                  <w:p w14:paraId="0E2363D5" w14:textId="0B8F9C64" w:rsidR="00375C67" w:rsidRPr="00496037" w:rsidRDefault="00B27F37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Financial Services Department</w:t>
                    </w:r>
                  </w:p>
                  <w:p w14:paraId="11D1C083" w14:textId="53138E2A" w:rsidR="00B27F37" w:rsidRPr="00496037" w:rsidRDefault="00E659E0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Eileen Gonzales, cppo, cppb – Contracts &amp; Procurement Manager</w:t>
                    </w:r>
                  </w:p>
                  <w:p w14:paraId="5F87223A" w14:textId="77777777" w:rsidR="00B27F37" w:rsidRPr="001754C9" w:rsidRDefault="00B27F37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1B86"/>
    <w:multiLevelType w:val="hybridMultilevel"/>
    <w:tmpl w:val="7D1E5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20D00"/>
    <w:multiLevelType w:val="hybridMultilevel"/>
    <w:tmpl w:val="E50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73D2"/>
    <w:multiLevelType w:val="hybridMultilevel"/>
    <w:tmpl w:val="FFD09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7C88"/>
    <w:multiLevelType w:val="hybridMultilevel"/>
    <w:tmpl w:val="C87AA692"/>
    <w:lvl w:ilvl="0" w:tplc="D0A86B6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A0FF0"/>
    <w:multiLevelType w:val="hybridMultilevel"/>
    <w:tmpl w:val="5AF27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22D4"/>
    <w:multiLevelType w:val="hybridMultilevel"/>
    <w:tmpl w:val="BBC8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673E4"/>
    <w:multiLevelType w:val="hybridMultilevel"/>
    <w:tmpl w:val="CB2E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204FD"/>
    <w:rsid w:val="0003301A"/>
    <w:rsid w:val="00040AFF"/>
    <w:rsid w:val="0004614F"/>
    <w:rsid w:val="00047D35"/>
    <w:rsid w:val="00065EA4"/>
    <w:rsid w:val="00070633"/>
    <w:rsid w:val="0007275D"/>
    <w:rsid w:val="00087716"/>
    <w:rsid w:val="000A6AAD"/>
    <w:rsid w:val="000B16CE"/>
    <w:rsid w:val="000D52F9"/>
    <w:rsid w:val="000E0DBF"/>
    <w:rsid w:val="000F10F1"/>
    <w:rsid w:val="00104BF1"/>
    <w:rsid w:val="001329D9"/>
    <w:rsid w:val="00133255"/>
    <w:rsid w:val="001379EB"/>
    <w:rsid w:val="00137B3E"/>
    <w:rsid w:val="001754C9"/>
    <w:rsid w:val="00177743"/>
    <w:rsid w:val="00185C65"/>
    <w:rsid w:val="00186061"/>
    <w:rsid w:val="00186F90"/>
    <w:rsid w:val="00194E05"/>
    <w:rsid w:val="001A71E2"/>
    <w:rsid w:val="001B51AA"/>
    <w:rsid w:val="001C0680"/>
    <w:rsid w:val="001D75D4"/>
    <w:rsid w:val="00207C5A"/>
    <w:rsid w:val="00222B76"/>
    <w:rsid w:val="002253E8"/>
    <w:rsid w:val="00241D8D"/>
    <w:rsid w:val="0024685C"/>
    <w:rsid w:val="002514D7"/>
    <w:rsid w:val="00260EB7"/>
    <w:rsid w:val="00285FE4"/>
    <w:rsid w:val="002A1587"/>
    <w:rsid w:val="002B602C"/>
    <w:rsid w:val="00326477"/>
    <w:rsid w:val="00346963"/>
    <w:rsid w:val="00354B6C"/>
    <w:rsid w:val="00361029"/>
    <w:rsid w:val="00363F08"/>
    <w:rsid w:val="00365C85"/>
    <w:rsid w:val="00374B2B"/>
    <w:rsid w:val="00375C67"/>
    <w:rsid w:val="00386666"/>
    <w:rsid w:val="00387EB3"/>
    <w:rsid w:val="003A31B6"/>
    <w:rsid w:val="003B25FD"/>
    <w:rsid w:val="003B7184"/>
    <w:rsid w:val="003C0FE3"/>
    <w:rsid w:val="003C52A3"/>
    <w:rsid w:val="003E2FF1"/>
    <w:rsid w:val="00403EB3"/>
    <w:rsid w:val="004273F6"/>
    <w:rsid w:val="00434D73"/>
    <w:rsid w:val="00443462"/>
    <w:rsid w:val="0045061A"/>
    <w:rsid w:val="00457C6C"/>
    <w:rsid w:val="00467D81"/>
    <w:rsid w:val="00496037"/>
    <w:rsid w:val="004A060E"/>
    <w:rsid w:val="004B19EF"/>
    <w:rsid w:val="004B2060"/>
    <w:rsid w:val="004B7C48"/>
    <w:rsid w:val="004E466F"/>
    <w:rsid w:val="004F1AE8"/>
    <w:rsid w:val="004F2CF4"/>
    <w:rsid w:val="00507881"/>
    <w:rsid w:val="00527561"/>
    <w:rsid w:val="005362B8"/>
    <w:rsid w:val="005409C0"/>
    <w:rsid w:val="00540FAA"/>
    <w:rsid w:val="0054367F"/>
    <w:rsid w:val="00551B76"/>
    <w:rsid w:val="00556B76"/>
    <w:rsid w:val="005627EB"/>
    <w:rsid w:val="00567510"/>
    <w:rsid w:val="005718D3"/>
    <w:rsid w:val="00577C95"/>
    <w:rsid w:val="00585127"/>
    <w:rsid w:val="005963E0"/>
    <w:rsid w:val="005C5D74"/>
    <w:rsid w:val="005C7022"/>
    <w:rsid w:val="005E6674"/>
    <w:rsid w:val="005E77A1"/>
    <w:rsid w:val="00621BAC"/>
    <w:rsid w:val="00621C73"/>
    <w:rsid w:val="00634779"/>
    <w:rsid w:val="0064262C"/>
    <w:rsid w:val="00643014"/>
    <w:rsid w:val="00646DD0"/>
    <w:rsid w:val="00660E03"/>
    <w:rsid w:val="00683A03"/>
    <w:rsid w:val="00690973"/>
    <w:rsid w:val="006A0883"/>
    <w:rsid w:val="006A370B"/>
    <w:rsid w:val="006B3AD6"/>
    <w:rsid w:val="006B7AC4"/>
    <w:rsid w:val="006C72BC"/>
    <w:rsid w:val="006F0663"/>
    <w:rsid w:val="006F1DDE"/>
    <w:rsid w:val="007048F0"/>
    <w:rsid w:val="00711985"/>
    <w:rsid w:val="00716DF1"/>
    <w:rsid w:val="00721342"/>
    <w:rsid w:val="0072708B"/>
    <w:rsid w:val="00737A7C"/>
    <w:rsid w:val="00746E10"/>
    <w:rsid w:val="007542EA"/>
    <w:rsid w:val="0076143E"/>
    <w:rsid w:val="00765281"/>
    <w:rsid w:val="00765D86"/>
    <w:rsid w:val="00781C90"/>
    <w:rsid w:val="00786E68"/>
    <w:rsid w:val="00795B09"/>
    <w:rsid w:val="007A4DF9"/>
    <w:rsid w:val="007B4923"/>
    <w:rsid w:val="007D35BA"/>
    <w:rsid w:val="007D6F5F"/>
    <w:rsid w:val="007F377F"/>
    <w:rsid w:val="00803971"/>
    <w:rsid w:val="00834D45"/>
    <w:rsid w:val="0085138A"/>
    <w:rsid w:val="008601F8"/>
    <w:rsid w:val="00864353"/>
    <w:rsid w:val="008A35FD"/>
    <w:rsid w:val="008C0817"/>
    <w:rsid w:val="008C0CA1"/>
    <w:rsid w:val="008E1A15"/>
    <w:rsid w:val="008F7FD8"/>
    <w:rsid w:val="009078EE"/>
    <w:rsid w:val="00911739"/>
    <w:rsid w:val="009376CC"/>
    <w:rsid w:val="009554F2"/>
    <w:rsid w:val="009756A4"/>
    <w:rsid w:val="00976AA9"/>
    <w:rsid w:val="009A2309"/>
    <w:rsid w:val="009A5D03"/>
    <w:rsid w:val="009C1CA8"/>
    <w:rsid w:val="009C773B"/>
    <w:rsid w:val="009D404E"/>
    <w:rsid w:val="009E74EF"/>
    <w:rsid w:val="009F5F97"/>
    <w:rsid w:val="009F6389"/>
    <w:rsid w:val="009F6748"/>
    <w:rsid w:val="00A00DCF"/>
    <w:rsid w:val="00A01007"/>
    <w:rsid w:val="00A150AD"/>
    <w:rsid w:val="00A16121"/>
    <w:rsid w:val="00A324E7"/>
    <w:rsid w:val="00A34B02"/>
    <w:rsid w:val="00A3534E"/>
    <w:rsid w:val="00A35E24"/>
    <w:rsid w:val="00A65D62"/>
    <w:rsid w:val="00A85553"/>
    <w:rsid w:val="00AC164C"/>
    <w:rsid w:val="00AC7061"/>
    <w:rsid w:val="00AD6AA1"/>
    <w:rsid w:val="00AE2F06"/>
    <w:rsid w:val="00B049D8"/>
    <w:rsid w:val="00B14663"/>
    <w:rsid w:val="00B26BB3"/>
    <w:rsid w:val="00B27F37"/>
    <w:rsid w:val="00B54E76"/>
    <w:rsid w:val="00B61FD4"/>
    <w:rsid w:val="00B7700E"/>
    <w:rsid w:val="00B8239C"/>
    <w:rsid w:val="00B946EE"/>
    <w:rsid w:val="00BA007C"/>
    <w:rsid w:val="00BB2717"/>
    <w:rsid w:val="00BB6F45"/>
    <w:rsid w:val="00BC38A7"/>
    <w:rsid w:val="00BC7115"/>
    <w:rsid w:val="00BC7D3F"/>
    <w:rsid w:val="00BD1E60"/>
    <w:rsid w:val="00BD7E1C"/>
    <w:rsid w:val="00BE50C3"/>
    <w:rsid w:val="00BF20C1"/>
    <w:rsid w:val="00BF7191"/>
    <w:rsid w:val="00C1079A"/>
    <w:rsid w:val="00C17E1B"/>
    <w:rsid w:val="00C20A97"/>
    <w:rsid w:val="00C3394B"/>
    <w:rsid w:val="00C5645F"/>
    <w:rsid w:val="00C569ED"/>
    <w:rsid w:val="00C60F04"/>
    <w:rsid w:val="00C64BBC"/>
    <w:rsid w:val="00C828D1"/>
    <w:rsid w:val="00C84429"/>
    <w:rsid w:val="00C8612A"/>
    <w:rsid w:val="00C93FD6"/>
    <w:rsid w:val="00CD63C6"/>
    <w:rsid w:val="00CE5866"/>
    <w:rsid w:val="00CE7884"/>
    <w:rsid w:val="00CF245F"/>
    <w:rsid w:val="00D06E68"/>
    <w:rsid w:val="00D06ED3"/>
    <w:rsid w:val="00D112EB"/>
    <w:rsid w:val="00D35FB2"/>
    <w:rsid w:val="00D41587"/>
    <w:rsid w:val="00D7001D"/>
    <w:rsid w:val="00D80464"/>
    <w:rsid w:val="00D861CD"/>
    <w:rsid w:val="00D97A51"/>
    <w:rsid w:val="00DB0628"/>
    <w:rsid w:val="00DE1DAC"/>
    <w:rsid w:val="00DF7FD9"/>
    <w:rsid w:val="00E04DFA"/>
    <w:rsid w:val="00E358AE"/>
    <w:rsid w:val="00E359D6"/>
    <w:rsid w:val="00E4616B"/>
    <w:rsid w:val="00E53FBF"/>
    <w:rsid w:val="00E659E0"/>
    <w:rsid w:val="00E71ABE"/>
    <w:rsid w:val="00E77C17"/>
    <w:rsid w:val="00E8072A"/>
    <w:rsid w:val="00E84EDC"/>
    <w:rsid w:val="00E869A1"/>
    <w:rsid w:val="00EA1775"/>
    <w:rsid w:val="00EA291A"/>
    <w:rsid w:val="00EB5AA1"/>
    <w:rsid w:val="00EB5F7D"/>
    <w:rsid w:val="00EE44DF"/>
    <w:rsid w:val="00EE4B32"/>
    <w:rsid w:val="00EE70D0"/>
    <w:rsid w:val="00F002E3"/>
    <w:rsid w:val="00F0601F"/>
    <w:rsid w:val="00F063CA"/>
    <w:rsid w:val="00F120DC"/>
    <w:rsid w:val="00F35F02"/>
    <w:rsid w:val="00F47881"/>
    <w:rsid w:val="00F71002"/>
    <w:rsid w:val="00F76A33"/>
    <w:rsid w:val="00FA2E34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3A124E8"/>
  <w15:docId w15:val="{7959ECE8-AAF6-4772-B9BD-BECC0474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5C6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4273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73F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00D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0D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0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pcdfields\AppData\Local\Microsoft\Windows\INetCache\Content.Outlook\OA1LDP44\www.elpasoco.com" TargetMode="External"/><Relationship Id="rId1" Type="http://schemas.openxmlformats.org/officeDocument/2006/relationships/hyperlink" Target="file:///C:\Users\pcdfields\AppData\Local\Microsoft\Windows\INetCache\Content.Outlook\OA1LDP44\www.elpaso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DF8A3-766E-4E5A-957D-5B199A70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19</TotalTime>
  <Pages>2</Pages>
  <Words>279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Norma Ingalls</cp:lastModifiedBy>
  <cp:revision>5</cp:revision>
  <cp:lastPrinted>2021-05-21T15:18:00Z</cp:lastPrinted>
  <dcterms:created xsi:type="dcterms:W3CDTF">2021-04-21T19:26:00Z</dcterms:created>
  <dcterms:modified xsi:type="dcterms:W3CDTF">2021-05-21T15:19:00Z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